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1948D1">
        <w:rPr>
          <w:rFonts w:ascii="Arial Narrow" w:hAnsi="Arial Narrow"/>
          <w:b/>
        </w:rPr>
        <w:t>GRADNJE OBJEKATA I UREĐAJA KOMUNALNE INFRASTRUKTURE</w:t>
      </w:r>
      <w:r w:rsidR="002947E1">
        <w:rPr>
          <w:rFonts w:ascii="Arial Narrow" w:hAnsi="Arial Narrow"/>
          <w:b/>
        </w:rPr>
        <w:t xml:space="preserve"> ZA 2020</w:t>
      </w:r>
      <w:r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GRADNJE OBJEKATA I UREĐAJA </w:t>
            </w:r>
            <w:r w:rsidR="002947E1">
              <w:rPr>
                <w:rFonts w:ascii="Arial Narrow" w:hAnsi="Arial Narrow"/>
                <w:b/>
              </w:rPr>
              <w:t>KOMUNALNE INFRASTRUKTURE ZA 2020</w:t>
            </w:r>
            <w:r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4A219B" w:rsidP="00194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1948D1">
              <w:rPr>
                <w:rFonts w:ascii="Arial Narrow" w:hAnsi="Arial Narrow"/>
              </w:rPr>
              <w:t>30. st.4. Zakona o komunalnom gospodarstvu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1948D1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1948D1">
              <w:rPr>
                <w:rFonts w:ascii="Arial Narrow" w:hAnsi="Arial Narrow"/>
              </w:rPr>
              <w:t>prijedlogom  Programa kojim se određuje gradnja objekata i uređaja komunalne infrastrukture na</w:t>
            </w:r>
            <w:r w:rsidR="002947E1">
              <w:rPr>
                <w:rFonts w:ascii="Arial Narrow" w:hAnsi="Arial Narrow"/>
              </w:rPr>
              <w:t xml:space="preserve"> području Grada Lepoglave u 2020</w:t>
            </w:r>
            <w:r w:rsidR="001948D1">
              <w:rPr>
                <w:rFonts w:ascii="Arial Narrow" w:hAnsi="Arial Narrow"/>
              </w:rPr>
              <w:t>. godini i to gradnja javnih površina, nerazvrstanih cesta, javne rasvjete, mreže vodovoda i odvodnje te groblja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2947E1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8E3700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0217AA">
              <w:rPr>
                <w:rFonts w:ascii="Arial Narrow" w:hAnsi="Arial Narrow"/>
              </w:rPr>
              <w:t xml:space="preserve">Programa gradnje objekata i uređaja </w:t>
            </w:r>
            <w:r w:rsidR="008E3700">
              <w:rPr>
                <w:rFonts w:ascii="Arial Narrow" w:hAnsi="Arial Narrow"/>
              </w:rPr>
              <w:t>komunalne infrastrukture za 20</w:t>
            </w:r>
            <w:bookmarkStart w:id="0" w:name="_GoBack"/>
            <w:bookmarkEnd w:id="0"/>
            <w:r w:rsidR="002947E1">
              <w:rPr>
                <w:rFonts w:ascii="Arial Narrow" w:hAnsi="Arial Narrow"/>
              </w:rPr>
              <w:t>20</w:t>
            </w:r>
            <w:r w:rsidR="000217AA">
              <w:rPr>
                <w:rFonts w:ascii="Arial Narrow" w:hAnsi="Arial Narrow"/>
              </w:rPr>
              <w:t>. godinu''</w:t>
            </w:r>
            <w:r w:rsidR="006F6562">
              <w:rPr>
                <w:rFonts w:ascii="Arial Narrow" w:hAnsi="Arial Narrow"/>
              </w:rPr>
              <w:t xml:space="preserve"> </w:t>
            </w:r>
            <w:r w:rsidR="00CD3BDA">
              <w:rPr>
                <w:rFonts w:ascii="Arial Narrow" w:hAnsi="Arial Narrow"/>
              </w:rPr>
              <w:t xml:space="preserve">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0217AA"/>
    <w:rsid w:val="001866EC"/>
    <w:rsid w:val="001948D1"/>
    <w:rsid w:val="001B7723"/>
    <w:rsid w:val="002947E1"/>
    <w:rsid w:val="002C5B60"/>
    <w:rsid w:val="003C519E"/>
    <w:rsid w:val="004A219B"/>
    <w:rsid w:val="005C47A1"/>
    <w:rsid w:val="0063065C"/>
    <w:rsid w:val="006F1733"/>
    <w:rsid w:val="006F6562"/>
    <w:rsid w:val="00785AA6"/>
    <w:rsid w:val="007F1EE7"/>
    <w:rsid w:val="00880038"/>
    <w:rsid w:val="00894C50"/>
    <w:rsid w:val="008E3700"/>
    <w:rsid w:val="00972584"/>
    <w:rsid w:val="009D5680"/>
    <w:rsid w:val="00C24C34"/>
    <w:rsid w:val="00C53A9F"/>
    <w:rsid w:val="00CA28FE"/>
    <w:rsid w:val="00CD3BDA"/>
    <w:rsid w:val="00CF356E"/>
    <w:rsid w:val="00D0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E7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2019-11-15T13:19:00Z</dcterms:created>
  <dcterms:modified xsi:type="dcterms:W3CDTF">2019-11-15T13:19:00Z</dcterms:modified>
</cp:coreProperties>
</file>