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80" w:rsidRDefault="0097258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-356870</wp:posOffset>
            </wp:positionV>
            <wp:extent cx="492981" cy="657308"/>
            <wp:effectExtent l="0" t="0" r="2540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1" cy="65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584" w:rsidRDefault="00972584" w:rsidP="00972584">
      <w:pPr>
        <w:pStyle w:val="Naslov3"/>
        <w:jc w:val="left"/>
        <w:rPr>
          <w:sz w:val="24"/>
        </w:rPr>
      </w:pPr>
      <w:r>
        <w:rPr>
          <w:sz w:val="24"/>
        </w:rPr>
        <w:t>REPUBLIKA HRVATSKA</w:t>
      </w:r>
    </w:p>
    <w:p w:rsidR="00972584" w:rsidRDefault="00972584" w:rsidP="00972584">
      <w:pPr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 xml:space="preserve">  VARAŽDINSKA ŽUPANIJA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GRAD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Antuna Mihanovića 12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42250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 tel. 042 770 411, fax 042 770 419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email: </w:t>
      </w:r>
      <w:hyperlink r:id="rId5" w:history="1">
        <w:r w:rsidRPr="006B4A91">
          <w:rPr>
            <w:rStyle w:val="Hiperveza"/>
            <w:rFonts w:ascii="Tahoma" w:hAnsi="Tahoma"/>
            <w:bCs/>
            <w:sz w:val="20"/>
          </w:rPr>
          <w:t>lepoglava@lepoglava.hr</w:t>
        </w:r>
      </w:hyperlink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A15A9C">
        <w:rPr>
          <w:rFonts w:ascii="Arial Narrow" w:hAnsi="Arial Narrow"/>
          <w:b/>
        </w:rPr>
        <w:t>J A V N I  P O Z I V</w:t>
      </w:r>
    </w:p>
    <w:p w:rsidR="00972584" w:rsidRPr="00A15A9C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972584" w:rsidRDefault="000C6537" w:rsidP="00972584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2. </w:t>
      </w:r>
      <w:r w:rsidR="00B12482">
        <w:rPr>
          <w:rFonts w:ascii="Arial Narrow" w:hAnsi="Arial Narrow"/>
          <w:b/>
        </w:rPr>
        <w:t>IZMJENA</w:t>
      </w:r>
      <w:r w:rsidR="006E5D68">
        <w:rPr>
          <w:rFonts w:ascii="Arial Narrow" w:hAnsi="Arial Narrow"/>
          <w:b/>
        </w:rPr>
        <w:t xml:space="preserve"> </w:t>
      </w:r>
      <w:r w:rsidR="0063222E">
        <w:rPr>
          <w:rFonts w:ascii="Arial Narrow" w:hAnsi="Arial Narrow"/>
          <w:b/>
        </w:rPr>
        <w:t>I DOPUNA PRORAČUNA GRADA LEPOGLAVE</w:t>
      </w:r>
      <w:r w:rsidR="00C66389">
        <w:rPr>
          <w:rFonts w:ascii="Arial Narrow" w:hAnsi="Arial Narrow"/>
          <w:b/>
        </w:rPr>
        <w:t xml:space="preserve"> ZA 2019</w:t>
      </w:r>
      <w:r w:rsidR="00BE5A8B">
        <w:rPr>
          <w:rFonts w:ascii="Arial Narrow" w:hAnsi="Arial Narrow"/>
          <w:b/>
        </w:rPr>
        <w:t>. GODINU</w:t>
      </w:r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Nacrt akte na koji se savjetovanje odnosi: </w:t>
            </w:r>
          </w:p>
        </w:tc>
        <w:tc>
          <w:tcPr>
            <w:tcW w:w="8470" w:type="dxa"/>
          </w:tcPr>
          <w:p w:rsidR="001866EC" w:rsidRPr="00972584" w:rsidRDefault="00972584" w:rsidP="00C66389">
            <w:pPr>
              <w:jc w:val="both"/>
              <w:rPr>
                <w:rFonts w:ascii="Arial Narrow" w:hAnsi="Arial Narrow"/>
                <w:b/>
              </w:rPr>
            </w:pPr>
            <w:r w:rsidRPr="00972584">
              <w:rPr>
                <w:rFonts w:ascii="Arial Narrow" w:hAnsi="Arial Narrow"/>
                <w:b/>
              </w:rPr>
              <w:t>NACRT</w:t>
            </w:r>
            <w:r w:rsidR="000C6537">
              <w:rPr>
                <w:rFonts w:ascii="Arial Narrow" w:hAnsi="Arial Narrow"/>
                <w:b/>
              </w:rPr>
              <w:t xml:space="preserve"> 2.</w:t>
            </w:r>
            <w:r w:rsidRPr="00972584">
              <w:rPr>
                <w:rFonts w:ascii="Arial Narrow" w:hAnsi="Arial Narrow"/>
                <w:b/>
              </w:rPr>
              <w:t xml:space="preserve"> </w:t>
            </w:r>
            <w:r w:rsidR="00B12482">
              <w:rPr>
                <w:rFonts w:ascii="Arial Narrow" w:hAnsi="Arial Narrow"/>
                <w:b/>
              </w:rPr>
              <w:t>IZMJENA</w:t>
            </w:r>
            <w:r w:rsidR="006E5D68">
              <w:rPr>
                <w:rFonts w:ascii="Arial Narrow" w:hAnsi="Arial Narrow"/>
                <w:b/>
              </w:rPr>
              <w:t xml:space="preserve"> </w:t>
            </w:r>
            <w:r w:rsidR="0063222E">
              <w:rPr>
                <w:rFonts w:ascii="Arial Narrow" w:hAnsi="Arial Narrow"/>
                <w:b/>
              </w:rPr>
              <w:t xml:space="preserve">I DOPUNA PRORAČUNA GRADA LEPOGLAVE </w:t>
            </w:r>
            <w:r w:rsidR="00C66389">
              <w:rPr>
                <w:rFonts w:ascii="Arial Narrow" w:hAnsi="Arial Narrow"/>
                <w:b/>
              </w:rPr>
              <w:t xml:space="preserve"> ZA 2019</w:t>
            </w:r>
            <w:r w:rsidR="00BE5A8B">
              <w:rPr>
                <w:rFonts w:ascii="Arial Narrow" w:hAnsi="Arial Narrow"/>
                <w:b/>
              </w:rPr>
              <w:t>. GODINU</w:t>
            </w:r>
          </w:p>
        </w:tc>
      </w:tr>
      <w:tr w:rsidR="00972584" w:rsidTr="00D0252C">
        <w:trPr>
          <w:trHeight w:val="634"/>
        </w:trPr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2511ED" w:rsidRPr="00B12482" w:rsidRDefault="00D0252C" w:rsidP="006E5D6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Odredbe Zakona o proračunu (''Narodne novine'' br. 87/08, 136/12, 15/15)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972584" w:rsidRPr="00972584" w:rsidRDefault="00972584" w:rsidP="0063222E">
            <w:pPr>
              <w:jc w:val="both"/>
              <w:rPr>
                <w:rFonts w:ascii="Arial Narrow" w:hAnsi="Arial Narrow"/>
              </w:rPr>
            </w:pPr>
            <w:r w:rsidRPr="00972584">
              <w:rPr>
                <w:rFonts w:ascii="Arial Narrow" w:hAnsi="Arial Narrow"/>
              </w:rPr>
              <w:t>Upoznavanje javnosti s odredbama nacrta</w:t>
            </w:r>
            <w:r w:rsidR="00C66389">
              <w:rPr>
                <w:rFonts w:ascii="Arial Narrow" w:hAnsi="Arial Narrow"/>
              </w:rPr>
              <w:t xml:space="preserve"> </w:t>
            </w:r>
            <w:r w:rsidRPr="00972584">
              <w:rPr>
                <w:rFonts w:ascii="Arial Narrow" w:hAnsi="Arial Narrow"/>
              </w:rPr>
              <w:t xml:space="preserve"> </w:t>
            </w:r>
            <w:r w:rsidR="000C6537">
              <w:rPr>
                <w:rFonts w:ascii="Arial Narrow" w:hAnsi="Arial Narrow"/>
              </w:rPr>
              <w:t xml:space="preserve">2. </w:t>
            </w:r>
            <w:r w:rsidR="0063222E">
              <w:rPr>
                <w:rFonts w:ascii="Arial Narrow" w:hAnsi="Arial Narrow"/>
              </w:rPr>
              <w:t xml:space="preserve">Izmjena i dopuna Proračuna Grada Lepoglave </w:t>
            </w:r>
            <w:r w:rsidR="00C66389">
              <w:rPr>
                <w:rFonts w:ascii="Arial Narrow" w:hAnsi="Arial Narrow"/>
              </w:rPr>
              <w:t>za 2019</w:t>
            </w:r>
            <w:r w:rsidR="00BE5A8B">
              <w:rPr>
                <w:rFonts w:ascii="Arial Narrow" w:hAnsi="Arial Narrow"/>
              </w:rPr>
              <w:t>. godinu</w:t>
            </w:r>
            <w:r w:rsidR="008B3A7C">
              <w:rPr>
                <w:rFonts w:ascii="Arial Narrow" w:hAnsi="Arial Narrow"/>
              </w:rPr>
              <w:t xml:space="preserve"> </w:t>
            </w:r>
            <w:r w:rsidRPr="00972584">
              <w:rPr>
                <w:rFonts w:ascii="Arial Narrow" w:hAnsi="Arial Narrow"/>
              </w:rPr>
              <w:t>te mogućnost dostave primjedbi, prijedloga i komentara i prihvaćanje zakonitih i stručno utemeljenih primjedbi, prijedloga i komentara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972584" w:rsidRDefault="00972584" w:rsidP="00B1248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Zaključno do </w:t>
            </w:r>
            <w:r w:rsidR="000C6537">
              <w:rPr>
                <w:rFonts w:ascii="Arial Narrow" w:hAnsi="Arial Narrow"/>
                <w:b/>
              </w:rPr>
              <w:t>12</w:t>
            </w:r>
            <w:r w:rsidR="00535795">
              <w:rPr>
                <w:rFonts w:ascii="Arial Narrow" w:hAnsi="Arial Narrow"/>
                <w:b/>
              </w:rPr>
              <w:t>.</w:t>
            </w:r>
            <w:r w:rsidR="00CA274F">
              <w:rPr>
                <w:rFonts w:ascii="Arial Narrow" w:hAnsi="Arial Narrow"/>
                <w:b/>
              </w:rPr>
              <w:t xml:space="preserve"> </w:t>
            </w:r>
            <w:r w:rsidR="000C6537">
              <w:rPr>
                <w:rFonts w:ascii="Arial Narrow" w:hAnsi="Arial Narrow"/>
                <w:b/>
              </w:rPr>
              <w:t>prosinca</w:t>
            </w:r>
            <w:r w:rsidR="00CA274F">
              <w:rPr>
                <w:rFonts w:ascii="Arial Narrow" w:hAnsi="Arial Narrow"/>
                <w:b/>
              </w:rPr>
              <w:t xml:space="preserve"> 201</w:t>
            </w:r>
            <w:r w:rsidR="00C66389">
              <w:rPr>
                <w:rFonts w:ascii="Arial Narrow" w:hAnsi="Arial Narrow"/>
                <w:b/>
              </w:rPr>
              <w:t>9</w:t>
            </w:r>
            <w:r w:rsidR="00D0252C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 xml:space="preserve"> godine</w:t>
            </w:r>
            <w:r w:rsidR="00D0252C">
              <w:rPr>
                <w:rFonts w:ascii="Arial Narrow" w:hAnsi="Arial Narrow"/>
                <w:b/>
              </w:rPr>
              <w:t xml:space="preserve"> do 10</w:t>
            </w:r>
            <w:r w:rsidR="00535795">
              <w:rPr>
                <w:rFonts w:ascii="Arial Narrow" w:hAnsi="Arial Narrow"/>
                <w:b/>
              </w:rPr>
              <w:t>,00 sati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P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6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972584" w:rsidRPr="001866EC" w:rsidRDefault="001866EC" w:rsidP="001866EC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Pr="001866EC">
              <w:rPr>
                <w:rFonts w:ascii="Arial Narrow" w:hAnsi="Arial Narrow"/>
              </w:rPr>
              <w:t xml:space="preserve">Savjetovanja sa zainteresiranom javnošću </w:t>
            </w:r>
            <w:r w:rsidR="00963C74">
              <w:rPr>
                <w:rFonts w:ascii="Arial Narrow" w:hAnsi="Arial Narrow"/>
              </w:rPr>
              <w:t>–</w:t>
            </w:r>
            <w:r w:rsidR="000C6537">
              <w:rPr>
                <w:rFonts w:ascii="Arial Narrow" w:hAnsi="Arial Narrow"/>
              </w:rPr>
              <w:t>2.</w:t>
            </w:r>
            <w:bookmarkStart w:id="0" w:name="_GoBack"/>
            <w:bookmarkEnd w:id="0"/>
            <w:r w:rsidR="00C66389">
              <w:rPr>
                <w:rFonts w:ascii="Arial Narrow" w:hAnsi="Arial Narrow"/>
              </w:rPr>
              <w:t xml:space="preserve"> </w:t>
            </w:r>
            <w:r w:rsidR="008B3A7C">
              <w:rPr>
                <w:rFonts w:ascii="Arial Narrow" w:hAnsi="Arial Narrow"/>
              </w:rPr>
              <w:t xml:space="preserve">Izmjene </w:t>
            </w:r>
            <w:r w:rsidR="0063222E">
              <w:rPr>
                <w:rFonts w:ascii="Arial Narrow" w:hAnsi="Arial Narrow"/>
              </w:rPr>
              <w:t xml:space="preserve">i dopune Proračuna Grada Lepoglave </w:t>
            </w:r>
            <w:r w:rsidR="00C66389">
              <w:rPr>
                <w:rFonts w:ascii="Arial Narrow" w:hAnsi="Arial Narrow"/>
              </w:rPr>
              <w:t>za 2019</w:t>
            </w:r>
            <w:r w:rsidR="00BE5A8B">
              <w:rPr>
                <w:rFonts w:ascii="Arial Narrow" w:hAnsi="Arial Narrow"/>
              </w:rPr>
              <w:t>. godinu</w:t>
            </w:r>
            <w:r w:rsidRPr="001866EC">
              <w:rPr>
                <w:rFonts w:ascii="Arial Narrow" w:hAnsi="Arial Narrow"/>
              </w:rPr>
              <w:t>“</w:t>
            </w:r>
          </w:p>
          <w:p w:rsidR="001866EC" w:rsidRDefault="001866EC" w:rsidP="00CF356E">
            <w:pPr>
              <w:jc w:val="both"/>
              <w:rPr>
                <w:rFonts w:ascii="Arial Narrow" w:hAnsi="Arial Narrow"/>
                <w:b/>
              </w:rPr>
            </w:pPr>
            <w:r w:rsidRPr="001866EC">
              <w:rPr>
                <w:rFonts w:ascii="Arial Narrow" w:hAnsi="Arial Narrow"/>
              </w:rPr>
              <w:t xml:space="preserve">email: </w:t>
            </w:r>
            <w:hyperlink r:id="rId7" w:history="1">
              <w:r w:rsidR="00CF356E"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1866EC" w:rsidTr="004C5938">
        <w:tc>
          <w:tcPr>
            <w:tcW w:w="13994" w:type="dxa"/>
            <w:gridSpan w:val="2"/>
          </w:tcPr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mišljenja i prijedloga izraditi 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8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535795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4"/>
    <w:rsid w:val="000C6537"/>
    <w:rsid w:val="000F5C39"/>
    <w:rsid w:val="001866EC"/>
    <w:rsid w:val="001E3089"/>
    <w:rsid w:val="002511ED"/>
    <w:rsid w:val="00535795"/>
    <w:rsid w:val="0063222E"/>
    <w:rsid w:val="006E5D68"/>
    <w:rsid w:val="00731580"/>
    <w:rsid w:val="00751EC2"/>
    <w:rsid w:val="008B3A7C"/>
    <w:rsid w:val="008C2511"/>
    <w:rsid w:val="00963C74"/>
    <w:rsid w:val="00972584"/>
    <w:rsid w:val="009C5CFF"/>
    <w:rsid w:val="009D5680"/>
    <w:rsid w:val="00A33824"/>
    <w:rsid w:val="00B12482"/>
    <w:rsid w:val="00BE5A8B"/>
    <w:rsid w:val="00C66389"/>
    <w:rsid w:val="00CA274F"/>
    <w:rsid w:val="00CF356E"/>
    <w:rsid w:val="00D0252C"/>
    <w:rsid w:val="00FB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oglava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ja.poje@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poglava.hr" TargetMode="External"/><Relationship Id="rId5" Type="http://schemas.openxmlformats.org/officeDocument/2006/relationships/hyperlink" Target="mailto:lepoglava@lepoglava.h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Maja Poje</cp:lastModifiedBy>
  <cp:revision>6</cp:revision>
  <cp:lastPrinted>2015-11-09T08:14:00Z</cp:lastPrinted>
  <dcterms:created xsi:type="dcterms:W3CDTF">2018-06-11T10:59:00Z</dcterms:created>
  <dcterms:modified xsi:type="dcterms:W3CDTF">2019-12-02T11:56:00Z</dcterms:modified>
</cp:coreProperties>
</file>