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734211</wp:posOffset>
            </wp:positionH>
            <wp:positionV relativeFrom="paragraph">
              <wp:posOffset>-495253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7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EC095D" w:rsidRPr="00EC095D" w:rsidRDefault="00EC095D" w:rsidP="00EC095D">
      <w:pPr>
        <w:spacing w:after="0" w:line="240" w:lineRule="auto"/>
        <w:jc w:val="center"/>
        <w:rPr>
          <w:rFonts w:ascii="Arial Narrow" w:hAnsi="Arial Narrow"/>
          <w:b/>
        </w:rPr>
      </w:pPr>
      <w:r w:rsidRPr="00EC095D">
        <w:rPr>
          <w:rFonts w:ascii="Arial Narrow" w:hAnsi="Arial Narrow"/>
          <w:b/>
        </w:rPr>
        <w:t xml:space="preserve">PLANA OPERATIVNE PRIMJENE PROGRAMA AKTIVNOSTI U PROVEDBI POSEBNIH MJERA ZAŠTITE OD POŽARA </w:t>
      </w:r>
    </w:p>
    <w:p w:rsidR="00EC095D" w:rsidRPr="00EC095D" w:rsidRDefault="00EC095D" w:rsidP="00EC095D">
      <w:pPr>
        <w:spacing w:after="0" w:line="240" w:lineRule="auto"/>
        <w:jc w:val="center"/>
        <w:rPr>
          <w:rFonts w:ascii="Arial Narrow" w:hAnsi="Arial Narrow"/>
          <w:b/>
        </w:rPr>
      </w:pPr>
      <w:r w:rsidRPr="00EC095D">
        <w:rPr>
          <w:rFonts w:ascii="Arial Narrow" w:hAnsi="Arial Narrow"/>
          <w:b/>
        </w:rPr>
        <w:t>OD INTERESA ZA REPUBLIKU HRVATSKU U 2020. GODINI NA PODRUČJU GRADA LEPOGLAVE</w:t>
      </w: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2F5EE8" w:rsidTr="00190338">
        <w:trPr>
          <w:trHeight w:val="416"/>
        </w:trPr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2F5EE8" w:rsidRPr="00972584" w:rsidRDefault="00EC095D" w:rsidP="00EC095D">
            <w:pPr>
              <w:jc w:val="both"/>
              <w:rPr>
                <w:rFonts w:ascii="Arial Narrow" w:hAnsi="Arial Narrow"/>
                <w:b/>
              </w:rPr>
            </w:pPr>
            <w:r w:rsidRPr="00EC095D">
              <w:rPr>
                <w:rFonts w:ascii="Arial Narrow" w:hAnsi="Arial Narrow"/>
                <w:b/>
              </w:rPr>
              <w:t>PLAN OPERATIVNE PRIMJENE PROGRAMA AKTIVNOSTI U PROVEDBI POSEBNIH MJERA ZAŠTITE OD POŽARA OD INTERESA ZA REPUBLIKU HRVATSKU U 2020. GODINI NA PODRUČJU GRADA LEPOGLAVE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F5EE8" w:rsidRPr="00667DC2" w:rsidRDefault="00EC095D" w:rsidP="00EC095D">
            <w:pPr>
              <w:jc w:val="both"/>
              <w:rPr>
                <w:rFonts w:ascii="Arial Narrow" w:hAnsi="Arial Narrow"/>
              </w:rPr>
            </w:pPr>
            <w:r w:rsidRPr="00EC095D">
              <w:rPr>
                <w:rFonts w:ascii="Arial Narrow" w:hAnsi="Arial Narrow"/>
              </w:rPr>
              <w:t>Temelj za donošenje Plana operativne primjene Programa aktivnosti u provedbi posebnih mjera zaštite od požara od interesa za Republiku Hrvatsku u 2020. godini na području Grada Lepoglave je Program aktivnosti u provedbi posebnih mjera zaštite od požara od interesa za Republiku Hrvatsku u 2020. godini („Narodne novine“ broj 3/20) u dijelu koji se odnosi na područje Grada Lepoglave kao jedinice lokalne samouprave.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2F5EE8" w:rsidRPr="00972584" w:rsidRDefault="002F5EE8" w:rsidP="00EC095D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EC095D">
              <w:t xml:space="preserve"> </w:t>
            </w:r>
            <w:r w:rsidR="00EC095D" w:rsidRPr="00EC095D">
              <w:rPr>
                <w:rFonts w:ascii="Arial Narrow" w:hAnsi="Arial Narrow"/>
              </w:rPr>
              <w:t xml:space="preserve">Plana operativne primjene Programa aktivnosti u provedbi posebnih mjera zaštite od požara od interesa za Republiku Hrvatsku u 2020. godini na području Grada Lepoglave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2F5EE8" w:rsidRDefault="002F5EE8" w:rsidP="00E7715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E7715E">
              <w:rPr>
                <w:rFonts w:ascii="Arial Narrow" w:hAnsi="Arial Narrow"/>
                <w:b/>
              </w:rPr>
              <w:t>10.</w:t>
            </w:r>
            <w:bookmarkStart w:id="0" w:name="_GoBack"/>
            <w:bookmarkEnd w:id="0"/>
            <w:r w:rsidR="00EC095D">
              <w:rPr>
                <w:rFonts w:ascii="Arial Narrow" w:hAnsi="Arial Narrow"/>
                <w:b/>
              </w:rPr>
              <w:t xml:space="preserve"> 03.2020</w:t>
            </w:r>
            <w:r>
              <w:rPr>
                <w:rFonts w:ascii="Arial Narrow" w:hAnsi="Arial Narrow"/>
                <w:b/>
              </w:rPr>
              <w:t>. godine do 12,00 sati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2F5EE8" w:rsidRPr="00972584" w:rsidRDefault="002F5EE8" w:rsidP="002F5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8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2F5EE8" w:rsidRDefault="002F5EE8" w:rsidP="00EC095D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>poštom: Grad Lepoglava, Antuna Mihanovića 12, 42250 Lepoglava, s naznakom „Savjetovanj</w:t>
            </w:r>
            <w:r w:rsidR="00A91204">
              <w:rPr>
                <w:rFonts w:ascii="Arial Narrow" w:hAnsi="Arial Narrow"/>
              </w:rPr>
              <w:t>e</w:t>
            </w:r>
            <w:r w:rsidRPr="001866EC">
              <w:rPr>
                <w:rFonts w:ascii="Arial Narrow" w:hAnsi="Arial Narrow"/>
              </w:rPr>
              <w:t xml:space="preserve"> sa zainteresiranom javnošću – “</w:t>
            </w:r>
            <w:r w:rsidR="00EC095D">
              <w:rPr>
                <w:rFonts w:ascii="Arial Narrow" w:hAnsi="Arial Narrow"/>
              </w:rPr>
              <w:t>Plan operativne primjene</w:t>
            </w:r>
            <w:r w:rsidR="00190338">
              <w:rPr>
                <w:rFonts w:ascii="Arial Narrow" w:hAnsi="Arial Narrow"/>
              </w:rPr>
              <w:t>“,</w:t>
            </w:r>
            <w:r w:rsidR="00A91204">
              <w:rPr>
                <w:rFonts w:ascii="Arial Narrow" w:hAnsi="Arial Narrow"/>
              </w:rPr>
              <w:t xml:space="preserve">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9" w:history="1">
              <w:r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F5EE8" w:rsidTr="002F5EE8">
        <w:tc>
          <w:tcPr>
            <w:tcW w:w="13994" w:type="dxa"/>
            <w:gridSpan w:val="2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10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Default="00972584" w:rsidP="002F5EE8">
      <w:pPr>
        <w:spacing w:after="0" w:line="240" w:lineRule="auto"/>
        <w:rPr>
          <w:rFonts w:ascii="Arial Narrow" w:hAnsi="Arial Narrow"/>
          <w:b/>
        </w:rPr>
      </w:pPr>
    </w:p>
    <w:sectPr w:rsidR="00972584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B4" w:rsidRDefault="004827B4" w:rsidP="00A11A68">
      <w:pPr>
        <w:spacing w:after="0" w:line="240" w:lineRule="auto"/>
      </w:pPr>
      <w:r>
        <w:separator/>
      </w:r>
    </w:p>
  </w:endnote>
  <w:endnote w:type="continuationSeparator" w:id="0">
    <w:p w:rsidR="004827B4" w:rsidRDefault="004827B4" w:rsidP="00A1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B4" w:rsidRDefault="004827B4" w:rsidP="00A11A68">
      <w:pPr>
        <w:spacing w:after="0" w:line="240" w:lineRule="auto"/>
      </w:pPr>
      <w:r>
        <w:separator/>
      </w:r>
    </w:p>
  </w:footnote>
  <w:footnote w:type="continuationSeparator" w:id="0">
    <w:p w:rsidR="004827B4" w:rsidRDefault="004827B4" w:rsidP="00A1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90338"/>
    <w:rsid w:val="002F5EE8"/>
    <w:rsid w:val="00364B8A"/>
    <w:rsid w:val="003D436B"/>
    <w:rsid w:val="004827B4"/>
    <w:rsid w:val="004A242E"/>
    <w:rsid w:val="00666939"/>
    <w:rsid w:val="00667DC2"/>
    <w:rsid w:val="006D7AE7"/>
    <w:rsid w:val="00810CED"/>
    <w:rsid w:val="00934AC6"/>
    <w:rsid w:val="00972584"/>
    <w:rsid w:val="009D5680"/>
    <w:rsid w:val="00A11A68"/>
    <w:rsid w:val="00A91204"/>
    <w:rsid w:val="00C740FC"/>
    <w:rsid w:val="00CF356E"/>
    <w:rsid w:val="00E6588F"/>
    <w:rsid w:val="00E7715E"/>
    <w:rsid w:val="00EA3C85"/>
    <w:rsid w:val="00E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A68"/>
  </w:style>
  <w:style w:type="paragraph" w:styleId="Podnoje">
    <w:name w:val="footer"/>
    <w:basedOn w:val="Normal"/>
    <w:link w:val="Podno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epoglav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a.poje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16</cp:revision>
  <cp:lastPrinted>2020-02-24T11:51:00Z</cp:lastPrinted>
  <dcterms:created xsi:type="dcterms:W3CDTF">2015-11-09T07:54:00Z</dcterms:created>
  <dcterms:modified xsi:type="dcterms:W3CDTF">2020-02-24T11:51:00Z</dcterms:modified>
</cp:coreProperties>
</file>