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A7C" w:rsidRDefault="00D85A7C" w:rsidP="00D85A7C">
      <w:pPr>
        <w:pStyle w:val="Povratnaomotnica"/>
        <w:rPr>
          <w:sz w:val="22"/>
          <w:szCs w:val="22"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936791</wp:posOffset>
            </wp:positionH>
            <wp:positionV relativeFrom="paragraph">
              <wp:posOffset>-400437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A7C" w:rsidRDefault="00D85A7C" w:rsidP="00D85A7C">
      <w:pPr>
        <w:rPr>
          <w:sz w:val="22"/>
          <w:szCs w:val="22"/>
        </w:rPr>
      </w:pPr>
    </w:p>
    <w:p w:rsidR="00D85A7C" w:rsidRDefault="001453DF" w:rsidP="00D85A7C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11F3D2" wp14:editId="27C37876">
                <wp:simplePos x="0" y="0"/>
                <wp:positionH relativeFrom="column">
                  <wp:posOffset>-175895</wp:posOffset>
                </wp:positionH>
                <wp:positionV relativeFrom="paragraph">
                  <wp:posOffset>120650</wp:posOffset>
                </wp:positionV>
                <wp:extent cx="2711395" cy="1296063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395" cy="12960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A7C" w:rsidRDefault="00D85A7C" w:rsidP="00D85A7C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:rsidR="00D85A7C" w:rsidRDefault="00D85A7C" w:rsidP="00D85A7C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:rsidR="00D85A7C" w:rsidRDefault="00D85A7C" w:rsidP="00D85A7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:rsidR="00D85A7C" w:rsidRDefault="00D85A7C" w:rsidP="00D85A7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:rsidR="00D85A7C" w:rsidRDefault="00D85A7C" w:rsidP="00D85A7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:rsidR="00D85A7C" w:rsidRDefault="00D85A7C" w:rsidP="00D85A7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:rsidR="00D85A7C" w:rsidRDefault="00D85A7C" w:rsidP="00D85A7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6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:rsidR="00D85A7C" w:rsidRDefault="00D85A7C" w:rsidP="00D85A7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1F3D2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13.85pt;margin-top:9.5pt;width:213.5pt;height:10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" stroked="f">
                <v:textbox>
                  <w:txbxContent>
                    <w:p w:rsidR="00D85A7C" w:rsidRDefault="00D85A7C" w:rsidP="00D85A7C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D85A7C" w:rsidRDefault="00D85A7C" w:rsidP="00D85A7C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D85A7C" w:rsidRDefault="00D85A7C" w:rsidP="00D85A7C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:rsidR="00D85A7C" w:rsidRDefault="00D85A7C" w:rsidP="00D85A7C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:rsidR="00D85A7C" w:rsidRDefault="00D85A7C" w:rsidP="00D85A7C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:rsidR="00D85A7C" w:rsidRDefault="00D85A7C" w:rsidP="00D85A7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:rsidR="00D85A7C" w:rsidRDefault="00D85A7C" w:rsidP="00D85A7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7" w:history="1">
                        <w:r>
                          <w:rPr>
                            <w:rStyle w:val="Hiperveza"/>
                            <w:bCs/>
                            <w:sz w:val="20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:rsidR="00D85A7C" w:rsidRDefault="00D85A7C" w:rsidP="00D85A7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A7C">
        <w:rPr>
          <w:sz w:val="22"/>
          <w:szCs w:val="22"/>
        </w:rPr>
        <w:t xml:space="preserve">                          </w:t>
      </w:r>
    </w:p>
    <w:p w:rsidR="00D85A7C" w:rsidRDefault="00D85A7C" w:rsidP="00D85A7C">
      <w:pPr>
        <w:rPr>
          <w:sz w:val="22"/>
          <w:szCs w:val="22"/>
        </w:rPr>
      </w:pPr>
    </w:p>
    <w:p w:rsidR="00D85A7C" w:rsidRDefault="00D85A7C" w:rsidP="00D85A7C">
      <w:pPr>
        <w:rPr>
          <w:sz w:val="22"/>
          <w:szCs w:val="22"/>
        </w:rPr>
      </w:pPr>
    </w:p>
    <w:p w:rsidR="001453DF" w:rsidRDefault="001453DF" w:rsidP="00D85A7C">
      <w:pPr>
        <w:rPr>
          <w:sz w:val="22"/>
          <w:szCs w:val="22"/>
        </w:rPr>
      </w:pPr>
    </w:p>
    <w:p w:rsidR="001453DF" w:rsidRDefault="001453DF" w:rsidP="00D85A7C">
      <w:pPr>
        <w:rPr>
          <w:sz w:val="22"/>
          <w:szCs w:val="22"/>
        </w:rPr>
      </w:pPr>
    </w:p>
    <w:p w:rsidR="001453DF" w:rsidRDefault="001453DF" w:rsidP="00D85A7C">
      <w:pPr>
        <w:rPr>
          <w:sz w:val="22"/>
          <w:szCs w:val="22"/>
        </w:rPr>
      </w:pPr>
    </w:p>
    <w:p w:rsidR="001453DF" w:rsidRDefault="001453DF" w:rsidP="00D85A7C">
      <w:pPr>
        <w:rPr>
          <w:sz w:val="22"/>
          <w:szCs w:val="22"/>
        </w:rPr>
      </w:pPr>
    </w:p>
    <w:p w:rsidR="001453DF" w:rsidRDefault="001453DF" w:rsidP="00D85A7C">
      <w:pPr>
        <w:rPr>
          <w:sz w:val="22"/>
          <w:szCs w:val="22"/>
        </w:rPr>
      </w:pPr>
    </w:p>
    <w:p w:rsidR="00D85A7C" w:rsidRDefault="00D85A7C" w:rsidP="00D85A7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D85A7C" w:rsidRDefault="00082C53" w:rsidP="00D85A7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Gradsko vijeće</w:t>
      </w:r>
    </w:p>
    <w:p w:rsidR="00D85A7C" w:rsidRDefault="00D85A7C" w:rsidP="00D85A7C">
      <w:pPr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Klasa: 351-02/15-01/3</w:t>
      </w:r>
    </w:p>
    <w:p w:rsidR="00D85A7C" w:rsidRDefault="00D85A7C" w:rsidP="00D85A7C">
      <w:pPr>
        <w:ind w:left="-5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Urbroj: </w:t>
      </w:r>
      <w:r>
        <w:rPr>
          <w:rFonts w:ascii="Arial Narrow" w:hAnsi="Arial Narrow"/>
          <w:bCs/>
          <w:sz w:val="22"/>
          <w:szCs w:val="22"/>
          <w:lang w:eastAsia="en-US"/>
        </w:rPr>
        <w:t>2186/016-03-15-3</w:t>
      </w:r>
    </w:p>
    <w:p w:rsidR="00D85A7C" w:rsidRDefault="00D85A7C" w:rsidP="00D85A7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Lepoglava, 02.07.2015. godine</w:t>
      </w:r>
    </w:p>
    <w:p w:rsidR="00D85A7C" w:rsidRDefault="00D85A7C" w:rsidP="00D85A7C">
      <w:pPr>
        <w:rPr>
          <w:rFonts w:ascii="Arial Narrow" w:hAnsi="Arial Narrow"/>
          <w:sz w:val="22"/>
          <w:szCs w:val="22"/>
        </w:rPr>
      </w:pPr>
    </w:p>
    <w:p w:rsidR="00D85A7C" w:rsidRDefault="00D85A7C" w:rsidP="00D85A7C">
      <w:pPr>
        <w:jc w:val="both"/>
        <w:rPr>
          <w:rFonts w:ascii="Arial Narrow" w:hAnsi="Arial Narrow"/>
          <w:sz w:val="22"/>
          <w:szCs w:val="22"/>
        </w:rPr>
      </w:pPr>
      <w:r w:rsidRPr="00D85A7C">
        <w:rPr>
          <w:rFonts w:ascii="Arial Narrow" w:hAnsi="Arial Narrow"/>
          <w:sz w:val="22"/>
          <w:szCs w:val="22"/>
        </w:rPr>
        <w:t>Temeljem</w:t>
      </w:r>
      <w:r>
        <w:rPr>
          <w:rFonts w:ascii="Arial Narrow" w:hAnsi="Arial Narrow"/>
          <w:sz w:val="22"/>
          <w:szCs w:val="22"/>
        </w:rPr>
        <w:t xml:space="preserve"> odredbe članka 36. stavka 10. Zakona o održivom gospodarenju otpadom („Narodne novine“ broj 94/13), članka </w:t>
      </w:r>
      <w:r w:rsidRPr="00376427">
        <w:rPr>
          <w:rFonts w:ascii="Arial Narrow" w:hAnsi="Arial Narrow"/>
          <w:sz w:val="22"/>
          <w:szCs w:val="22"/>
        </w:rPr>
        <w:t>22. Statuta Grada Lepoglave („Službeni vjesnik Varaždinske županije“ broj 6/13, 20/13, 33/13 i 31/14) i članka 17. Poslovnika Gradskog vijeća Grada Lepoglave („Službeni vjesnik Varaždinske županije“ broj 20/13, 43/13 i 51/13</w:t>
      </w:r>
      <w:r>
        <w:rPr>
          <w:rFonts w:ascii="Arial Narrow" w:hAnsi="Arial Narrow"/>
          <w:sz w:val="22"/>
          <w:szCs w:val="22"/>
        </w:rPr>
        <w:t>), Gradsko vijeće grada Lepoglave na 18. sjednici održanoj 02.07.2015. godine, donosi</w:t>
      </w:r>
    </w:p>
    <w:p w:rsidR="00D85A7C" w:rsidRDefault="00D85A7C" w:rsidP="00D85A7C">
      <w:pPr>
        <w:jc w:val="both"/>
        <w:rPr>
          <w:rFonts w:ascii="Arial Narrow" w:hAnsi="Arial Narrow"/>
          <w:sz w:val="22"/>
          <w:szCs w:val="22"/>
        </w:rPr>
      </w:pPr>
    </w:p>
    <w:p w:rsidR="00D85A7C" w:rsidRDefault="00D85A7C" w:rsidP="00D85A7C">
      <w:pPr>
        <w:jc w:val="center"/>
        <w:rPr>
          <w:rFonts w:ascii="Arial Narrow" w:hAnsi="Arial Narrow"/>
          <w:b/>
          <w:sz w:val="22"/>
          <w:szCs w:val="22"/>
        </w:rPr>
      </w:pPr>
      <w:r w:rsidRPr="00D85A7C">
        <w:rPr>
          <w:rFonts w:ascii="Arial Narrow" w:hAnsi="Arial Narrow"/>
          <w:b/>
          <w:sz w:val="22"/>
          <w:szCs w:val="22"/>
        </w:rPr>
        <w:t xml:space="preserve">O D L U K U </w:t>
      </w:r>
    </w:p>
    <w:p w:rsidR="00B625F7" w:rsidRPr="00D85A7C" w:rsidRDefault="00B625F7" w:rsidP="00D85A7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 provedbi posebnih mjera sprječavanja odbacivanja otpada</w:t>
      </w:r>
    </w:p>
    <w:p w:rsidR="00D85A7C" w:rsidRPr="00D85A7C" w:rsidRDefault="00D85A7C" w:rsidP="00D85A7C">
      <w:pPr>
        <w:jc w:val="center"/>
        <w:rPr>
          <w:rFonts w:ascii="Arial Narrow" w:hAnsi="Arial Narrow"/>
          <w:b/>
          <w:sz w:val="22"/>
          <w:szCs w:val="22"/>
        </w:rPr>
      </w:pPr>
    </w:p>
    <w:p w:rsidR="00D85A7C" w:rsidRPr="00D85A7C" w:rsidRDefault="00D85A7C" w:rsidP="00D85A7C">
      <w:pPr>
        <w:jc w:val="center"/>
        <w:rPr>
          <w:rFonts w:ascii="Arial Narrow" w:hAnsi="Arial Narrow"/>
          <w:b/>
          <w:sz w:val="22"/>
          <w:szCs w:val="22"/>
        </w:rPr>
      </w:pPr>
      <w:r w:rsidRPr="00D85A7C">
        <w:rPr>
          <w:rFonts w:ascii="Arial Narrow" w:hAnsi="Arial Narrow"/>
          <w:b/>
          <w:sz w:val="22"/>
          <w:szCs w:val="22"/>
        </w:rPr>
        <w:t>I.</w:t>
      </w:r>
    </w:p>
    <w:p w:rsidR="00D85A7C" w:rsidRDefault="00D85A7C" w:rsidP="00D85A7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Ovom Odlukom određuju se posebne mjere sprječavanja odbacivanja otpada u odnosu na lokacije na kojima je u više navrata utvrđeno nepropisno odbacivanje otpada.</w:t>
      </w:r>
    </w:p>
    <w:p w:rsidR="00D85A7C" w:rsidRDefault="00D85A7C" w:rsidP="00D85A7C">
      <w:pPr>
        <w:jc w:val="both"/>
        <w:rPr>
          <w:rFonts w:ascii="Arial Narrow" w:hAnsi="Arial Narrow"/>
          <w:sz w:val="22"/>
          <w:szCs w:val="22"/>
        </w:rPr>
      </w:pPr>
    </w:p>
    <w:p w:rsidR="00D85A7C" w:rsidRDefault="00D85A7C" w:rsidP="00D85A7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II.</w:t>
      </w:r>
    </w:p>
    <w:p w:rsidR="00D85A7C" w:rsidRDefault="00D85A7C" w:rsidP="0070229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Temeljem </w:t>
      </w:r>
      <w:r w:rsidR="00702298">
        <w:rPr>
          <w:rFonts w:ascii="Arial Narrow" w:hAnsi="Arial Narrow"/>
          <w:sz w:val="22"/>
          <w:szCs w:val="22"/>
        </w:rPr>
        <w:t xml:space="preserve">Izvješća o provedbi Plana gospodarenja otpadom grada Lepoglave za 2014. godinu („Službeni vjesnik Varaždinske županije“ broj 15/15) i Izvješća </w:t>
      </w:r>
      <w:r w:rsidR="007207BF">
        <w:rPr>
          <w:rFonts w:ascii="Arial Narrow" w:hAnsi="Arial Narrow"/>
          <w:sz w:val="22"/>
          <w:szCs w:val="22"/>
        </w:rPr>
        <w:t>Odsjeka za urbanizam, komunalne poslove i zaštitu okoliša, Pododsjeka za komunalno gospodarstvo o lokacijama, količinama i troškovima za provedbu mjera za otklanjanje otpada koji je nepoznata osoba odbacila u okoliš, utvrđuju se lokacije na kojima će se provoditi posebne mjere sprječavanja odbacivanja otpada</w:t>
      </w:r>
      <w:r w:rsidR="009A4BB4">
        <w:rPr>
          <w:rFonts w:ascii="Arial Narrow" w:hAnsi="Arial Narrow"/>
          <w:sz w:val="22"/>
          <w:szCs w:val="22"/>
        </w:rPr>
        <w:t>:</w:t>
      </w:r>
    </w:p>
    <w:p w:rsidR="00AE1ADC" w:rsidRDefault="00AE1ADC" w:rsidP="00AE1ADC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području Mjesnog odbora Ves - dio čkbr. 5929    k.o. Lepoglava - Lepoglava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kod  pružnog prijelaza (iza poslovnih prostora trgovačkog društva </w:t>
      </w:r>
      <w:proofErr w:type="spellStart"/>
      <w:r>
        <w:rPr>
          <w:rFonts w:ascii="Arial Narrow" w:hAnsi="Arial Narrow"/>
          <w:sz w:val="22"/>
          <w:szCs w:val="22"/>
        </w:rPr>
        <w:t>Hodalj</w:t>
      </w:r>
      <w:proofErr w:type="spellEnd"/>
      <w:r>
        <w:rPr>
          <w:rFonts w:ascii="Arial Narrow" w:hAnsi="Arial Narrow"/>
          <w:sz w:val="22"/>
          <w:szCs w:val="22"/>
        </w:rPr>
        <w:t>);</w:t>
      </w:r>
    </w:p>
    <w:p w:rsidR="00AE1ADC" w:rsidRDefault="00AE1ADC" w:rsidP="00AE1ADC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području Mjesnog odbora - dio čkbr.  61    k.o. Lepoglava -  kod groblja u Lepoglavi;</w:t>
      </w:r>
    </w:p>
    <w:p w:rsidR="00AE1ADC" w:rsidRDefault="00AE1ADC" w:rsidP="00AE1ADC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području Mjesnog odbora Očura - dio čkbr. 3180    k.o. Očura - naselje Očura -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uz zaštitni pojas uz županijsku cestu oznake ŽC-35 (Varaždin - </w:t>
      </w:r>
      <w:proofErr w:type="spellStart"/>
      <w:r>
        <w:rPr>
          <w:rFonts w:ascii="Arial Narrow" w:hAnsi="Arial Narrow"/>
          <w:sz w:val="22"/>
          <w:szCs w:val="22"/>
        </w:rPr>
        <w:t>Švaljkovec</w:t>
      </w:r>
      <w:proofErr w:type="spellEnd"/>
      <w:r>
        <w:rPr>
          <w:rFonts w:ascii="Arial Narrow" w:hAnsi="Arial Narrow"/>
          <w:sz w:val="22"/>
          <w:szCs w:val="22"/>
        </w:rPr>
        <w:t>);</w:t>
      </w:r>
    </w:p>
    <w:p w:rsidR="00AE1ADC" w:rsidRDefault="00AE1ADC" w:rsidP="00AE1ADC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 području Mjesnog odbora Žarovnica - dio čkbr. 2059/1 k.o. Žarovnica  - dio naselja Žarovnica (dio prema Višnjici između potoka Žarovnica i županijske ceste oznake ŽC 2057); </w:t>
      </w:r>
    </w:p>
    <w:p w:rsidR="00AE1ADC" w:rsidRDefault="00AE1ADC" w:rsidP="00AE1ADC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području Mjesnog odbora Kameničko Podgorje - dio čkbr. 3050/1 k.o. Kamenica  - naselje Kameničko Podgorje (Kamenica – dio uz lokalnu cestu oznake  LC 25013);</w:t>
      </w:r>
    </w:p>
    <w:p w:rsidR="00AE1ADC" w:rsidRDefault="00AE1ADC" w:rsidP="00AE1ADC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području Mjesnog odbora Gornja Višnjica - dio čkbr. 3647, 3648, 3649 i 3650 k.o. Gornja Višnjica – naselje Višnjička Jazbina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naziva Dugi vrh.</w:t>
      </w:r>
    </w:p>
    <w:p w:rsidR="009A4BB4" w:rsidRDefault="009A4BB4" w:rsidP="00702298">
      <w:pPr>
        <w:jc w:val="both"/>
        <w:rPr>
          <w:rFonts w:ascii="Arial Narrow" w:hAnsi="Arial Narrow"/>
          <w:sz w:val="22"/>
          <w:szCs w:val="22"/>
        </w:rPr>
      </w:pPr>
    </w:p>
    <w:p w:rsidR="009A4BB4" w:rsidRDefault="009A4BB4" w:rsidP="009A4BB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III.</w:t>
      </w:r>
    </w:p>
    <w:p w:rsidR="009A4BB4" w:rsidRDefault="0020730F" w:rsidP="009A4BB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 lokacijama navedenim u prethodnoj toč. </w:t>
      </w:r>
      <w:r w:rsidR="00931627">
        <w:rPr>
          <w:rFonts w:ascii="Arial Narrow" w:hAnsi="Arial Narrow"/>
          <w:sz w:val="22"/>
          <w:szCs w:val="22"/>
        </w:rPr>
        <w:t>ove Odluke</w:t>
      </w:r>
      <w:r>
        <w:rPr>
          <w:rFonts w:ascii="Arial Narrow" w:hAnsi="Arial Narrow"/>
          <w:sz w:val="22"/>
          <w:szCs w:val="22"/>
        </w:rPr>
        <w:t>, provoditi će se slijedeće posebne mjere radi sprječavanja odbacivanja otpada:</w:t>
      </w:r>
    </w:p>
    <w:p w:rsidR="0020730F" w:rsidRDefault="0020730F" w:rsidP="0020730F">
      <w:pPr>
        <w:pStyle w:val="Odlomakpopisa"/>
        <w:numPr>
          <w:ilvl w:val="0"/>
          <w:numId w:val="3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učestala</w:t>
      </w:r>
      <w:r w:rsidRPr="0020730F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kontrola lokacija putem komunalnog redarstva,</w:t>
      </w:r>
    </w:p>
    <w:p w:rsidR="0020730F" w:rsidRDefault="0020730F" w:rsidP="0020730F">
      <w:pPr>
        <w:pStyle w:val="Odlomakpopisa"/>
        <w:numPr>
          <w:ilvl w:val="0"/>
          <w:numId w:val="3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postava znakova up</w:t>
      </w:r>
      <w:r w:rsidR="00D6475C">
        <w:rPr>
          <w:rFonts w:ascii="Arial Narrow" w:hAnsi="Arial Narrow"/>
          <w:sz w:val="22"/>
        </w:rPr>
        <w:t xml:space="preserve">ozorenja o zabrani odbacivanja otpada, </w:t>
      </w:r>
    </w:p>
    <w:p w:rsidR="00D6475C" w:rsidRDefault="00D6475C" w:rsidP="0020730F">
      <w:pPr>
        <w:pStyle w:val="Odlomakpopisa"/>
        <w:numPr>
          <w:ilvl w:val="0"/>
          <w:numId w:val="3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postava informacija o telefonskom broju na koji je moguće prijaviti nepropisno odbacivanje otpada,</w:t>
      </w:r>
    </w:p>
    <w:p w:rsidR="00D6475C" w:rsidRDefault="00D6475C" w:rsidP="0020730F">
      <w:pPr>
        <w:pStyle w:val="Odlomakpopisa"/>
        <w:numPr>
          <w:ilvl w:val="0"/>
          <w:numId w:val="3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distribucija letaka o načinu zbrinjavanja otpada putem ovlaštenih osoba.</w:t>
      </w:r>
    </w:p>
    <w:p w:rsidR="00B625F7" w:rsidRPr="00B625F7" w:rsidRDefault="00B625F7" w:rsidP="00B625F7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Na cijelom području grada Lepoglave vršiti će se edukacija i informiranje građana o načinu zbrinjavanja različitih vrsta otpada u skladu sa relevantnim zakonskim odredbama i općim aktima grada Lepoglave, te će se najmanje jednom godišnje organizirati akcije prikupljanja otpada na području grada Lepoglave.</w:t>
      </w:r>
    </w:p>
    <w:p w:rsidR="00D6475C" w:rsidRDefault="00D6475C" w:rsidP="00D6475C">
      <w:pPr>
        <w:jc w:val="both"/>
        <w:rPr>
          <w:rFonts w:ascii="Arial Narrow" w:hAnsi="Arial Narrow"/>
          <w:sz w:val="22"/>
        </w:rPr>
      </w:pPr>
    </w:p>
    <w:p w:rsidR="00B625F7" w:rsidRDefault="00B625F7" w:rsidP="00B625F7">
      <w:pPr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IV.</w:t>
      </w:r>
    </w:p>
    <w:p w:rsidR="00B625F7" w:rsidRDefault="00B625F7" w:rsidP="00B625F7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 realizaciju mjera navedenih u toč. III ove Odluke osigurava</w:t>
      </w:r>
      <w:r w:rsidR="00AE1ADC">
        <w:rPr>
          <w:rFonts w:ascii="Arial Narrow" w:hAnsi="Arial Narrow"/>
          <w:sz w:val="22"/>
        </w:rPr>
        <w:t>na su</w:t>
      </w:r>
      <w:r>
        <w:rPr>
          <w:rFonts w:ascii="Arial Narrow" w:hAnsi="Arial Narrow"/>
          <w:sz w:val="22"/>
        </w:rPr>
        <w:t xml:space="preserve"> sredstva u Proračunu grada Lepoglave za 2015. godinu („Službeni vjesnik Va</w:t>
      </w:r>
      <w:r w:rsidR="00AE1ADC">
        <w:rPr>
          <w:rFonts w:ascii="Arial Narrow" w:hAnsi="Arial Narrow"/>
          <w:sz w:val="22"/>
        </w:rPr>
        <w:t>raždinske županije“ broj 63/14), stavka: 30044 – sanacija divljih deponija.</w:t>
      </w:r>
    </w:p>
    <w:p w:rsidR="00B625F7" w:rsidRDefault="00B625F7" w:rsidP="00B625F7">
      <w:pPr>
        <w:jc w:val="both"/>
        <w:rPr>
          <w:rFonts w:ascii="Arial Narrow" w:hAnsi="Arial Narrow"/>
          <w:sz w:val="22"/>
        </w:rPr>
      </w:pPr>
    </w:p>
    <w:p w:rsidR="00B625F7" w:rsidRPr="00B625F7" w:rsidRDefault="00B625F7" w:rsidP="00B625F7">
      <w:pPr>
        <w:jc w:val="center"/>
        <w:rPr>
          <w:rFonts w:ascii="Arial Narrow" w:hAnsi="Arial Narrow"/>
          <w:b/>
          <w:sz w:val="22"/>
        </w:rPr>
      </w:pPr>
      <w:r w:rsidRPr="00B625F7">
        <w:rPr>
          <w:rFonts w:ascii="Arial Narrow" w:hAnsi="Arial Narrow"/>
          <w:b/>
          <w:sz w:val="22"/>
        </w:rPr>
        <w:t>V.</w:t>
      </w:r>
    </w:p>
    <w:p w:rsidR="00B625F7" w:rsidRPr="00B625F7" w:rsidRDefault="00B625F7" w:rsidP="00B625F7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Ova Odluka će se objaviti u Službenom vjesniku Varaždinske županije i stupa na snagu osmog dana od dana objave.</w:t>
      </w:r>
    </w:p>
    <w:p w:rsidR="00A5744A" w:rsidRDefault="00A5744A" w:rsidP="00D85A7C">
      <w:pPr>
        <w:jc w:val="both"/>
      </w:pPr>
    </w:p>
    <w:p w:rsidR="00B625F7" w:rsidRPr="00CA4855" w:rsidRDefault="00B625F7" w:rsidP="00B625F7">
      <w:pPr>
        <w:jc w:val="right"/>
        <w:rPr>
          <w:rFonts w:ascii="Arial Narrow" w:hAnsi="Arial Narrow"/>
          <w:b/>
          <w:sz w:val="22"/>
          <w:szCs w:val="22"/>
        </w:rPr>
      </w:pPr>
      <w:r w:rsidRPr="00CA4855">
        <w:rPr>
          <w:rFonts w:ascii="Arial Narrow" w:hAnsi="Arial Narrow"/>
          <w:b/>
          <w:sz w:val="22"/>
          <w:szCs w:val="22"/>
        </w:rPr>
        <w:t>PREDSJEDNIK GRADSKOG VIJEĆA</w:t>
      </w:r>
    </w:p>
    <w:p w:rsidR="00CA4855" w:rsidRDefault="00B625F7" w:rsidP="00B625F7">
      <w:pPr>
        <w:jc w:val="right"/>
        <w:rPr>
          <w:rFonts w:ascii="Arial Narrow" w:hAnsi="Arial Narrow"/>
          <w:sz w:val="22"/>
          <w:szCs w:val="22"/>
        </w:rPr>
      </w:pPr>
      <w:r w:rsidRPr="00B625F7">
        <w:rPr>
          <w:rFonts w:ascii="Arial Narrow" w:hAnsi="Arial Narrow"/>
          <w:sz w:val="22"/>
          <w:szCs w:val="22"/>
        </w:rPr>
        <w:t>Robert Maček</w:t>
      </w:r>
      <w:r w:rsidR="00CA4855">
        <w:rPr>
          <w:rFonts w:ascii="Arial Narrow" w:hAnsi="Arial Narrow"/>
          <w:sz w:val="22"/>
          <w:szCs w:val="22"/>
        </w:rPr>
        <w:tab/>
      </w:r>
      <w:r w:rsidR="00CA4855">
        <w:rPr>
          <w:rFonts w:ascii="Arial Narrow" w:hAnsi="Arial Narrow"/>
          <w:sz w:val="22"/>
          <w:szCs w:val="22"/>
        </w:rPr>
        <w:tab/>
      </w:r>
    </w:p>
    <w:p w:rsidR="00CA4855" w:rsidRDefault="00CA4855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AE1ADC" w:rsidRDefault="00AE1ADC" w:rsidP="00B625F7">
      <w:pPr>
        <w:jc w:val="right"/>
        <w:rPr>
          <w:rFonts w:ascii="Arial Narrow" w:hAnsi="Arial Narrow"/>
          <w:sz w:val="22"/>
          <w:szCs w:val="22"/>
        </w:rPr>
      </w:pPr>
    </w:p>
    <w:p w:rsidR="00CA4855" w:rsidRDefault="00CA4855" w:rsidP="00B625F7">
      <w:pPr>
        <w:jc w:val="right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CA4855" w:rsidSect="00B625F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63DC"/>
    <w:multiLevelType w:val="hybridMultilevel"/>
    <w:tmpl w:val="951031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4F54"/>
    <w:multiLevelType w:val="hybridMultilevel"/>
    <w:tmpl w:val="C0528738"/>
    <w:lvl w:ilvl="0" w:tplc="BB54FD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503BE1"/>
    <w:multiLevelType w:val="hybridMultilevel"/>
    <w:tmpl w:val="082CEEA8"/>
    <w:lvl w:ilvl="0" w:tplc="566CF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F42D1"/>
    <w:multiLevelType w:val="hybridMultilevel"/>
    <w:tmpl w:val="3EE411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7C"/>
    <w:rsid w:val="00082C53"/>
    <w:rsid w:val="001453DF"/>
    <w:rsid w:val="0020730F"/>
    <w:rsid w:val="002C769C"/>
    <w:rsid w:val="006223F9"/>
    <w:rsid w:val="00702298"/>
    <w:rsid w:val="007207BF"/>
    <w:rsid w:val="007E5F91"/>
    <w:rsid w:val="00931627"/>
    <w:rsid w:val="009A4BB4"/>
    <w:rsid w:val="00A5744A"/>
    <w:rsid w:val="00AE1ADC"/>
    <w:rsid w:val="00B625F7"/>
    <w:rsid w:val="00CA4855"/>
    <w:rsid w:val="00D6475C"/>
    <w:rsid w:val="00D85A7C"/>
    <w:rsid w:val="00DD52FE"/>
    <w:rsid w:val="00FC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21E96-4130-416D-B69A-3A7C6A1B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D85A7C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D85A7C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semiHidden/>
    <w:unhideWhenUsed/>
    <w:rsid w:val="00D85A7C"/>
    <w:rPr>
      <w:color w:val="0000FF"/>
      <w:u w:val="single"/>
    </w:rPr>
  </w:style>
  <w:style w:type="paragraph" w:styleId="Povratnaomotnica">
    <w:name w:val="envelope return"/>
    <w:basedOn w:val="Normal"/>
    <w:semiHidden/>
    <w:unhideWhenUsed/>
    <w:rsid w:val="00D85A7C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semiHidden/>
    <w:unhideWhenUsed/>
    <w:rsid w:val="00D85A7C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D85A7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2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C76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769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9</cp:revision>
  <cp:lastPrinted>2015-07-01T13:10:00Z</cp:lastPrinted>
  <dcterms:created xsi:type="dcterms:W3CDTF">2015-07-01T08:16:00Z</dcterms:created>
  <dcterms:modified xsi:type="dcterms:W3CDTF">2015-07-14T12:11:00Z</dcterms:modified>
</cp:coreProperties>
</file>