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7A" w:rsidRDefault="0097677A" w:rsidP="0097677A">
      <w:pPr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                 </w:t>
      </w:r>
      <w:r>
        <w:rPr>
          <w:rFonts w:eastAsia="Times New Roman" w:cs="Arial"/>
          <w:noProof/>
          <w:lang w:eastAsia="hr-HR"/>
        </w:rPr>
        <w:drawing>
          <wp:inline distT="0" distB="0" distL="0" distR="0">
            <wp:extent cx="495300" cy="609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77A" w:rsidRPr="005611DA" w:rsidRDefault="0097677A" w:rsidP="0097677A">
      <w:pPr>
        <w:pStyle w:val="Bezproreda"/>
        <w:spacing w:line="240" w:lineRule="atLeast"/>
        <w:rPr>
          <w:rFonts w:cs="Arial"/>
          <w:b/>
          <w:sz w:val="24"/>
          <w:szCs w:val="24"/>
        </w:rPr>
      </w:pPr>
      <w:r w:rsidRPr="005611DA">
        <w:rPr>
          <w:rFonts w:cs="Arial"/>
          <w:b/>
          <w:sz w:val="24"/>
          <w:szCs w:val="24"/>
          <w:lang w:eastAsia="hr-HR"/>
        </w:rPr>
        <w:t xml:space="preserve">    </w:t>
      </w:r>
      <w:r w:rsidRPr="005611DA">
        <w:rPr>
          <w:rFonts w:cs="Arial"/>
          <w:b/>
          <w:sz w:val="24"/>
          <w:szCs w:val="24"/>
        </w:rPr>
        <w:t>REPUBLIKA HRVATSKA</w:t>
      </w:r>
    </w:p>
    <w:p w:rsidR="0097677A" w:rsidRPr="005611DA" w:rsidRDefault="0097677A" w:rsidP="0097677A">
      <w:pPr>
        <w:pStyle w:val="Bezproreda"/>
        <w:spacing w:line="240" w:lineRule="atLeast"/>
        <w:rPr>
          <w:rFonts w:cs="Arial"/>
          <w:b/>
          <w:sz w:val="24"/>
          <w:szCs w:val="24"/>
        </w:rPr>
      </w:pPr>
      <w:r w:rsidRPr="005611DA">
        <w:rPr>
          <w:rFonts w:cs="Arial"/>
          <w:b/>
          <w:sz w:val="24"/>
          <w:szCs w:val="24"/>
        </w:rPr>
        <w:t xml:space="preserve">  VARAŽDINSKA ŽUPANIJA</w:t>
      </w:r>
    </w:p>
    <w:p w:rsidR="0097677A" w:rsidRPr="005611DA" w:rsidRDefault="005611DA" w:rsidP="0097677A">
      <w:pPr>
        <w:pStyle w:val="Bezproreda"/>
        <w:spacing w:line="240" w:lineRule="atLeas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</w:t>
      </w:r>
      <w:r w:rsidR="0097677A" w:rsidRPr="005611DA">
        <w:rPr>
          <w:rFonts w:cs="Arial"/>
          <w:b/>
          <w:sz w:val="24"/>
          <w:szCs w:val="24"/>
        </w:rPr>
        <w:t>GRAD LEPOGLAVA</w:t>
      </w:r>
    </w:p>
    <w:p w:rsidR="0097677A" w:rsidRDefault="0097677A" w:rsidP="0097677A">
      <w:pPr>
        <w:pStyle w:val="Bezproreda"/>
        <w:spacing w:line="240" w:lineRule="atLeast"/>
        <w:rPr>
          <w:rFonts w:cs="Arial"/>
        </w:rPr>
      </w:pPr>
      <w:r>
        <w:rPr>
          <w:rFonts w:cs="Arial"/>
        </w:rPr>
        <w:t>Stručno povjerenstvo za javnu nabavu</w:t>
      </w:r>
    </w:p>
    <w:p w:rsidR="0097677A" w:rsidRDefault="0097677A" w:rsidP="0097677A">
      <w:pPr>
        <w:pStyle w:val="Bezproreda"/>
        <w:spacing w:line="240" w:lineRule="atLeast"/>
        <w:rPr>
          <w:rFonts w:cs="Arial"/>
        </w:rPr>
      </w:pPr>
      <w:r>
        <w:rPr>
          <w:rFonts w:cs="Arial"/>
        </w:rPr>
        <w:t xml:space="preserve">KLASA:  </w:t>
      </w:r>
      <w:r w:rsidR="00751FDA">
        <w:rPr>
          <w:rFonts w:cs="Arial"/>
        </w:rPr>
        <w:t>UP/I-404-01/18-01/1</w:t>
      </w:r>
    </w:p>
    <w:p w:rsidR="0097677A" w:rsidRDefault="00EE2B1F" w:rsidP="0097677A">
      <w:pPr>
        <w:pStyle w:val="Bezproreda"/>
        <w:spacing w:line="240" w:lineRule="atLeast"/>
        <w:rPr>
          <w:rFonts w:cs="Arial"/>
        </w:rPr>
      </w:pPr>
      <w:r>
        <w:rPr>
          <w:rFonts w:cs="Arial"/>
        </w:rPr>
        <w:t>URBROJ: 2186/016-01-18-3</w:t>
      </w:r>
    </w:p>
    <w:p w:rsidR="0097677A" w:rsidRDefault="0097677A" w:rsidP="0097677A">
      <w:pPr>
        <w:pStyle w:val="Bezproreda"/>
        <w:spacing w:line="240" w:lineRule="atLeast"/>
        <w:rPr>
          <w:rFonts w:cs="Arial"/>
        </w:rPr>
      </w:pPr>
      <w:r>
        <w:rPr>
          <w:rFonts w:cs="Arial"/>
        </w:rPr>
        <w:t>Lepoglava, 26.06.2018.</w:t>
      </w:r>
    </w:p>
    <w:p w:rsidR="0097677A" w:rsidRDefault="0097677A" w:rsidP="0097677A"/>
    <w:p w:rsidR="0097677A" w:rsidRDefault="0097677A" w:rsidP="00A26802">
      <w:pPr>
        <w:jc w:val="both"/>
      </w:pPr>
      <w:r>
        <w:t>Temeljem članka 198. stavak 4. Zakona o javnoj nabavi („Narodne novine“ broj 120/16) i članku 9., 10. i 11. Pravilnika o planu nabave, registru ugovora, prethodnom savjetovanju i analizi tržišta u javnoj nabavi („Narodne novine“ broj 101/2017), Grad Lepoglava kao javni naručitelj objavljuje</w:t>
      </w:r>
    </w:p>
    <w:p w:rsidR="0097677A" w:rsidRDefault="0097677A" w:rsidP="0097677A"/>
    <w:p w:rsidR="0097677A" w:rsidRPr="0097677A" w:rsidRDefault="0097677A" w:rsidP="0097677A">
      <w:pPr>
        <w:jc w:val="center"/>
        <w:rPr>
          <w:b/>
        </w:rPr>
      </w:pPr>
      <w:r w:rsidRPr="0097677A">
        <w:rPr>
          <w:b/>
        </w:rPr>
        <w:t>IZVJEŠĆE O PROVEDENOM PRETHODNOM SAVJETOVANJU SA</w:t>
      </w:r>
    </w:p>
    <w:p w:rsidR="0097677A" w:rsidRDefault="0097677A" w:rsidP="0097677A">
      <w:pPr>
        <w:jc w:val="center"/>
        <w:rPr>
          <w:b/>
        </w:rPr>
      </w:pPr>
      <w:r w:rsidRPr="0097677A">
        <w:rPr>
          <w:b/>
        </w:rPr>
        <w:t>ZAINTERESIRANIM GOSPODARSKIM SUBJEKTIMA</w:t>
      </w:r>
    </w:p>
    <w:p w:rsidR="0097677A" w:rsidRDefault="0097677A" w:rsidP="0097677A">
      <w:pPr>
        <w:jc w:val="center"/>
        <w:rPr>
          <w:b/>
        </w:rPr>
      </w:pPr>
    </w:p>
    <w:p w:rsidR="0097677A" w:rsidRDefault="0097677A" w:rsidP="0097677A">
      <w:pPr>
        <w:jc w:val="center"/>
        <w:rPr>
          <w:b/>
        </w:rPr>
      </w:pPr>
    </w:p>
    <w:p w:rsidR="0097677A" w:rsidRDefault="0097677A" w:rsidP="0097677A">
      <w:pPr>
        <w:pStyle w:val="Odlomakpopisa"/>
        <w:numPr>
          <w:ilvl w:val="0"/>
          <w:numId w:val="1"/>
        </w:numPr>
      </w:pPr>
      <w:r>
        <w:rPr>
          <w:b/>
        </w:rPr>
        <w:t xml:space="preserve">Naziv i OIB naručitelja: </w:t>
      </w:r>
      <w:r w:rsidRPr="0097677A">
        <w:t xml:space="preserve">GRAD LEPOGLAVA, Antuna Mihanovića 12, 42250 Lepoglava, </w:t>
      </w:r>
    </w:p>
    <w:p w:rsidR="0097677A" w:rsidRDefault="0097677A" w:rsidP="0097677A">
      <w:pPr>
        <w:pStyle w:val="Odlomakpopisa"/>
      </w:pPr>
      <w:r w:rsidRPr="0097677A">
        <w:t>OIB: 79368224789</w:t>
      </w:r>
    </w:p>
    <w:p w:rsidR="0097677A" w:rsidRPr="0097677A" w:rsidRDefault="0097677A" w:rsidP="0097677A">
      <w:pPr>
        <w:pStyle w:val="Odlomakpopisa"/>
      </w:pPr>
    </w:p>
    <w:p w:rsidR="0097677A" w:rsidRPr="0097677A" w:rsidRDefault="0097677A" w:rsidP="0097677A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Evidencijski broj nabave: </w:t>
      </w:r>
      <w:r w:rsidRPr="0097677A">
        <w:t>JN 2-2018</w:t>
      </w:r>
    </w:p>
    <w:p w:rsidR="0097677A" w:rsidRPr="0097677A" w:rsidRDefault="0097677A" w:rsidP="0097677A">
      <w:pPr>
        <w:rPr>
          <w:b/>
        </w:rPr>
      </w:pPr>
    </w:p>
    <w:p w:rsidR="0097677A" w:rsidRDefault="0097677A" w:rsidP="0097677A">
      <w:pPr>
        <w:pStyle w:val="Odlomakpopisa"/>
        <w:numPr>
          <w:ilvl w:val="0"/>
          <w:numId w:val="1"/>
        </w:numPr>
      </w:pPr>
      <w:r>
        <w:rPr>
          <w:b/>
        </w:rPr>
        <w:t xml:space="preserve">Predmet nabave: </w:t>
      </w:r>
      <w:r w:rsidRPr="0097677A">
        <w:t>Radovi na modernizaciji i asfaltiranju nerazvrstanih cesta na području Grada Lepoglave</w:t>
      </w:r>
    </w:p>
    <w:p w:rsidR="0097677A" w:rsidRPr="0097677A" w:rsidRDefault="0097677A" w:rsidP="0097677A"/>
    <w:p w:rsidR="0097677A" w:rsidRPr="0097677A" w:rsidRDefault="0097677A" w:rsidP="0097677A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Datum početka prethodnog savjetovanja: </w:t>
      </w:r>
      <w:r w:rsidRPr="0097677A">
        <w:t>13.06.2018.</w:t>
      </w:r>
    </w:p>
    <w:p w:rsidR="0097677A" w:rsidRPr="0097677A" w:rsidRDefault="0097677A" w:rsidP="0097677A">
      <w:pPr>
        <w:rPr>
          <w:b/>
        </w:rPr>
      </w:pPr>
    </w:p>
    <w:p w:rsidR="0097677A" w:rsidRPr="0097677A" w:rsidRDefault="0097677A" w:rsidP="0097677A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Datum završetka prethodnog savjetovanja: </w:t>
      </w:r>
      <w:r w:rsidRPr="0097677A">
        <w:t>21.06.2018.</w:t>
      </w:r>
    </w:p>
    <w:p w:rsidR="0097677A" w:rsidRPr="0097677A" w:rsidRDefault="0097677A" w:rsidP="0097677A">
      <w:pPr>
        <w:rPr>
          <w:b/>
        </w:rPr>
      </w:pPr>
    </w:p>
    <w:p w:rsidR="0097677A" w:rsidRPr="0097677A" w:rsidRDefault="0097677A" w:rsidP="0097677A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Navod je li tijekom savjetovanja naručitelj održao sastanak: </w:t>
      </w:r>
      <w:r w:rsidRPr="0097677A">
        <w:t>tijekom savjetovanja Naručitelj Grad Lepoglava nije održao sastanak sa zainteresiranim gospodarskim subjektima</w:t>
      </w:r>
    </w:p>
    <w:p w:rsidR="0097677A" w:rsidRPr="0097677A" w:rsidRDefault="0097677A" w:rsidP="0097677A">
      <w:pPr>
        <w:rPr>
          <w:b/>
        </w:rPr>
      </w:pPr>
    </w:p>
    <w:p w:rsidR="0097677A" w:rsidRPr="0097677A" w:rsidRDefault="0097677A" w:rsidP="0097677A">
      <w:pPr>
        <w:pStyle w:val="Odlomakpopisa"/>
        <w:numPr>
          <w:ilvl w:val="0"/>
          <w:numId w:val="1"/>
        </w:numPr>
      </w:pPr>
      <w:r>
        <w:rPr>
          <w:b/>
        </w:rPr>
        <w:t xml:space="preserve">Tekst primjedbe ili prijedloga te odgovor na primjedbu ili prijedlog: </w:t>
      </w:r>
      <w:r w:rsidRPr="0097677A">
        <w:t>Tijekom provođenja prethodnog savjetovanja sa zainteresiranim gospodarskim subjektima nije bilo primjedbi i prijedloga gospodarskih subjekata.</w:t>
      </w:r>
    </w:p>
    <w:p w:rsidR="00FB6B25" w:rsidRDefault="00FB6B25"/>
    <w:p w:rsidR="0097677A" w:rsidRDefault="0097677A"/>
    <w:p w:rsidR="0097677A" w:rsidRDefault="0097677A" w:rsidP="0009553C">
      <w:pPr>
        <w:jc w:val="center"/>
        <w:rPr>
          <w:b/>
        </w:rPr>
      </w:pPr>
      <w:r>
        <w:rPr>
          <w:b/>
        </w:rPr>
        <w:t xml:space="preserve">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553C">
        <w:rPr>
          <w:b/>
        </w:rPr>
        <w:tab/>
      </w:r>
      <w:r w:rsidR="0009553C">
        <w:rPr>
          <w:b/>
        </w:rPr>
        <w:tab/>
        <w:t>Stručno povjerenstvo za javnu nabavu</w:t>
      </w:r>
    </w:p>
    <w:p w:rsidR="0009553C" w:rsidRDefault="0009553C" w:rsidP="0009553C">
      <w:pPr>
        <w:jc w:val="center"/>
        <w:rPr>
          <w:b/>
        </w:rPr>
      </w:pPr>
    </w:p>
    <w:p w:rsidR="0009553C" w:rsidRPr="0009553C" w:rsidRDefault="0009553C" w:rsidP="0009553C">
      <w:pPr>
        <w:ind w:left="708" w:firstLine="708"/>
        <w:jc w:val="center"/>
      </w:pPr>
      <w:r w:rsidRPr="0009553C">
        <w:t>Gordana Mošmondor</w:t>
      </w:r>
    </w:p>
    <w:p w:rsidR="0009553C" w:rsidRPr="0009553C" w:rsidRDefault="0009553C" w:rsidP="0009553C">
      <w:pPr>
        <w:jc w:val="center"/>
      </w:pPr>
    </w:p>
    <w:p w:rsidR="0009553C" w:rsidRPr="0009553C" w:rsidRDefault="0009553C" w:rsidP="0009553C">
      <w:pPr>
        <w:jc w:val="center"/>
      </w:pPr>
      <w:r>
        <w:t xml:space="preserve">          </w:t>
      </w:r>
      <w:r w:rsidRPr="0009553C">
        <w:t>Emil Tkalec</w:t>
      </w:r>
    </w:p>
    <w:p w:rsidR="0097677A" w:rsidRDefault="0097677A"/>
    <w:sectPr w:rsidR="0097677A" w:rsidSect="00FB6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6588D"/>
    <w:multiLevelType w:val="hybridMultilevel"/>
    <w:tmpl w:val="A080F002"/>
    <w:lvl w:ilvl="0" w:tplc="21F28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7677A"/>
    <w:rsid w:val="0009553C"/>
    <w:rsid w:val="004C1382"/>
    <w:rsid w:val="005611DA"/>
    <w:rsid w:val="00602B10"/>
    <w:rsid w:val="00645EB1"/>
    <w:rsid w:val="00751FDA"/>
    <w:rsid w:val="0097677A"/>
    <w:rsid w:val="00981952"/>
    <w:rsid w:val="00A26802"/>
    <w:rsid w:val="00EE2B1F"/>
    <w:rsid w:val="00FB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77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677A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7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77A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76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Gordana Mošmondor</cp:lastModifiedBy>
  <cp:revision>8</cp:revision>
  <dcterms:created xsi:type="dcterms:W3CDTF">2018-06-26T07:21:00Z</dcterms:created>
  <dcterms:modified xsi:type="dcterms:W3CDTF">2018-06-26T08:06:00Z</dcterms:modified>
</cp:coreProperties>
</file>