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7CB" w:rsidRPr="00A447CB" w:rsidRDefault="00A447CB" w:rsidP="003E2A96">
      <w:pPr>
        <w:spacing w:after="0" w:line="240" w:lineRule="auto"/>
        <w:rPr>
          <w:rFonts w:ascii="Arial Narrow" w:hAnsi="Arial Narrow"/>
        </w:rPr>
      </w:pPr>
      <w:r w:rsidRPr="00A447CB">
        <w:rPr>
          <w:rFonts w:ascii="Arial Narrow" w:hAnsi="Arial Narrow"/>
          <w:noProof/>
          <w:lang w:eastAsia="hr-HR"/>
        </w:rPr>
        <w:drawing>
          <wp:anchor distT="0" distB="0" distL="114300" distR="114300" simplePos="0" relativeHeight="251659264" behindDoc="0" locked="0" layoutInCell="1" allowOverlap="1">
            <wp:simplePos x="0" y="0"/>
            <wp:positionH relativeFrom="column">
              <wp:posOffset>1279498</wp:posOffset>
            </wp:positionH>
            <wp:positionV relativeFrom="paragraph">
              <wp:posOffset>-539557</wp:posOffset>
            </wp:positionV>
            <wp:extent cx="600075" cy="800100"/>
            <wp:effectExtent l="0" t="0" r="9525" b="0"/>
            <wp:wrapNone/>
            <wp:docPr id="2" name="Slika 2"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grb-r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47CB" w:rsidRPr="00A447CB" w:rsidRDefault="00A447CB" w:rsidP="003E2A96">
      <w:pPr>
        <w:spacing w:after="0" w:line="240" w:lineRule="auto"/>
        <w:rPr>
          <w:rFonts w:ascii="Arial Narrow" w:hAnsi="Arial Narrow"/>
        </w:rPr>
      </w:pPr>
      <w:r w:rsidRPr="00A447CB">
        <w:rPr>
          <w:rFonts w:ascii="Arial Narrow" w:hAnsi="Arial Narrow"/>
          <w:noProof/>
          <w:lang w:eastAsia="hr-HR"/>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146906</wp:posOffset>
                </wp:positionV>
                <wp:extent cx="2857500" cy="1257300"/>
                <wp:effectExtent l="0" t="0" r="0" b="0"/>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47CB" w:rsidRPr="00A447CB" w:rsidRDefault="00A447CB" w:rsidP="00A447CB">
                            <w:pPr>
                              <w:pStyle w:val="Naslov3"/>
                              <w:spacing w:line="240" w:lineRule="auto"/>
                              <w:ind w:left="708"/>
                              <w:rPr>
                                <w:rFonts w:ascii="Tahoma" w:hAnsi="Tahoma" w:cs="Tahoma"/>
                                <w:color w:val="auto"/>
                              </w:rPr>
                            </w:pPr>
                            <w:r w:rsidRPr="00A447CB">
                              <w:rPr>
                                <w:rFonts w:ascii="Tahoma" w:hAnsi="Tahoma" w:cs="Tahoma"/>
                                <w:color w:val="auto"/>
                              </w:rPr>
                              <w:t xml:space="preserve">      REPUBLIKA HRVATSKA</w:t>
                            </w:r>
                          </w:p>
                          <w:p w:rsidR="00A447CB" w:rsidRPr="00A447CB" w:rsidRDefault="00A447CB" w:rsidP="00A447CB">
                            <w:pPr>
                              <w:spacing w:after="0" w:line="240" w:lineRule="auto"/>
                              <w:jc w:val="center"/>
                              <w:rPr>
                                <w:rFonts w:ascii="Tahoma" w:hAnsi="Tahoma" w:cs="Tahoma"/>
                              </w:rPr>
                            </w:pPr>
                            <w:r w:rsidRPr="00A447CB">
                              <w:rPr>
                                <w:rFonts w:ascii="Tahoma" w:hAnsi="Tahoma" w:cs="Tahoma"/>
                              </w:rPr>
                              <w:t>VARAŽDINSKA ŽUPANIJA</w:t>
                            </w:r>
                          </w:p>
                          <w:p w:rsidR="00A447CB" w:rsidRPr="00A447CB" w:rsidRDefault="00A447CB" w:rsidP="00A447CB">
                            <w:pPr>
                              <w:spacing w:after="0" w:line="240" w:lineRule="auto"/>
                              <w:ind w:left="-56"/>
                              <w:jc w:val="center"/>
                              <w:rPr>
                                <w:rFonts w:ascii="Tahoma" w:hAnsi="Tahoma" w:cs="Tahoma"/>
                                <w:b/>
                              </w:rPr>
                            </w:pPr>
                            <w:r w:rsidRPr="00A447CB">
                              <w:rPr>
                                <w:rFonts w:ascii="Tahoma" w:hAnsi="Tahoma" w:cs="Tahoma"/>
                                <w:b/>
                              </w:rPr>
                              <w:t>GRAD LEPOGLAVA</w:t>
                            </w:r>
                          </w:p>
                          <w:p w:rsidR="00A447CB" w:rsidRPr="00A447CB" w:rsidRDefault="00A447CB" w:rsidP="00A447CB">
                            <w:pPr>
                              <w:spacing w:after="0" w:line="240" w:lineRule="auto"/>
                              <w:ind w:left="-56"/>
                              <w:jc w:val="center"/>
                              <w:rPr>
                                <w:rFonts w:ascii="Tahoma" w:hAnsi="Tahoma" w:cs="Tahoma"/>
                                <w:bCs/>
                                <w:sz w:val="20"/>
                              </w:rPr>
                            </w:pPr>
                            <w:r w:rsidRPr="00A447CB">
                              <w:rPr>
                                <w:rFonts w:ascii="Tahoma" w:hAnsi="Tahoma" w:cs="Tahoma"/>
                                <w:bCs/>
                                <w:sz w:val="20"/>
                              </w:rPr>
                              <w:t>Antuna Mihanovića 12</w:t>
                            </w:r>
                          </w:p>
                          <w:p w:rsidR="00A447CB" w:rsidRPr="00A447CB" w:rsidRDefault="00A447CB" w:rsidP="00A447CB">
                            <w:pPr>
                              <w:spacing w:after="0" w:line="240" w:lineRule="auto"/>
                              <w:ind w:left="-56"/>
                              <w:jc w:val="center"/>
                              <w:rPr>
                                <w:rFonts w:ascii="Tahoma" w:hAnsi="Tahoma" w:cs="Tahoma"/>
                                <w:bCs/>
                                <w:sz w:val="20"/>
                              </w:rPr>
                            </w:pPr>
                            <w:r w:rsidRPr="00A447CB">
                              <w:rPr>
                                <w:rFonts w:ascii="Tahoma" w:hAnsi="Tahoma" w:cs="Tahoma"/>
                                <w:bCs/>
                                <w:sz w:val="20"/>
                              </w:rPr>
                              <w:t>42250 Lepoglava</w:t>
                            </w:r>
                          </w:p>
                          <w:p w:rsidR="00A447CB" w:rsidRPr="00A447CB" w:rsidRDefault="00A447CB" w:rsidP="00A447CB">
                            <w:pPr>
                              <w:spacing w:after="0" w:line="240" w:lineRule="auto"/>
                              <w:ind w:left="-57"/>
                              <w:rPr>
                                <w:rFonts w:ascii="Tahoma" w:hAnsi="Tahoma" w:cs="Tahoma"/>
                                <w:bCs/>
                                <w:sz w:val="20"/>
                              </w:rPr>
                            </w:pPr>
                            <w:r w:rsidRPr="00A447CB">
                              <w:rPr>
                                <w:rFonts w:ascii="Tahoma" w:hAnsi="Tahoma" w:cs="Tahoma"/>
                                <w:bCs/>
                                <w:sz w:val="20"/>
                              </w:rPr>
                              <w:t xml:space="preserve"> tel. 042 770 411, fax 042 770 419</w:t>
                            </w:r>
                          </w:p>
                          <w:p w:rsidR="00A447CB" w:rsidRPr="00A447CB" w:rsidRDefault="00A447CB" w:rsidP="00A447CB">
                            <w:pPr>
                              <w:spacing w:after="0" w:line="240" w:lineRule="auto"/>
                              <w:ind w:left="-57"/>
                              <w:rPr>
                                <w:rFonts w:ascii="Tahoma" w:hAnsi="Tahoma" w:cs="Tahoma"/>
                                <w:bCs/>
                                <w:sz w:val="20"/>
                              </w:rPr>
                            </w:pPr>
                            <w:r w:rsidRPr="00A447CB">
                              <w:rPr>
                                <w:rFonts w:ascii="Tahoma" w:hAnsi="Tahoma" w:cs="Tahoma"/>
                                <w:bCs/>
                                <w:sz w:val="20"/>
                              </w:rPr>
                              <w:t xml:space="preserve"> email : </w:t>
                            </w:r>
                            <w:hyperlink r:id="rId8" w:history="1">
                              <w:r w:rsidRPr="00A447CB">
                                <w:rPr>
                                  <w:rStyle w:val="Hiperveza"/>
                                  <w:rFonts w:ascii="Tahoma" w:hAnsi="Tahoma" w:cs="Tahoma"/>
                                  <w:bCs/>
                                  <w:sz w:val="20"/>
                                </w:rPr>
                                <w:t>lepoglava@lepoglava.hr</w:t>
                              </w:r>
                            </w:hyperlink>
                            <w:r w:rsidRPr="00A447CB">
                              <w:rPr>
                                <w:rFonts w:ascii="Tahoma" w:hAnsi="Tahoma" w:cs="Tahoma"/>
                                <w:bCs/>
                                <w:sz w:val="20"/>
                              </w:rPr>
                              <w:t xml:space="preserve"> </w:t>
                            </w:r>
                          </w:p>
                          <w:p w:rsidR="00A447CB" w:rsidRDefault="00A447CB" w:rsidP="00A447CB">
                            <w:pPr>
                              <w:ind w:left="-56"/>
                              <w:jc w:val="center"/>
                              <w:rPr>
                                <w:rFonts w:ascii="Tahoma" w:hAnsi="Tahoma"/>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1" o:spid="_x0000_s1026" type="#_x0000_t202" style="position:absolute;margin-left:0;margin-top:11.55pt;width:225pt;height:99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" stroked="f">
                <v:textbox>
                  <w:txbxContent>
                    <w:p w:rsidR="00A447CB" w:rsidRPr="00A447CB" w:rsidRDefault="00A447CB" w:rsidP="00A447CB">
                      <w:pPr>
                        <w:pStyle w:val="Naslov3"/>
                        <w:spacing w:line="240" w:lineRule="auto"/>
                        <w:ind w:left="708"/>
                        <w:rPr>
                          <w:rFonts w:ascii="Tahoma" w:hAnsi="Tahoma" w:cs="Tahoma"/>
                          <w:color w:val="auto"/>
                        </w:rPr>
                      </w:pPr>
                      <w:r w:rsidRPr="00A447CB">
                        <w:rPr>
                          <w:rFonts w:ascii="Tahoma" w:hAnsi="Tahoma" w:cs="Tahoma"/>
                          <w:color w:val="auto"/>
                        </w:rPr>
                        <w:t xml:space="preserve">      REPUBLIKA HRVATSKA</w:t>
                      </w:r>
                    </w:p>
                    <w:p w:rsidR="00A447CB" w:rsidRPr="00A447CB" w:rsidRDefault="00A447CB" w:rsidP="00A447CB">
                      <w:pPr>
                        <w:spacing w:after="0" w:line="240" w:lineRule="auto"/>
                        <w:jc w:val="center"/>
                        <w:rPr>
                          <w:rFonts w:ascii="Tahoma" w:hAnsi="Tahoma" w:cs="Tahoma"/>
                        </w:rPr>
                      </w:pPr>
                      <w:r w:rsidRPr="00A447CB">
                        <w:rPr>
                          <w:rFonts w:ascii="Tahoma" w:hAnsi="Tahoma" w:cs="Tahoma"/>
                        </w:rPr>
                        <w:t>VARAŽDINSKA ŽUPANIJA</w:t>
                      </w:r>
                    </w:p>
                    <w:p w:rsidR="00A447CB" w:rsidRPr="00A447CB" w:rsidRDefault="00A447CB" w:rsidP="00A447CB">
                      <w:pPr>
                        <w:spacing w:after="0" w:line="240" w:lineRule="auto"/>
                        <w:ind w:left="-56"/>
                        <w:jc w:val="center"/>
                        <w:rPr>
                          <w:rFonts w:ascii="Tahoma" w:hAnsi="Tahoma" w:cs="Tahoma"/>
                          <w:b/>
                        </w:rPr>
                      </w:pPr>
                      <w:r w:rsidRPr="00A447CB">
                        <w:rPr>
                          <w:rFonts w:ascii="Tahoma" w:hAnsi="Tahoma" w:cs="Tahoma"/>
                          <w:b/>
                        </w:rPr>
                        <w:t>GRAD LEPOGLAVA</w:t>
                      </w:r>
                    </w:p>
                    <w:p w:rsidR="00A447CB" w:rsidRPr="00A447CB" w:rsidRDefault="00A447CB" w:rsidP="00A447CB">
                      <w:pPr>
                        <w:spacing w:after="0" w:line="240" w:lineRule="auto"/>
                        <w:ind w:left="-56"/>
                        <w:jc w:val="center"/>
                        <w:rPr>
                          <w:rFonts w:ascii="Tahoma" w:hAnsi="Tahoma" w:cs="Tahoma"/>
                          <w:bCs/>
                          <w:sz w:val="20"/>
                        </w:rPr>
                      </w:pPr>
                      <w:r w:rsidRPr="00A447CB">
                        <w:rPr>
                          <w:rFonts w:ascii="Tahoma" w:hAnsi="Tahoma" w:cs="Tahoma"/>
                          <w:bCs/>
                          <w:sz w:val="20"/>
                        </w:rPr>
                        <w:t>Antuna Mihanovića 12</w:t>
                      </w:r>
                    </w:p>
                    <w:p w:rsidR="00A447CB" w:rsidRPr="00A447CB" w:rsidRDefault="00A447CB" w:rsidP="00A447CB">
                      <w:pPr>
                        <w:spacing w:after="0" w:line="240" w:lineRule="auto"/>
                        <w:ind w:left="-56"/>
                        <w:jc w:val="center"/>
                        <w:rPr>
                          <w:rFonts w:ascii="Tahoma" w:hAnsi="Tahoma" w:cs="Tahoma"/>
                          <w:bCs/>
                          <w:sz w:val="20"/>
                        </w:rPr>
                      </w:pPr>
                      <w:r w:rsidRPr="00A447CB">
                        <w:rPr>
                          <w:rFonts w:ascii="Tahoma" w:hAnsi="Tahoma" w:cs="Tahoma"/>
                          <w:bCs/>
                          <w:sz w:val="20"/>
                        </w:rPr>
                        <w:t>42250 Lepoglava</w:t>
                      </w:r>
                    </w:p>
                    <w:p w:rsidR="00A447CB" w:rsidRPr="00A447CB" w:rsidRDefault="00A447CB" w:rsidP="00A447CB">
                      <w:pPr>
                        <w:spacing w:after="0" w:line="240" w:lineRule="auto"/>
                        <w:ind w:left="-57"/>
                        <w:rPr>
                          <w:rFonts w:ascii="Tahoma" w:hAnsi="Tahoma" w:cs="Tahoma"/>
                          <w:bCs/>
                          <w:sz w:val="20"/>
                        </w:rPr>
                      </w:pPr>
                      <w:r w:rsidRPr="00A447CB">
                        <w:rPr>
                          <w:rFonts w:ascii="Tahoma" w:hAnsi="Tahoma" w:cs="Tahoma"/>
                          <w:bCs/>
                          <w:sz w:val="20"/>
                        </w:rPr>
                        <w:t xml:space="preserve"> tel. 042 770 411, fax 042 770 419</w:t>
                      </w:r>
                    </w:p>
                    <w:p w:rsidR="00A447CB" w:rsidRPr="00A447CB" w:rsidRDefault="00A447CB" w:rsidP="00A447CB">
                      <w:pPr>
                        <w:spacing w:after="0" w:line="240" w:lineRule="auto"/>
                        <w:ind w:left="-57"/>
                        <w:rPr>
                          <w:rFonts w:ascii="Tahoma" w:hAnsi="Tahoma" w:cs="Tahoma"/>
                          <w:bCs/>
                          <w:sz w:val="20"/>
                        </w:rPr>
                      </w:pPr>
                      <w:r w:rsidRPr="00A447CB">
                        <w:rPr>
                          <w:rFonts w:ascii="Tahoma" w:hAnsi="Tahoma" w:cs="Tahoma"/>
                          <w:bCs/>
                          <w:sz w:val="20"/>
                        </w:rPr>
                        <w:t xml:space="preserve"> email : </w:t>
                      </w:r>
                      <w:hyperlink r:id="rId9" w:history="1">
                        <w:r w:rsidRPr="00A447CB">
                          <w:rPr>
                            <w:rStyle w:val="Hiperveza"/>
                            <w:rFonts w:ascii="Tahoma" w:hAnsi="Tahoma" w:cs="Tahoma"/>
                            <w:bCs/>
                            <w:sz w:val="20"/>
                          </w:rPr>
                          <w:t>lepoglava@lepoglava.hr</w:t>
                        </w:r>
                      </w:hyperlink>
                      <w:r w:rsidRPr="00A447CB">
                        <w:rPr>
                          <w:rFonts w:ascii="Tahoma" w:hAnsi="Tahoma" w:cs="Tahoma"/>
                          <w:bCs/>
                          <w:sz w:val="20"/>
                        </w:rPr>
                        <w:t xml:space="preserve"> </w:t>
                      </w:r>
                    </w:p>
                    <w:p w:rsidR="00A447CB" w:rsidRDefault="00A447CB" w:rsidP="00A447CB">
                      <w:pPr>
                        <w:ind w:left="-56"/>
                        <w:jc w:val="center"/>
                        <w:rPr>
                          <w:rFonts w:ascii="Tahoma" w:hAnsi="Tahoma"/>
                          <w:sz w:val="18"/>
                        </w:rPr>
                      </w:pPr>
                    </w:p>
                  </w:txbxContent>
                </v:textbox>
                <w10:wrap anchorx="margin"/>
              </v:shape>
            </w:pict>
          </mc:Fallback>
        </mc:AlternateContent>
      </w:r>
    </w:p>
    <w:p w:rsidR="00A447CB" w:rsidRPr="00A447CB" w:rsidRDefault="00A447CB" w:rsidP="003E2A96">
      <w:pPr>
        <w:spacing w:after="0" w:line="240" w:lineRule="auto"/>
        <w:rPr>
          <w:rFonts w:ascii="Arial Narrow" w:hAnsi="Arial Narrow"/>
        </w:rPr>
      </w:pPr>
      <w:r w:rsidRPr="00A447CB">
        <w:rPr>
          <w:rFonts w:ascii="Arial Narrow" w:hAnsi="Arial Narrow"/>
        </w:rPr>
        <w:t xml:space="preserve">                          </w:t>
      </w:r>
    </w:p>
    <w:p w:rsidR="00A447CB" w:rsidRPr="00A447CB" w:rsidRDefault="00A447CB" w:rsidP="003E2A96">
      <w:pPr>
        <w:spacing w:after="0" w:line="240" w:lineRule="auto"/>
        <w:rPr>
          <w:rFonts w:ascii="Arial Narrow" w:hAnsi="Arial Narrow"/>
        </w:rPr>
      </w:pPr>
    </w:p>
    <w:p w:rsidR="00A447CB" w:rsidRPr="00A447CB" w:rsidRDefault="00A447CB" w:rsidP="003E2A96">
      <w:pPr>
        <w:spacing w:after="0" w:line="240" w:lineRule="auto"/>
        <w:rPr>
          <w:rFonts w:ascii="Arial Narrow" w:hAnsi="Arial Narrow"/>
        </w:rPr>
      </w:pPr>
    </w:p>
    <w:p w:rsidR="00A447CB" w:rsidRPr="00A447CB" w:rsidRDefault="00A447CB" w:rsidP="003E2A96">
      <w:pPr>
        <w:spacing w:after="0" w:line="240" w:lineRule="auto"/>
        <w:rPr>
          <w:rFonts w:ascii="Arial Narrow" w:hAnsi="Arial Narrow"/>
        </w:rPr>
      </w:pPr>
    </w:p>
    <w:p w:rsidR="00A447CB" w:rsidRPr="00A447CB" w:rsidRDefault="00A447CB" w:rsidP="003E2A96">
      <w:pPr>
        <w:spacing w:after="0" w:line="240" w:lineRule="auto"/>
        <w:rPr>
          <w:rFonts w:ascii="Arial Narrow" w:hAnsi="Arial Narrow"/>
        </w:rPr>
      </w:pPr>
    </w:p>
    <w:p w:rsidR="00A447CB" w:rsidRPr="00A447CB" w:rsidRDefault="00A447CB" w:rsidP="003E2A96">
      <w:pPr>
        <w:spacing w:after="0" w:line="240" w:lineRule="auto"/>
        <w:rPr>
          <w:rFonts w:ascii="Arial Narrow" w:hAnsi="Arial Narrow"/>
        </w:rPr>
      </w:pPr>
    </w:p>
    <w:p w:rsidR="00A447CB" w:rsidRPr="00A447CB" w:rsidRDefault="00A447CB" w:rsidP="003E2A96">
      <w:pPr>
        <w:spacing w:after="0" w:line="240" w:lineRule="auto"/>
        <w:rPr>
          <w:rFonts w:ascii="Arial Narrow" w:hAnsi="Arial Narrow"/>
        </w:rPr>
      </w:pPr>
    </w:p>
    <w:p w:rsidR="008A7018" w:rsidRDefault="008A7018" w:rsidP="003E2A96">
      <w:pPr>
        <w:tabs>
          <w:tab w:val="left" w:pos="3870"/>
        </w:tabs>
        <w:spacing w:after="0" w:line="240" w:lineRule="auto"/>
        <w:rPr>
          <w:rFonts w:ascii="Arial Narrow" w:hAnsi="Arial Narrow"/>
        </w:rPr>
      </w:pPr>
    </w:p>
    <w:p w:rsidR="00A447CB" w:rsidRDefault="006B4DA3" w:rsidP="003E2A96">
      <w:pPr>
        <w:tabs>
          <w:tab w:val="left" w:pos="3870"/>
        </w:tabs>
        <w:spacing w:after="0" w:line="240" w:lineRule="auto"/>
        <w:rPr>
          <w:rFonts w:ascii="Arial Narrow" w:hAnsi="Arial Narrow"/>
        </w:rPr>
      </w:pPr>
      <w:r>
        <w:rPr>
          <w:rFonts w:ascii="Arial Narrow" w:hAnsi="Arial Narrow"/>
        </w:rPr>
        <w:t xml:space="preserve">Povjerenstvo za utvrđivanje Liste </w:t>
      </w:r>
    </w:p>
    <w:p w:rsidR="006B4DA3" w:rsidRDefault="006B4DA3" w:rsidP="003E2A96">
      <w:pPr>
        <w:tabs>
          <w:tab w:val="left" w:pos="3870"/>
        </w:tabs>
        <w:spacing w:after="0" w:line="240" w:lineRule="auto"/>
        <w:rPr>
          <w:rFonts w:ascii="Arial Narrow" w:hAnsi="Arial Narrow"/>
        </w:rPr>
      </w:pPr>
      <w:r>
        <w:rPr>
          <w:rFonts w:ascii="Arial Narrow" w:hAnsi="Arial Narrow"/>
        </w:rPr>
        <w:t xml:space="preserve">prvenstva za kupnju stana prema </w:t>
      </w:r>
    </w:p>
    <w:p w:rsidR="006B4DA3" w:rsidRDefault="001B06F2" w:rsidP="003E2A96">
      <w:pPr>
        <w:tabs>
          <w:tab w:val="left" w:pos="3870"/>
        </w:tabs>
        <w:spacing w:after="0" w:line="240" w:lineRule="auto"/>
        <w:rPr>
          <w:rFonts w:ascii="Arial Narrow" w:hAnsi="Arial Narrow"/>
        </w:rPr>
      </w:pPr>
      <w:r>
        <w:rPr>
          <w:rFonts w:ascii="Arial Narrow" w:hAnsi="Arial Narrow"/>
        </w:rPr>
        <w:t>Programu društveno potica</w:t>
      </w:r>
      <w:r w:rsidR="006B4DA3">
        <w:rPr>
          <w:rFonts w:ascii="Arial Narrow" w:hAnsi="Arial Narrow"/>
        </w:rPr>
        <w:t>ne stanogradnje</w:t>
      </w:r>
    </w:p>
    <w:p w:rsidR="00A447CB" w:rsidRPr="00A447CB" w:rsidRDefault="00A447CB" w:rsidP="003E2A96">
      <w:pPr>
        <w:tabs>
          <w:tab w:val="left" w:pos="3870"/>
        </w:tabs>
        <w:spacing w:after="0" w:line="240" w:lineRule="auto"/>
        <w:rPr>
          <w:rFonts w:ascii="Arial Narrow" w:hAnsi="Arial Narrow"/>
        </w:rPr>
      </w:pPr>
      <w:r w:rsidRPr="00A447CB">
        <w:rPr>
          <w:rFonts w:ascii="Arial Narrow" w:hAnsi="Arial Narrow"/>
        </w:rPr>
        <w:t>Klasa: 370-03/2</w:t>
      </w:r>
      <w:r w:rsidR="001E67E4">
        <w:rPr>
          <w:rFonts w:ascii="Arial Narrow" w:hAnsi="Arial Narrow"/>
        </w:rPr>
        <w:t>1</w:t>
      </w:r>
      <w:r w:rsidRPr="00A447CB">
        <w:rPr>
          <w:rFonts w:ascii="Arial Narrow" w:hAnsi="Arial Narrow"/>
        </w:rPr>
        <w:t>-01/</w:t>
      </w:r>
      <w:r w:rsidR="001E67E4">
        <w:rPr>
          <w:rFonts w:ascii="Arial Narrow" w:hAnsi="Arial Narrow"/>
        </w:rPr>
        <w:t>1</w:t>
      </w:r>
      <w:r>
        <w:rPr>
          <w:rFonts w:ascii="Arial Narrow" w:hAnsi="Arial Narrow"/>
        </w:rPr>
        <w:tab/>
      </w:r>
    </w:p>
    <w:p w:rsidR="00A447CB" w:rsidRPr="00A447CB" w:rsidRDefault="00A447CB" w:rsidP="003E2A96">
      <w:pPr>
        <w:spacing w:after="0" w:line="240" w:lineRule="auto"/>
        <w:rPr>
          <w:rFonts w:ascii="Arial Narrow" w:hAnsi="Arial Narrow"/>
        </w:rPr>
      </w:pPr>
      <w:r w:rsidRPr="00A447CB">
        <w:rPr>
          <w:rFonts w:ascii="Arial Narrow" w:hAnsi="Arial Narrow"/>
        </w:rPr>
        <w:t>Urbroj:2186/016-0</w:t>
      </w:r>
      <w:r w:rsidR="00AE1710">
        <w:rPr>
          <w:rFonts w:ascii="Arial Narrow" w:hAnsi="Arial Narrow"/>
        </w:rPr>
        <w:t>1</w:t>
      </w:r>
      <w:r w:rsidRPr="00A447CB">
        <w:rPr>
          <w:rFonts w:ascii="Arial Narrow" w:hAnsi="Arial Narrow"/>
        </w:rPr>
        <w:t>-2</w:t>
      </w:r>
      <w:r w:rsidR="001E67E4">
        <w:rPr>
          <w:rFonts w:ascii="Arial Narrow" w:hAnsi="Arial Narrow"/>
        </w:rPr>
        <w:t>1</w:t>
      </w:r>
      <w:r w:rsidR="006B4DA3">
        <w:rPr>
          <w:rFonts w:ascii="Arial Narrow" w:hAnsi="Arial Narrow"/>
        </w:rPr>
        <w:t>-1</w:t>
      </w:r>
    </w:p>
    <w:p w:rsidR="00A447CB" w:rsidRDefault="00A447CB" w:rsidP="003E2A96">
      <w:pPr>
        <w:spacing w:after="0" w:line="240" w:lineRule="auto"/>
        <w:rPr>
          <w:rFonts w:ascii="Arial Narrow" w:hAnsi="Arial Narrow"/>
        </w:rPr>
      </w:pPr>
      <w:r w:rsidRPr="00A447CB">
        <w:rPr>
          <w:rFonts w:ascii="Arial Narrow" w:hAnsi="Arial Narrow"/>
        </w:rPr>
        <w:t xml:space="preserve">Lepoglava,  </w:t>
      </w:r>
      <w:r w:rsidR="001E67E4">
        <w:rPr>
          <w:rFonts w:ascii="Arial Narrow" w:hAnsi="Arial Narrow"/>
        </w:rPr>
        <w:t>16.03.2021</w:t>
      </w:r>
      <w:r w:rsidRPr="00A447CB">
        <w:rPr>
          <w:rFonts w:ascii="Arial Narrow" w:hAnsi="Arial Narrow"/>
        </w:rPr>
        <w:t>. godine</w:t>
      </w:r>
    </w:p>
    <w:p w:rsidR="00AE1710" w:rsidRPr="00A447CB" w:rsidRDefault="00AE1710" w:rsidP="003E2A96">
      <w:pPr>
        <w:spacing w:after="0" w:line="240" w:lineRule="auto"/>
        <w:rPr>
          <w:rFonts w:ascii="Arial Narrow" w:hAnsi="Arial Narrow"/>
        </w:rPr>
      </w:pPr>
    </w:p>
    <w:p w:rsidR="006B4DA3" w:rsidRDefault="00AE1710" w:rsidP="003E2A96">
      <w:pPr>
        <w:spacing w:after="0" w:line="240" w:lineRule="auto"/>
        <w:jc w:val="both"/>
        <w:rPr>
          <w:rFonts w:ascii="Arial Narrow" w:hAnsi="Arial Narrow"/>
        </w:rPr>
      </w:pPr>
      <w:r>
        <w:rPr>
          <w:rFonts w:ascii="Arial Narrow" w:hAnsi="Arial Narrow"/>
        </w:rPr>
        <w:t>Temeljem odredbe</w:t>
      </w:r>
      <w:r w:rsidRPr="002137DC">
        <w:rPr>
          <w:rFonts w:ascii="Arial Narrow" w:hAnsi="Arial Narrow"/>
        </w:rPr>
        <w:t xml:space="preserve"> članka 23. Zakona o društveno poticanoj sta</w:t>
      </w:r>
      <w:r>
        <w:rPr>
          <w:rFonts w:ascii="Arial Narrow" w:hAnsi="Arial Narrow"/>
        </w:rPr>
        <w:t>nogradnji („Narodne novine“ broj</w:t>
      </w:r>
      <w:r w:rsidRPr="002137DC">
        <w:rPr>
          <w:rFonts w:ascii="Arial Narrow" w:hAnsi="Arial Narrow"/>
        </w:rPr>
        <w:t xml:space="preserve"> 109/01, 82/04, 76/07, 38/09, 86/12, 7/13, 26/15, 57/18 i 66/19),</w:t>
      </w:r>
      <w:r w:rsidR="006B4DA3">
        <w:rPr>
          <w:rFonts w:ascii="Arial Narrow" w:hAnsi="Arial Narrow"/>
        </w:rPr>
        <w:t xml:space="preserve"> članka 3. Oduke o uvjetima, mjerilima i postupku za utvrđivanje reda prvenstva za kupnju stanova iz Programa društveno poticane stanogradnje na području Grada Lepoglave („Službeni vjesnik Varaždinske županije“ broj 64/20) i članka </w:t>
      </w:r>
      <w:r w:rsidR="005912C5">
        <w:rPr>
          <w:rFonts w:ascii="Arial Narrow" w:hAnsi="Arial Narrow"/>
        </w:rPr>
        <w:t xml:space="preserve">2. Odluke o imenovanju Povjerenstva za utvrđivanje Liste prvenstva za kupnju stana prema Programu društveno poticane stanogradnje na području Grada Lepoglave (Klasa: 370-03/20-01/1, Urbroj: 2186/016-01-20-7 od 9.10.2020. godine), Povjerenstvo za utvrđivanje Liste prvenstva za kupnju stana prema Programu društveno poticane stanogradnje na području Grada Lepoglave dana </w:t>
      </w:r>
      <w:r w:rsidR="001E67E4">
        <w:rPr>
          <w:rFonts w:ascii="Arial Narrow" w:hAnsi="Arial Narrow"/>
        </w:rPr>
        <w:t>16.03.2021. godine</w:t>
      </w:r>
      <w:r w:rsidR="005912C5">
        <w:rPr>
          <w:rFonts w:ascii="Arial Narrow" w:hAnsi="Arial Narrow"/>
        </w:rPr>
        <w:t xml:space="preserve"> objavljuje</w:t>
      </w:r>
    </w:p>
    <w:p w:rsidR="006B4DA3" w:rsidRDefault="006B4DA3" w:rsidP="003E2A96">
      <w:pPr>
        <w:spacing w:after="0" w:line="240" w:lineRule="auto"/>
        <w:jc w:val="both"/>
        <w:rPr>
          <w:rFonts w:ascii="Arial Narrow" w:hAnsi="Arial Narrow"/>
        </w:rPr>
      </w:pPr>
    </w:p>
    <w:p w:rsidR="005912C5" w:rsidRDefault="005912C5" w:rsidP="003E2A96">
      <w:pPr>
        <w:spacing w:after="0" w:line="240" w:lineRule="auto"/>
        <w:jc w:val="center"/>
        <w:rPr>
          <w:rFonts w:ascii="Arial Narrow" w:hAnsi="Arial Narrow"/>
          <w:b/>
          <w:bCs/>
        </w:rPr>
      </w:pPr>
      <w:r>
        <w:rPr>
          <w:rFonts w:ascii="Arial Narrow" w:hAnsi="Arial Narrow"/>
          <w:b/>
          <w:bCs/>
        </w:rPr>
        <w:t>JAVNI POZIV</w:t>
      </w:r>
    </w:p>
    <w:p w:rsidR="00AE1710" w:rsidRPr="002137DC" w:rsidRDefault="005912C5" w:rsidP="003E2A96">
      <w:pPr>
        <w:spacing w:after="0" w:line="240" w:lineRule="auto"/>
        <w:jc w:val="center"/>
        <w:rPr>
          <w:rFonts w:ascii="Arial Narrow" w:hAnsi="Arial Narrow"/>
          <w:b/>
          <w:bCs/>
        </w:rPr>
      </w:pPr>
      <w:r>
        <w:rPr>
          <w:rFonts w:ascii="Arial Narrow" w:hAnsi="Arial Narrow"/>
          <w:b/>
          <w:bCs/>
        </w:rPr>
        <w:t xml:space="preserve">za </w:t>
      </w:r>
      <w:r w:rsidR="004B3EC8">
        <w:rPr>
          <w:rFonts w:ascii="Arial Narrow" w:hAnsi="Arial Narrow"/>
          <w:b/>
          <w:bCs/>
        </w:rPr>
        <w:t xml:space="preserve">utvrđivanje Liste prvenstva za </w:t>
      </w:r>
      <w:r>
        <w:rPr>
          <w:rFonts w:ascii="Arial Narrow" w:hAnsi="Arial Narrow"/>
          <w:b/>
          <w:bCs/>
        </w:rPr>
        <w:t>podnošenje zahtjeva za kupnju stana</w:t>
      </w:r>
      <w:r w:rsidR="00AE1710" w:rsidRPr="002137DC">
        <w:rPr>
          <w:rFonts w:ascii="Arial Narrow" w:hAnsi="Arial Narrow"/>
          <w:b/>
          <w:bCs/>
        </w:rPr>
        <w:t xml:space="preserve"> prema</w:t>
      </w:r>
    </w:p>
    <w:p w:rsidR="00AE1710" w:rsidRDefault="00AE1710" w:rsidP="003E2A96">
      <w:pPr>
        <w:spacing w:after="0" w:line="240" w:lineRule="auto"/>
        <w:jc w:val="center"/>
        <w:rPr>
          <w:rFonts w:ascii="Arial Narrow" w:hAnsi="Arial Narrow"/>
          <w:b/>
          <w:bCs/>
        </w:rPr>
      </w:pPr>
      <w:r w:rsidRPr="002137DC">
        <w:rPr>
          <w:rFonts w:ascii="Arial Narrow" w:hAnsi="Arial Narrow"/>
          <w:b/>
          <w:bCs/>
        </w:rPr>
        <w:t xml:space="preserve">Programu društveno poticane stanogradnje na području Grada </w:t>
      </w:r>
      <w:r>
        <w:rPr>
          <w:rFonts w:ascii="Arial Narrow" w:hAnsi="Arial Narrow"/>
          <w:b/>
          <w:bCs/>
        </w:rPr>
        <w:t>Lepoglave</w:t>
      </w:r>
    </w:p>
    <w:p w:rsidR="00ED2F6B" w:rsidRPr="002137DC" w:rsidRDefault="00ED2F6B" w:rsidP="003E2A96">
      <w:pPr>
        <w:spacing w:after="0" w:line="240" w:lineRule="auto"/>
        <w:jc w:val="center"/>
        <w:rPr>
          <w:rFonts w:ascii="Arial Narrow" w:hAnsi="Arial Narrow"/>
          <w:b/>
          <w:bCs/>
        </w:rPr>
      </w:pPr>
    </w:p>
    <w:p w:rsidR="003E2A96" w:rsidRDefault="003E2A96" w:rsidP="00ED2F6B">
      <w:pPr>
        <w:pStyle w:val="Naslov2"/>
        <w:numPr>
          <w:ilvl w:val="0"/>
          <w:numId w:val="3"/>
        </w:numPr>
        <w:spacing w:before="0" w:after="0"/>
        <w:rPr>
          <w:rFonts w:ascii="Arial Narrow" w:hAnsi="Arial Narrow" w:cs="Times New Roman"/>
          <w:i w:val="0"/>
          <w:sz w:val="22"/>
          <w:szCs w:val="22"/>
        </w:rPr>
      </w:pPr>
      <w:r>
        <w:rPr>
          <w:rFonts w:ascii="Arial Narrow" w:hAnsi="Arial Narrow" w:cs="Times New Roman"/>
          <w:i w:val="0"/>
          <w:sz w:val="22"/>
          <w:szCs w:val="22"/>
        </w:rPr>
        <w:t>PREDMET JAVNOG POZIVA</w:t>
      </w:r>
    </w:p>
    <w:p w:rsidR="00AE1710" w:rsidRDefault="00AE1710" w:rsidP="00ED2F6B">
      <w:pPr>
        <w:pStyle w:val="Naslov2"/>
        <w:spacing w:before="0" w:after="0"/>
        <w:jc w:val="center"/>
        <w:rPr>
          <w:rFonts w:ascii="Arial Narrow" w:hAnsi="Arial Narrow" w:cs="Times New Roman"/>
          <w:i w:val="0"/>
          <w:sz w:val="22"/>
          <w:szCs w:val="22"/>
        </w:rPr>
      </w:pPr>
      <w:r w:rsidRPr="002137DC">
        <w:rPr>
          <w:rFonts w:ascii="Arial Narrow" w:hAnsi="Arial Narrow" w:cs="Times New Roman"/>
          <w:i w:val="0"/>
          <w:sz w:val="22"/>
          <w:szCs w:val="22"/>
        </w:rPr>
        <w:t>Članak 1.</w:t>
      </w:r>
    </w:p>
    <w:p w:rsidR="00ED2F6B" w:rsidRDefault="00ED2F6B" w:rsidP="00ED2F6B">
      <w:pPr>
        <w:spacing w:after="0" w:line="240" w:lineRule="auto"/>
        <w:jc w:val="both"/>
        <w:rPr>
          <w:rFonts w:ascii="Arial Narrow" w:hAnsi="Arial Narrow"/>
        </w:rPr>
      </w:pPr>
      <w:r w:rsidRPr="00ED2F6B">
        <w:rPr>
          <w:rFonts w:ascii="Arial Narrow" w:hAnsi="Arial Narrow"/>
        </w:rPr>
        <w:t xml:space="preserve">Predmet </w:t>
      </w:r>
      <w:r w:rsidR="002A6964">
        <w:rPr>
          <w:rFonts w:ascii="Arial Narrow" w:hAnsi="Arial Narrow"/>
        </w:rPr>
        <w:t xml:space="preserve">ovog </w:t>
      </w:r>
      <w:r w:rsidRPr="00ED2F6B">
        <w:rPr>
          <w:rFonts w:ascii="Arial Narrow" w:hAnsi="Arial Narrow"/>
        </w:rPr>
        <w:t>Javnog poziva je prikupljanje pisanih zahtjeva</w:t>
      </w:r>
      <w:r w:rsidR="001571E4">
        <w:rPr>
          <w:rFonts w:ascii="Arial Narrow" w:hAnsi="Arial Narrow"/>
        </w:rPr>
        <w:t xml:space="preserve"> za</w:t>
      </w:r>
      <w:r w:rsidRPr="00ED2F6B">
        <w:rPr>
          <w:rFonts w:ascii="Arial Narrow" w:hAnsi="Arial Narrow"/>
        </w:rPr>
        <w:t xml:space="preserve"> </w:t>
      </w:r>
      <w:r w:rsidR="00D07D88">
        <w:rPr>
          <w:rFonts w:ascii="Arial Narrow" w:hAnsi="Arial Narrow"/>
        </w:rPr>
        <w:t xml:space="preserve">utvrđivanje Liste prvenstva </w:t>
      </w:r>
      <w:r w:rsidRPr="00ED2F6B">
        <w:rPr>
          <w:rFonts w:ascii="Arial Narrow" w:hAnsi="Arial Narrow"/>
        </w:rPr>
        <w:t>za kupnju stanova iz Programa društveno poticane stanogradnje (u daljnjem tekstu: Program POS-a) na području Grada Lepoglave u skladu s odre</w:t>
      </w:r>
      <w:r w:rsidR="00E531FA">
        <w:rPr>
          <w:rFonts w:ascii="Arial Narrow" w:hAnsi="Arial Narrow"/>
        </w:rPr>
        <w:t>dbama Zakona o društveno potica</w:t>
      </w:r>
      <w:r w:rsidRPr="00ED2F6B">
        <w:rPr>
          <w:rFonts w:ascii="Arial Narrow" w:hAnsi="Arial Narrow"/>
        </w:rPr>
        <w:t>noj stanogradnji („Narodne novine“ broj 109/01, 82/04, 76/07, 38/09, 86/12, 7/13, 26/15, 57/18 i 66/19</w:t>
      </w:r>
      <w:r w:rsidR="00D874F5">
        <w:rPr>
          <w:rFonts w:ascii="Arial Narrow" w:hAnsi="Arial Narrow"/>
        </w:rPr>
        <w:t>, dalje u tekstu: Z</w:t>
      </w:r>
      <w:r>
        <w:rPr>
          <w:rFonts w:ascii="Arial Narrow" w:hAnsi="Arial Narrow"/>
        </w:rPr>
        <w:t>akon o POS-u).</w:t>
      </w:r>
    </w:p>
    <w:p w:rsidR="00ED2F6B" w:rsidRDefault="00ED2F6B" w:rsidP="00ED2F6B">
      <w:pPr>
        <w:spacing w:after="0" w:line="240" w:lineRule="auto"/>
        <w:jc w:val="both"/>
        <w:rPr>
          <w:rFonts w:ascii="Arial Narrow" w:hAnsi="Arial Narrow"/>
        </w:rPr>
      </w:pPr>
    </w:p>
    <w:p w:rsidR="00ED2F6B" w:rsidRPr="00ED2F6B" w:rsidRDefault="00ED2F6B" w:rsidP="00ED2F6B">
      <w:pPr>
        <w:pStyle w:val="Odlomakpopisa"/>
        <w:numPr>
          <w:ilvl w:val="0"/>
          <w:numId w:val="3"/>
        </w:numPr>
        <w:spacing w:after="0" w:line="240" w:lineRule="auto"/>
        <w:jc w:val="both"/>
        <w:rPr>
          <w:rFonts w:ascii="Arial Narrow" w:hAnsi="Arial Narrow"/>
          <w:b/>
        </w:rPr>
      </w:pPr>
      <w:r w:rsidRPr="00ED2F6B">
        <w:rPr>
          <w:rFonts w:ascii="Arial Narrow" w:hAnsi="Arial Narrow"/>
          <w:b/>
        </w:rPr>
        <w:t>UVJETI ZA SUDJELOVANJE U POSTUPKU</w:t>
      </w:r>
    </w:p>
    <w:p w:rsidR="00ED2F6B" w:rsidRDefault="00ED2F6B" w:rsidP="00ED2F6B">
      <w:pPr>
        <w:spacing w:after="0" w:line="240" w:lineRule="auto"/>
        <w:jc w:val="center"/>
        <w:rPr>
          <w:rFonts w:ascii="Arial Narrow" w:hAnsi="Arial Narrow"/>
          <w:b/>
        </w:rPr>
      </w:pPr>
      <w:r>
        <w:rPr>
          <w:rFonts w:ascii="Arial Narrow" w:hAnsi="Arial Narrow"/>
          <w:b/>
        </w:rPr>
        <w:t>Članak 2.</w:t>
      </w:r>
    </w:p>
    <w:p w:rsidR="00ED2F6B" w:rsidRDefault="00ED2F6B" w:rsidP="00ED2F6B">
      <w:pPr>
        <w:spacing w:after="0" w:line="240" w:lineRule="auto"/>
        <w:jc w:val="both"/>
        <w:rPr>
          <w:rFonts w:ascii="Arial Narrow" w:hAnsi="Arial Narrow"/>
        </w:rPr>
      </w:pPr>
      <w:r>
        <w:rPr>
          <w:rFonts w:ascii="Arial Narrow" w:hAnsi="Arial Narrow"/>
        </w:rPr>
        <w:t xml:space="preserve">Pravo na podnošenje zahtjeva za kupnju stana iz Programa POS-a na području Grada Lepoglave imaju građani </w:t>
      </w:r>
      <w:r w:rsidR="004B3EC8">
        <w:rPr>
          <w:rFonts w:ascii="Arial Narrow" w:hAnsi="Arial Narrow"/>
        </w:rPr>
        <w:t>– državljani Republike Hrvatske koji nemaju odgovarajuće riješeno stambeno pitanje.</w:t>
      </w:r>
    </w:p>
    <w:p w:rsidR="00ED2F6B" w:rsidRDefault="00ED2F6B" w:rsidP="00ED2F6B">
      <w:pPr>
        <w:spacing w:after="0" w:line="240" w:lineRule="auto"/>
        <w:jc w:val="both"/>
        <w:rPr>
          <w:rFonts w:ascii="Arial Narrow" w:hAnsi="Arial Narrow"/>
        </w:rPr>
      </w:pPr>
    </w:p>
    <w:p w:rsidR="00ED2F6B" w:rsidRDefault="00ED2F6B" w:rsidP="00ED2F6B">
      <w:pPr>
        <w:pStyle w:val="Odlomakpopisa"/>
        <w:numPr>
          <w:ilvl w:val="0"/>
          <w:numId w:val="3"/>
        </w:numPr>
        <w:spacing w:after="0" w:line="240" w:lineRule="auto"/>
        <w:jc w:val="both"/>
        <w:rPr>
          <w:rFonts w:ascii="Arial Narrow" w:hAnsi="Arial Narrow"/>
          <w:b/>
        </w:rPr>
      </w:pPr>
      <w:r>
        <w:rPr>
          <w:rFonts w:ascii="Arial Narrow" w:hAnsi="Arial Narrow"/>
          <w:b/>
        </w:rPr>
        <w:t>LOKACIJA ZGRADE</w:t>
      </w:r>
    </w:p>
    <w:p w:rsidR="00ED2F6B" w:rsidRDefault="00ED2F6B" w:rsidP="00ED2F6B">
      <w:pPr>
        <w:spacing w:after="0" w:line="240" w:lineRule="auto"/>
        <w:jc w:val="center"/>
        <w:rPr>
          <w:rFonts w:ascii="Arial Narrow" w:hAnsi="Arial Narrow"/>
          <w:b/>
        </w:rPr>
      </w:pPr>
      <w:r>
        <w:rPr>
          <w:rFonts w:ascii="Arial Narrow" w:hAnsi="Arial Narrow"/>
          <w:b/>
        </w:rPr>
        <w:t>Članak 3.</w:t>
      </w:r>
    </w:p>
    <w:p w:rsidR="008510E6" w:rsidRPr="008510E6" w:rsidRDefault="008510E6" w:rsidP="008510E6">
      <w:pPr>
        <w:spacing w:after="0" w:line="240" w:lineRule="auto"/>
        <w:jc w:val="both"/>
        <w:rPr>
          <w:rFonts w:ascii="Arial Narrow" w:eastAsia="Times New Roman" w:hAnsi="Arial Narrow"/>
          <w:szCs w:val="24"/>
          <w:lang w:eastAsia="hr-HR"/>
        </w:rPr>
      </w:pPr>
      <w:r w:rsidRPr="008510E6">
        <w:rPr>
          <w:rFonts w:ascii="Arial Narrow" w:eastAsia="Times New Roman" w:hAnsi="Arial Narrow"/>
          <w:szCs w:val="24"/>
          <w:lang w:eastAsia="hr-HR"/>
        </w:rPr>
        <w:t>Lokacija na kojoj je planirana izgradnja zgrade prema Programu POS-a predviđena je na građevinskom zemljištu u Lepoglavi, čkbr. 2616/17 k.o. Lepoglava.</w:t>
      </w:r>
    </w:p>
    <w:p w:rsidR="00496657" w:rsidRDefault="00496657" w:rsidP="00496657">
      <w:pPr>
        <w:jc w:val="both"/>
        <w:rPr>
          <w:rFonts w:ascii="Arial Narrow" w:hAnsi="Arial Narrow"/>
        </w:rPr>
      </w:pPr>
    </w:p>
    <w:p w:rsidR="00496657" w:rsidRDefault="00496657" w:rsidP="00B5709F">
      <w:pPr>
        <w:pStyle w:val="Odlomakpopisa"/>
        <w:numPr>
          <w:ilvl w:val="0"/>
          <w:numId w:val="3"/>
        </w:numPr>
        <w:spacing w:after="0" w:line="240" w:lineRule="auto"/>
        <w:jc w:val="both"/>
        <w:rPr>
          <w:rFonts w:ascii="Arial Narrow" w:hAnsi="Arial Narrow"/>
          <w:b/>
        </w:rPr>
      </w:pPr>
      <w:r>
        <w:rPr>
          <w:rFonts w:ascii="Arial Narrow" w:hAnsi="Arial Narrow"/>
          <w:b/>
        </w:rPr>
        <w:t>UVJETI I MJERILA ZA UTVRĐIVANJE REDA PRVENSTVA ZA KUPNJU STANOVA</w:t>
      </w:r>
    </w:p>
    <w:p w:rsidR="00496657" w:rsidRDefault="00496657" w:rsidP="00B5709F">
      <w:pPr>
        <w:spacing w:after="0" w:line="240" w:lineRule="auto"/>
        <w:jc w:val="center"/>
        <w:rPr>
          <w:rFonts w:ascii="Arial Narrow" w:hAnsi="Arial Narrow"/>
          <w:b/>
        </w:rPr>
      </w:pPr>
      <w:r>
        <w:rPr>
          <w:rFonts w:ascii="Arial Narrow" w:hAnsi="Arial Narrow"/>
          <w:b/>
        </w:rPr>
        <w:t>Članak 4.</w:t>
      </w:r>
    </w:p>
    <w:p w:rsidR="00496657" w:rsidRDefault="00D874F5" w:rsidP="00B5709F">
      <w:pPr>
        <w:spacing w:after="0" w:line="240" w:lineRule="auto"/>
        <w:jc w:val="both"/>
        <w:rPr>
          <w:rFonts w:ascii="Arial Narrow" w:hAnsi="Arial Narrow"/>
        </w:rPr>
      </w:pPr>
      <w:r>
        <w:rPr>
          <w:rFonts w:ascii="Arial Narrow" w:hAnsi="Arial Narrow"/>
        </w:rPr>
        <w:t xml:space="preserve">(1) </w:t>
      </w:r>
      <w:r w:rsidR="00496657">
        <w:rPr>
          <w:rFonts w:ascii="Arial Narrow" w:hAnsi="Arial Narrow"/>
        </w:rPr>
        <w:t xml:space="preserve">Lista prvenstva za kupnju stana iz Programa POS-a na području Grada Lepoglave utvrđuje se na osnovi slijedećih mjerila: </w:t>
      </w:r>
    </w:p>
    <w:p w:rsidR="00B5709F" w:rsidRPr="00B5709F" w:rsidRDefault="00B5709F" w:rsidP="00B5709F">
      <w:pPr>
        <w:numPr>
          <w:ilvl w:val="0"/>
          <w:numId w:val="4"/>
        </w:numPr>
        <w:spacing w:after="0" w:line="240" w:lineRule="auto"/>
        <w:jc w:val="both"/>
        <w:rPr>
          <w:rFonts w:ascii="Arial Narrow" w:hAnsi="Arial Narrow"/>
        </w:rPr>
      </w:pPr>
      <w:r w:rsidRPr="00B5709F">
        <w:rPr>
          <w:rFonts w:ascii="Arial Narrow" w:hAnsi="Arial Narrow"/>
        </w:rPr>
        <w:t>uvjeti stanovanja,</w:t>
      </w:r>
    </w:p>
    <w:p w:rsidR="00B5709F" w:rsidRPr="00B5709F" w:rsidRDefault="00B5709F" w:rsidP="00B5709F">
      <w:pPr>
        <w:numPr>
          <w:ilvl w:val="0"/>
          <w:numId w:val="4"/>
        </w:numPr>
        <w:spacing w:after="0" w:line="240" w:lineRule="auto"/>
        <w:jc w:val="both"/>
        <w:rPr>
          <w:rFonts w:ascii="Arial Narrow" w:hAnsi="Arial Narrow"/>
        </w:rPr>
      </w:pPr>
      <w:r w:rsidRPr="00B5709F">
        <w:rPr>
          <w:rFonts w:ascii="Arial Narrow" w:hAnsi="Arial Narrow"/>
        </w:rPr>
        <w:t xml:space="preserve">stambeni status, </w:t>
      </w:r>
    </w:p>
    <w:p w:rsidR="00B5709F" w:rsidRPr="00B5709F" w:rsidRDefault="00B5709F" w:rsidP="00B5709F">
      <w:pPr>
        <w:numPr>
          <w:ilvl w:val="0"/>
          <w:numId w:val="4"/>
        </w:numPr>
        <w:spacing w:after="0" w:line="240" w:lineRule="auto"/>
        <w:jc w:val="both"/>
        <w:rPr>
          <w:rFonts w:ascii="Arial Narrow" w:hAnsi="Arial Narrow"/>
        </w:rPr>
      </w:pPr>
      <w:r w:rsidRPr="00B5709F">
        <w:rPr>
          <w:rFonts w:ascii="Arial Narrow" w:hAnsi="Arial Narrow"/>
        </w:rPr>
        <w:t xml:space="preserve">vrijeme prebivanja na području Grada Lepoglave za podnositelja zahtjeva, </w:t>
      </w:r>
    </w:p>
    <w:p w:rsidR="00B5709F" w:rsidRPr="00B5709F" w:rsidRDefault="00B5709F" w:rsidP="00B5709F">
      <w:pPr>
        <w:numPr>
          <w:ilvl w:val="0"/>
          <w:numId w:val="4"/>
        </w:numPr>
        <w:spacing w:after="0" w:line="240" w:lineRule="auto"/>
        <w:jc w:val="both"/>
        <w:rPr>
          <w:rFonts w:ascii="Arial Narrow" w:hAnsi="Arial Narrow"/>
        </w:rPr>
      </w:pPr>
      <w:r w:rsidRPr="00B5709F">
        <w:rPr>
          <w:rFonts w:ascii="Arial Narrow" w:hAnsi="Arial Narrow"/>
        </w:rPr>
        <w:t xml:space="preserve">broj članova obiteljskog domaćinstva podnositelja zahtjeva, </w:t>
      </w:r>
    </w:p>
    <w:p w:rsidR="00B5709F" w:rsidRPr="00B5709F" w:rsidRDefault="00B5709F" w:rsidP="00B5709F">
      <w:pPr>
        <w:numPr>
          <w:ilvl w:val="0"/>
          <w:numId w:val="4"/>
        </w:numPr>
        <w:spacing w:after="0" w:line="240" w:lineRule="auto"/>
        <w:jc w:val="both"/>
        <w:rPr>
          <w:rFonts w:ascii="Arial Narrow" w:hAnsi="Arial Narrow"/>
        </w:rPr>
      </w:pPr>
      <w:r w:rsidRPr="00B5709F">
        <w:rPr>
          <w:rFonts w:ascii="Arial Narrow" w:hAnsi="Arial Narrow"/>
        </w:rPr>
        <w:lastRenderedPageBreak/>
        <w:t xml:space="preserve">životna dob podnositelja zahtjeva, </w:t>
      </w:r>
    </w:p>
    <w:p w:rsidR="00B5709F" w:rsidRPr="00B5709F" w:rsidRDefault="00B5709F" w:rsidP="00B5709F">
      <w:pPr>
        <w:numPr>
          <w:ilvl w:val="0"/>
          <w:numId w:val="4"/>
        </w:numPr>
        <w:spacing w:after="0" w:line="240" w:lineRule="auto"/>
        <w:jc w:val="both"/>
        <w:rPr>
          <w:rFonts w:ascii="Arial Narrow" w:hAnsi="Arial Narrow"/>
        </w:rPr>
      </w:pPr>
      <w:r w:rsidRPr="00B5709F">
        <w:rPr>
          <w:rFonts w:ascii="Arial Narrow" w:hAnsi="Arial Narrow"/>
        </w:rPr>
        <w:t xml:space="preserve">stručna sprema podnositelja zahtjeva, </w:t>
      </w:r>
    </w:p>
    <w:p w:rsidR="00B5709F" w:rsidRPr="00B5709F" w:rsidRDefault="00B5709F" w:rsidP="00B5709F">
      <w:pPr>
        <w:numPr>
          <w:ilvl w:val="0"/>
          <w:numId w:val="4"/>
        </w:numPr>
        <w:spacing w:after="0" w:line="240" w:lineRule="auto"/>
        <w:jc w:val="both"/>
        <w:rPr>
          <w:rFonts w:ascii="Arial Narrow" w:hAnsi="Arial Narrow"/>
        </w:rPr>
      </w:pPr>
      <w:r w:rsidRPr="00B5709F">
        <w:rPr>
          <w:rFonts w:ascii="Arial Narrow" w:hAnsi="Arial Narrow"/>
        </w:rPr>
        <w:t xml:space="preserve">djeca predškolske dobi i djeca na školovanju, </w:t>
      </w:r>
    </w:p>
    <w:p w:rsidR="00B5709F" w:rsidRPr="00B5709F" w:rsidRDefault="00B5709F" w:rsidP="00B5709F">
      <w:pPr>
        <w:numPr>
          <w:ilvl w:val="0"/>
          <w:numId w:val="4"/>
        </w:numPr>
        <w:spacing w:after="0" w:line="240" w:lineRule="auto"/>
        <w:jc w:val="both"/>
        <w:rPr>
          <w:rFonts w:ascii="Arial Narrow" w:hAnsi="Arial Narrow"/>
        </w:rPr>
      </w:pPr>
      <w:r w:rsidRPr="00B5709F">
        <w:rPr>
          <w:rFonts w:ascii="Arial Narrow" w:hAnsi="Arial Narrow"/>
        </w:rPr>
        <w:t xml:space="preserve">invaliditet ili tjelesno oštećenje podnositelja zahtjeva i/ili člana njegova obiteljskog domaćinstva, </w:t>
      </w:r>
    </w:p>
    <w:p w:rsidR="00B5709F" w:rsidRPr="00B5709F" w:rsidRDefault="00B5709F" w:rsidP="00B5709F">
      <w:pPr>
        <w:numPr>
          <w:ilvl w:val="0"/>
          <w:numId w:val="4"/>
        </w:numPr>
        <w:spacing w:after="0" w:line="240" w:lineRule="auto"/>
        <w:jc w:val="both"/>
        <w:rPr>
          <w:rFonts w:ascii="Arial Narrow" w:hAnsi="Arial Narrow"/>
        </w:rPr>
      </w:pPr>
      <w:r w:rsidRPr="00B5709F">
        <w:rPr>
          <w:rFonts w:ascii="Arial Narrow" w:hAnsi="Arial Narrow"/>
        </w:rPr>
        <w:t xml:space="preserve">sudjelovanje u Domovinskom ratu, </w:t>
      </w:r>
    </w:p>
    <w:p w:rsidR="00B5709F" w:rsidRPr="00B5709F" w:rsidRDefault="00B5709F" w:rsidP="00B5709F">
      <w:pPr>
        <w:numPr>
          <w:ilvl w:val="0"/>
          <w:numId w:val="4"/>
        </w:numPr>
        <w:spacing w:after="0" w:line="240" w:lineRule="auto"/>
        <w:jc w:val="both"/>
        <w:rPr>
          <w:rFonts w:ascii="Arial Narrow" w:hAnsi="Arial Narrow"/>
        </w:rPr>
      </w:pPr>
      <w:r w:rsidRPr="00B5709F">
        <w:rPr>
          <w:rFonts w:ascii="Arial Narrow" w:hAnsi="Arial Narrow"/>
        </w:rPr>
        <w:t xml:space="preserve">status hrvatskog ratnog vojnog invalida iz Domovinskog rata za podnositelja zahtjeva, </w:t>
      </w:r>
    </w:p>
    <w:p w:rsidR="00B5709F" w:rsidRDefault="00B5709F" w:rsidP="00B5709F">
      <w:pPr>
        <w:numPr>
          <w:ilvl w:val="0"/>
          <w:numId w:val="4"/>
        </w:numPr>
        <w:spacing w:after="0" w:line="240" w:lineRule="auto"/>
        <w:jc w:val="both"/>
        <w:rPr>
          <w:rFonts w:ascii="Arial Narrow" w:hAnsi="Arial Narrow"/>
        </w:rPr>
      </w:pPr>
      <w:r w:rsidRPr="00B5709F">
        <w:rPr>
          <w:rFonts w:ascii="Arial Narrow" w:hAnsi="Arial Narrow"/>
        </w:rPr>
        <w:t xml:space="preserve">status člana obitelji poginulog, zatočenog ili nestalog hrvatskog branitelja za podnositelja zahtjeva. </w:t>
      </w:r>
    </w:p>
    <w:p w:rsidR="00D874F5" w:rsidRDefault="00D874F5" w:rsidP="00D874F5">
      <w:pPr>
        <w:spacing w:after="0" w:line="240" w:lineRule="auto"/>
        <w:jc w:val="both"/>
        <w:rPr>
          <w:rFonts w:ascii="Arial Narrow" w:hAnsi="Arial Narrow"/>
        </w:rPr>
      </w:pPr>
      <w:r>
        <w:rPr>
          <w:rFonts w:ascii="Arial Narrow" w:hAnsi="Arial Narrow"/>
        </w:rPr>
        <w:t>(2) U skladu s odredbom članka 21. stavka 2. Zakona o POS – u, pravo prvenstva na kupnju stana, neovisno o načinu plaćanja, imaju:</w:t>
      </w:r>
    </w:p>
    <w:p w:rsidR="00D874F5" w:rsidRDefault="00D874F5" w:rsidP="00D874F5">
      <w:pPr>
        <w:spacing w:after="0" w:line="240" w:lineRule="auto"/>
        <w:jc w:val="both"/>
        <w:rPr>
          <w:rFonts w:ascii="Arial Narrow" w:hAnsi="Arial Narrow"/>
        </w:rPr>
      </w:pPr>
      <w:r>
        <w:rPr>
          <w:rFonts w:ascii="Arial Narrow" w:hAnsi="Arial Narrow"/>
        </w:rPr>
        <w:t xml:space="preserve">- osobe koje kupuju stan u skladu s odredbom članka 3. stavka 3. Zakona o POS – u i </w:t>
      </w:r>
    </w:p>
    <w:p w:rsidR="00D874F5" w:rsidRDefault="00D874F5" w:rsidP="00D874F5">
      <w:pPr>
        <w:spacing w:after="0" w:line="240" w:lineRule="auto"/>
        <w:jc w:val="both"/>
        <w:rPr>
          <w:rFonts w:ascii="Arial Narrow" w:hAnsi="Arial Narrow"/>
        </w:rPr>
      </w:pPr>
      <w:r>
        <w:rPr>
          <w:rFonts w:ascii="Arial Narrow" w:hAnsi="Arial Narrow"/>
        </w:rPr>
        <w:t xml:space="preserve">- građani koji prvi put stječu stan u vlasništvo za potrebe svog stanovanja. </w:t>
      </w:r>
    </w:p>
    <w:p w:rsidR="00D874F5" w:rsidRDefault="00D874F5" w:rsidP="00D874F5">
      <w:pPr>
        <w:spacing w:after="0" w:line="240" w:lineRule="auto"/>
        <w:jc w:val="both"/>
        <w:rPr>
          <w:rFonts w:ascii="Arial Narrow" w:hAnsi="Arial Narrow"/>
        </w:rPr>
      </w:pPr>
    </w:p>
    <w:p w:rsidR="00D874F5" w:rsidRPr="00E760C3" w:rsidRDefault="00497266" w:rsidP="00E760C3">
      <w:pPr>
        <w:pStyle w:val="Odlomakpopisa"/>
        <w:numPr>
          <w:ilvl w:val="0"/>
          <w:numId w:val="3"/>
        </w:numPr>
        <w:spacing w:after="0" w:line="240" w:lineRule="auto"/>
        <w:jc w:val="both"/>
        <w:rPr>
          <w:rFonts w:ascii="Arial Narrow" w:hAnsi="Arial Narrow"/>
        </w:rPr>
      </w:pPr>
      <w:r>
        <w:rPr>
          <w:rFonts w:ascii="Arial Narrow" w:hAnsi="Arial Narrow"/>
          <w:b/>
        </w:rPr>
        <w:t>ISPRAVE I DOKAZI KOJI SE PRILA</w:t>
      </w:r>
      <w:r w:rsidR="00E760C3">
        <w:rPr>
          <w:rFonts w:ascii="Arial Narrow" w:hAnsi="Arial Narrow"/>
          <w:b/>
        </w:rPr>
        <w:t>ŽU UZ ZAHTJEV ZA KUPNJU STANA</w:t>
      </w:r>
    </w:p>
    <w:p w:rsidR="00E760C3" w:rsidRDefault="00E760C3" w:rsidP="00E760C3">
      <w:pPr>
        <w:spacing w:after="0" w:line="240" w:lineRule="auto"/>
        <w:jc w:val="center"/>
        <w:rPr>
          <w:rFonts w:ascii="Arial Narrow" w:hAnsi="Arial Narrow"/>
        </w:rPr>
      </w:pPr>
      <w:r>
        <w:rPr>
          <w:rFonts w:ascii="Arial Narrow" w:hAnsi="Arial Narrow"/>
        </w:rPr>
        <w:t>Članak 5.</w:t>
      </w:r>
    </w:p>
    <w:p w:rsidR="00E760C3" w:rsidRPr="00497266" w:rsidRDefault="00E760C3" w:rsidP="00497266">
      <w:pPr>
        <w:pStyle w:val="Odlomakpopisa"/>
        <w:numPr>
          <w:ilvl w:val="0"/>
          <w:numId w:val="13"/>
        </w:numPr>
        <w:ind w:left="284" w:hanging="284"/>
        <w:rPr>
          <w:rFonts w:ascii="Arial Narrow" w:hAnsi="Arial Narrow"/>
        </w:rPr>
      </w:pPr>
      <w:r w:rsidRPr="00497266">
        <w:rPr>
          <w:rFonts w:ascii="Arial Narrow" w:hAnsi="Arial Narrow"/>
        </w:rPr>
        <w:t xml:space="preserve">Podnositelj uz Zahtjev za kupnju stana (Obrazac 1) mora priložiti: </w:t>
      </w:r>
    </w:p>
    <w:p w:rsidR="00E760C3" w:rsidRPr="00E760C3" w:rsidRDefault="00E760C3" w:rsidP="00764850">
      <w:pPr>
        <w:pStyle w:val="Odlomakpopisa"/>
        <w:numPr>
          <w:ilvl w:val="0"/>
          <w:numId w:val="5"/>
        </w:numPr>
        <w:jc w:val="both"/>
        <w:rPr>
          <w:rFonts w:ascii="Arial Narrow" w:hAnsi="Arial Narrow"/>
        </w:rPr>
      </w:pPr>
      <w:r w:rsidRPr="00E760C3">
        <w:rPr>
          <w:rFonts w:ascii="Arial Narrow" w:hAnsi="Arial Narrow"/>
        </w:rPr>
        <w:t>domovnicu ili presliku osobne iskaznice - za podnositelja zahtjeva,</w:t>
      </w:r>
    </w:p>
    <w:p w:rsidR="00E760C3" w:rsidRPr="00E760C3" w:rsidRDefault="00E760C3" w:rsidP="00764850">
      <w:pPr>
        <w:pStyle w:val="Odlomakpopisa"/>
        <w:numPr>
          <w:ilvl w:val="0"/>
          <w:numId w:val="5"/>
        </w:numPr>
        <w:jc w:val="both"/>
        <w:rPr>
          <w:rFonts w:ascii="Arial Narrow" w:hAnsi="Arial Narrow"/>
        </w:rPr>
      </w:pPr>
      <w:r w:rsidRPr="00E760C3">
        <w:rPr>
          <w:rFonts w:ascii="Arial Narrow" w:hAnsi="Arial Narrow"/>
        </w:rPr>
        <w:t xml:space="preserve">rodni list ili vjenčani list ili izvadak iz registra životnog partnerstva - za podnositelja zahtjeva i članove obiteljskog domaćinstva navedene u zahtjevu za kupnju stana (ne starije od 6 mjeseci od dana podnošenja zahtjeva), </w:t>
      </w:r>
    </w:p>
    <w:p w:rsidR="00E760C3" w:rsidRPr="00E760C3" w:rsidRDefault="00E760C3" w:rsidP="00764850">
      <w:pPr>
        <w:pStyle w:val="Odlomakpopisa"/>
        <w:numPr>
          <w:ilvl w:val="0"/>
          <w:numId w:val="5"/>
        </w:numPr>
        <w:jc w:val="both"/>
        <w:rPr>
          <w:rFonts w:ascii="Arial Narrow" w:hAnsi="Arial Narrow"/>
        </w:rPr>
      </w:pPr>
      <w:r w:rsidRPr="00E760C3">
        <w:rPr>
          <w:rFonts w:ascii="Arial Narrow" w:hAnsi="Arial Narrow"/>
        </w:rPr>
        <w:t xml:space="preserve">uvjerenje o prebivalištu - za podnositelja zahtjeva i članove obiteljskog domaćinstva navedene u zahtjevu za kupnju stana, koje izdaje policijska uprava (ne starije od 30 dana od dana podnošenja zahtjeva), </w:t>
      </w:r>
    </w:p>
    <w:p w:rsidR="00E760C3" w:rsidRPr="00E760C3" w:rsidRDefault="00E760C3" w:rsidP="00764850">
      <w:pPr>
        <w:pStyle w:val="Odlomakpopisa"/>
        <w:numPr>
          <w:ilvl w:val="0"/>
          <w:numId w:val="5"/>
        </w:numPr>
        <w:jc w:val="both"/>
        <w:rPr>
          <w:rFonts w:ascii="Arial Narrow" w:hAnsi="Arial Narrow"/>
        </w:rPr>
      </w:pPr>
      <w:r w:rsidRPr="00E760C3">
        <w:rPr>
          <w:rFonts w:ascii="Arial Narrow" w:hAnsi="Arial Narrow"/>
        </w:rPr>
        <w:t xml:space="preserve">javnobilježnički </w:t>
      </w:r>
      <w:r w:rsidR="003F6A80">
        <w:rPr>
          <w:rFonts w:ascii="Arial Narrow" w:hAnsi="Arial Narrow"/>
        </w:rPr>
        <w:t xml:space="preserve">ovjerenu Izjavu </w:t>
      </w:r>
      <w:r w:rsidRPr="00E760C3">
        <w:rPr>
          <w:rFonts w:ascii="Arial Narrow" w:hAnsi="Arial Narrow"/>
        </w:rPr>
        <w:t>danu pod materijalnom i kaznenom odgovornošću kojom podnositelj zahtjeva za sebe i članove obiteljskog domaćinstva izjavljuje</w:t>
      </w:r>
      <w:r w:rsidR="00052AEB">
        <w:rPr>
          <w:rFonts w:ascii="Arial Narrow" w:hAnsi="Arial Narrow"/>
        </w:rPr>
        <w:t xml:space="preserve"> (Obrazac 2)</w:t>
      </w:r>
      <w:r w:rsidR="00052AEB" w:rsidRPr="00E760C3">
        <w:rPr>
          <w:rFonts w:ascii="Arial Narrow" w:hAnsi="Arial Narrow"/>
        </w:rPr>
        <w:t xml:space="preserve"> </w:t>
      </w:r>
      <w:r w:rsidRPr="00E760C3">
        <w:rPr>
          <w:rFonts w:ascii="Arial Narrow" w:hAnsi="Arial Narrow"/>
        </w:rPr>
        <w:t xml:space="preserve"> da on i članovi obiteljskog domaćinstva navedeni u zahtjevu za kupnju stana nemaju u vlasništvu stan ili kuću na području Republike Hrvatske, odnosno</w:t>
      </w:r>
      <w:r w:rsidR="00052AEB">
        <w:rPr>
          <w:rFonts w:ascii="Arial Narrow" w:hAnsi="Arial Narrow"/>
        </w:rPr>
        <w:t xml:space="preserve"> (Obrazac 3)</w:t>
      </w:r>
      <w:r w:rsidR="00052AEB" w:rsidRPr="00E760C3">
        <w:rPr>
          <w:rFonts w:ascii="Arial Narrow" w:hAnsi="Arial Narrow"/>
        </w:rPr>
        <w:t xml:space="preserve"> </w:t>
      </w:r>
      <w:r w:rsidRPr="00E760C3">
        <w:rPr>
          <w:rFonts w:ascii="Arial Narrow" w:hAnsi="Arial Narrow"/>
        </w:rPr>
        <w:t xml:space="preserve"> da u vlasništvu imaju neodgovarajući stan ili kuću (ne starija od 30 dana od dana podnošenja zahtjeva). U slučaju da su podnositelj zahtjeva i/ili članovi obiteljskog domaćinstva za </w:t>
      </w:r>
      <w:r w:rsidR="00764850">
        <w:rPr>
          <w:rFonts w:ascii="Arial Narrow" w:hAnsi="Arial Narrow"/>
        </w:rPr>
        <w:t xml:space="preserve">koje se daje ovjerena izjava </w:t>
      </w:r>
      <w:r w:rsidRPr="00E760C3">
        <w:rPr>
          <w:rFonts w:ascii="Arial Narrow" w:hAnsi="Arial Narrow"/>
        </w:rPr>
        <w:t xml:space="preserve">nemaju u vlasništvu stan ili kuću na području Republike Hrvatske, a kao nasljednici imovine, trebaju još priložiti i rješenje o nasljeđivanju. </w:t>
      </w:r>
    </w:p>
    <w:p w:rsidR="00E760C3" w:rsidRPr="00E760C3" w:rsidRDefault="00E760C3" w:rsidP="00764850">
      <w:pPr>
        <w:pStyle w:val="Odlomakpopisa"/>
        <w:numPr>
          <w:ilvl w:val="0"/>
          <w:numId w:val="5"/>
        </w:numPr>
        <w:jc w:val="both"/>
        <w:rPr>
          <w:rFonts w:ascii="Arial Narrow" w:hAnsi="Arial Narrow"/>
        </w:rPr>
      </w:pPr>
      <w:r w:rsidRPr="00E760C3">
        <w:rPr>
          <w:rFonts w:ascii="Arial Narrow" w:hAnsi="Arial Narrow"/>
        </w:rPr>
        <w:t>dokaz stambenog statusa: - ugovor o najmu stana - ovjeren ili prijavljen u poreznoj upravi (priznavati će se važeći ugovori o najmu stana koji su ovjereni kod javnog bilježnika ili prijavljeni u nadležnoj poreznoj upravi najkasnije dan prije objave Javnog poziva) ili izjava</w:t>
      </w:r>
      <w:r w:rsidR="00052AEB">
        <w:rPr>
          <w:rFonts w:ascii="Arial Narrow" w:hAnsi="Arial Narrow"/>
        </w:rPr>
        <w:t xml:space="preserve"> (Obrazac 4)</w:t>
      </w:r>
      <w:r w:rsidRPr="00E760C3">
        <w:rPr>
          <w:rFonts w:ascii="Arial Narrow" w:hAnsi="Arial Narrow"/>
        </w:rPr>
        <w:t xml:space="preserve"> o stanovanju kod člana obitelji, potpisana od strane podnositelja zahtjeva dana pod kaznenom odgovornošću te supotpisana od strane dva svjedoka; </w:t>
      </w:r>
    </w:p>
    <w:p w:rsidR="00E760C3" w:rsidRPr="00E760C3" w:rsidRDefault="00F608A3" w:rsidP="00F608A3">
      <w:pPr>
        <w:pStyle w:val="Odlomakpopisa"/>
        <w:jc w:val="both"/>
        <w:rPr>
          <w:rFonts w:ascii="Arial Narrow" w:hAnsi="Arial Narrow"/>
        </w:rPr>
      </w:pPr>
      <w:r>
        <w:rPr>
          <w:rFonts w:ascii="Arial Narrow" w:hAnsi="Arial Narrow"/>
        </w:rPr>
        <w:t xml:space="preserve">- </w:t>
      </w:r>
      <w:r w:rsidR="00E760C3" w:rsidRPr="00E760C3">
        <w:rPr>
          <w:rFonts w:ascii="Arial Narrow" w:hAnsi="Arial Narrow"/>
        </w:rPr>
        <w:t xml:space="preserve">e-izvadak ili izvadak iz zemljišne knjige izdan od strane Zemljišno knjižnog odjela nadležnog suda kao dokaz vlasništva neodgovarajućeg stana uz obvezatno naznačenu adresu, strukturu i ukupnu površinu stana u vlasništvu - za podnositelja zahtjeva i članove obiteljskog domaćinstva i sl., </w:t>
      </w:r>
    </w:p>
    <w:p w:rsidR="00E760C3" w:rsidRPr="00E760C3" w:rsidRDefault="00A82D8C" w:rsidP="00764850">
      <w:pPr>
        <w:pStyle w:val="Odlomakpopisa"/>
        <w:numPr>
          <w:ilvl w:val="0"/>
          <w:numId w:val="5"/>
        </w:numPr>
        <w:jc w:val="both"/>
        <w:rPr>
          <w:rFonts w:ascii="Arial Narrow" w:hAnsi="Arial Narrow"/>
        </w:rPr>
      </w:pPr>
      <w:r>
        <w:rPr>
          <w:rFonts w:ascii="Arial Narrow" w:hAnsi="Arial Narrow"/>
        </w:rPr>
        <w:t>Izjavu (Obrazac 5)</w:t>
      </w:r>
      <w:r w:rsidRPr="00E760C3">
        <w:rPr>
          <w:rFonts w:ascii="Arial Narrow" w:hAnsi="Arial Narrow"/>
        </w:rPr>
        <w:t xml:space="preserve"> </w:t>
      </w:r>
      <w:r w:rsidR="00E760C3" w:rsidRPr="00E760C3">
        <w:rPr>
          <w:rFonts w:ascii="Arial Narrow" w:hAnsi="Arial Narrow"/>
        </w:rPr>
        <w:t xml:space="preserve"> o postojanju izvanbračne zajednice ili neformalnog životnog partnerstva, potpisana od strane podnositelja zahtjeva i izvanbračnog supružnika ili neformalnog životnog partnera, dana pod kaznenom odgovornošću te supotpisana od strane dva svjedoka i ovjerena od strane javnog bilježnika, </w:t>
      </w:r>
    </w:p>
    <w:p w:rsidR="00E760C3" w:rsidRPr="00E760C3" w:rsidRDefault="00E760C3" w:rsidP="00764850">
      <w:pPr>
        <w:pStyle w:val="Odlomakpopisa"/>
        <w:numPr>
          <w:ilvl w:val="0"/>
          <w:numId w:val="5"/>
        </w:numPr>
        <w:jc w:val="both"/>
        <w:rPr>
          <w:rFonts w:ascii="Arial Narrow" w:hAnsi="Arial Narrow"/>
        </w:rPr>
      </w:pPr>
      <w:r w:rsidRPr="00E760C3">
        <w:rPr>
          <w:rFonts w:ascii="Arial Narrow" w:hAnsi="Arial Narrow"/>
        </w:rPr>
        <w:t>dokaz o školskoj spremi (svjedodžba o završenom školovanju, diploma),</w:t>
      </w:r>
    </w:p>
    <w:p w:rsidR="00E760C3" w:rsidRDefault="00E760C3" w:rsidP="00764850">
      <w:pPr>
        <w:pStyle w:val="Odlomakpopisa"/>
        <w:numPr>
          <w:ilvl w:val="0"/>
          <w:numId w:val="5"/>
        </w:numPr>
        <w:spacing w:after="0" w:line="240" w:lineRule="auto"/>
        <w:ind w:left="714" w:hanging="357"/>
        <w:jc w:val="both"/>
        <w:rPr>
          <w:rFonts w:ascii="Arial Narrow" w:hAnsi="Arial Narrow"/>
        </w:rPr>
      </w:pPr>
      <w:r w:rsidRPr="00E760C3">
        <w:rPr>
          <w:rFonts w:ascii="Arial Narrow" w:hAnsi="Arial Narrow"/>
        </w:rPr>
        <w:t>za dijete koje živi samo sa jednim roditeljem – presudu / rješenje suda o razvodu braka ili drugi dokaz da dijete živi samo sa jednim roditeljem,</w:t>
      </w:r>
    </w:p>
    <w:p w:rsidR="00BB6308" w:rsidRPr="00F82E11" w:rsidRDefault="00BB6308" w:rsidP="00BB6308">
      <w:pPr>
        <w:numPr>
          <w:ilvl w:val="0"/>
          <w:numId w:val="5"/>
        </w:numPr>
        <w:spacing w:after="0" w:line="240" w:lineRule="auto"/>
        <w:contextualSpacing/>
        <w:jc w:val="both"/>
        <w:rPr>
          <w:rFonts w:ascii="Arial Narrow" w:hAnsi="Arial Narrow"/>
        </w:rPr>
      </w:pPr>
      <w:r w:rsidRPr="00F82E11">
        <w:rPr>
          <w:rFonts w:ascii="Arial Narrow" w:hAnsi="Arial Narrow"/>
        </w:rPr>
        <w:t xml:space="preserve">dokaz o školovanju djece - potvrda/ uvjerenje škole ili visokog učilišta, </w:t>
      </w:r>
    </w:p>
    <w:p w:rsidR="00BB6308" w:rsidRPr="00F82E11" w:rsidRDefault="00BB6308" w:rsidP="00BB6308">
      <w:pPr>
        <w:numPr>
          <w:ilvl w:val="0"/>
          <w:numId w:val="5"/>
        </w:numPr>
        <w:spacing w:after="0" w:line="240" w:lineRule="auto"/>
        <w:contextualSpacing/>
        <w:jc w:val="both"/>
        <w:rPr>
          <w:rFonts w:ascii="Arial Narrow" w:hAnsi="Arial Narrow"/>
        </w:rPr>
      </w:pPr>
      <w:r w:rsidRPr="00F82E11">
        <w:rPr>
          <w:rFonts w:ascii="Arial Narrow" w:hAnsi="Arial Narrow"/>
        </w:rPr>
        <w:t xml:space="preserve">rješenje nadležne službe Hrvatskog zavoda za mirovinsko osiguranje o utvrđenom stupnju invaliditeta - za podnositelja zahtjeva i/ili člana obiteljskog domaćinstva, odnosno nalaz i mišljenje nadležnog tijela o utvrđenim teškoćama u razvoju djeteta, </w:t>
      </w:r>
    </w:p>
    <w:p w:rsidR="00E760C3" w:rsidRPr="00F82E11" w:rsidRDefault="00E760C3" w:rsidP="00764850">
      <w:pPr>
        <w:numPr>
          <w:ilvl w:val="0"/>
          <w:numId w:val="5"/>
        </w:numPr>
        <w:spacing w:after="0" w:line="240" w:lineRule="auto"/>
        <w:contextualSpacing/>
        <w:jc w:val="both"/>
        <w:rPr>
          <w:rFonts w:ascii="Arial Narrow" w:hAnsi="Arial Narrow"/>
        </w:rPr>
      </w:pPr>
      <w:r w:rsidRPr="00F82E11">
        <w:rPr>
          <w:rFonts w:ascii="Arial Narrow" w:hAnsi="Arial Narrow"/>
        </w:rPr>
        <w:t xml:space="preserve">potvrdu nadležnog tijela državne uprave o vremenu sudjelovanja u Domovinskom ratu za podnositelja zahtjeva, </w:t>
      </w:r>
    </w:p>
    <w:p w:rsidR="00E760C3" w:rsidRPr="00F82E11" w:rsidRDefault="00E760C3" w:rsidP="00764850">
      <w:pPr>
        <w:numPr>
          <w:ilvl w:val="0"/>
          <w:numId w:val="5"/>
        </w:numPr>
        <w:spacing w:after="0" w:line="240" w:lineRule="auto"/>
        <w:contextualSpacing/>
        <w:jc w:val="both"/>
        <w:rPr>
          <w:rFonts w:ascii="Arial Narrow" w:hAnsi="Arial Narrow"/>
        </w:rPr>
      </w:pPr>
      <w:r>
        <w:rPr>
          <w:rFonts w:ascii="Arial Narrow" w:hAnsi="Arial Narrow"/>
        </w:rPr>
        <w:t>R</w:t>
      </w:r>
      <w:r w:rsidRPr="00F82E11">
        <w:rPr>
          <w:rFonts w:ascii="Arial Narrow" w:hAnsi="Arial Narrow"/>
        </w:rPr>
        <w:t xml:space="preserve">ješenje nadležnog ministarstva o utvrđenom invaliditetu za hrvatske ratne vojne invalide iz Domovinskog rata, </w:t>
      </w:r>
    </w:p>
    <w:p w:rsidR="00E760C3" w:rsidRPr="00F82E11" w:rsidRDefault="00E760C3" w:rsidP="00764850">
      <w:pPr>
        <w:numPr>
          <w:ilvl w:val="0"/>
          <w:numId w:val="5"/>
        </w:numPr>
        <w:spacing w:after="0" w:line="240" w:lineRule="auto"/>
        <w:contextualSpacing/>
        <w:jc w:val="both"/>
        <w:rPr>
          <w:rFonts w:ascii="Arial Narrow" w:hAnsi="Arial Narrow"/>
        </w:rPr>
      </w:pPr>
      <w:r w:rsidRPr="00F82E11">
        <w:rPr>
          <w:rFonts w:ascii="Arial Narrow" w:hAnsi="Arial Narrow"/>
        </w:rPr>
        <w:t xml:space="preserve">potvrdu o statusu člana obitelji poginulog, zatočenog, nestalog hrvatskog branitelja iz Domovinskog rata - za podnositelja zahtjeva, </w:t>
      </w:r>
    </w:p>
    <w:p w:rsidR="003E2A96" w:rsidRPr="00E760C3" w:rsidRDefault="00E760C3" w:rsidP="00E760C3">
      <w:pPr>
        <w:pStyle w:val="Odlomakpopisa"/>
        <w:numPr>
          <w:ilvl w:val="0"/>
          <w:numId w:val="5"/>
        </w:numPr>
        <w:spacing w:after="0" w:line="240" w:lineRule="auto"/>
        <w:jc w:val="both"/>
        <w:rPr>
          <w:rFonts w:ascii="Arial Narrow" w:hAnsi="Arial Narrow"/>
          <w:b/>
        </w:rPr>
      </w:pPr>
      <w:r w:rsidRPr="00F82E11">
        <w:rPr>
          <w:rFonts w:ascii="Arial Narrow" w:hAnsi="Arial Narrow"/>
        </w:rPr>
        <w:t>privola za obradu osobnih podataka</w:t>
      </w:r>
      <w:r w:rsidR="00A32B6B">
        <w:rPr>
          <w:rFonts w:ascii="Arial Narrow" w:hAnsi="Arial Narrow"/>
        </w:rPr>
        <w:t xml:space="preserve"> (Obrazac 6).</w:t>
      </w:r>
    </w:p>
    <w:p w:rsidR="00E760C3" w:rsidRPr="00F82E11" w:rsidRDefault="00497266" w:rsidP="00E760C3">
      <w:pPr>
        <w:spacing w:after="0" w:line="240" w:lineRule="auto"/>
        <w:jc w:val="both"/>
        <w:rPr>
          <w:rFonts w:ascii="Arial Narrow" w:hAnsi="Arial Narrow"/>
        </w:rPr>
      </w:pPr>
      <w:r>
        <w:rPr>
          <w:rFonts w:ascii="Arial Narrow" w:hAnsi="Arial Narrow"/>
        </w:rPr>
        <w:lastRenderedPageBreak/>
        <w:t>(2</w:t>
      </w:r>
      <w:r w:rsidR="00E760C3" w:rsidRPr="00F82E11">
        <w:rPr>
          <w:rFonts w:ascii="Arial Narrow" w:hAnsi="Arial Narrow"/>
        </w:rPr>
        <w:t>) Isprave se mogu podnijeti i kao preslike, odnosno izjave bez ovjere potpisa davatelja izjave, a prihvatljiva je i dokumentacija iz sustava e-građani.</w:t>
      </w:r>
    </w:p>
    <w:p w:rsidR="00E760C3" w:rsidRDefault="00497266" w:rsidP="00E760C3">
      <w:pPr>
        <w:spacing w:after="0" w:line="240" w:lineRule="auto"/>
        <w:jc w:val="both"/>
        <w:rPr>
          <w:rFonts w:ascii="Arial Narrow" w:hAnsi="Arial Narrow"/>
        </w:rPr>
      </w:pPr>
      <w:r>
        <w:rPr>
          <w:rFonts w:ascii="Arial Narrow" w:hAnsi="Arial Narrow"/>
        </w:rPr>
        <w:t>(3</w:t>
      </w:r>
      <w:r w:rsidR="00E760C3" w:rsidRPr="00F82E11">
        <w:rPr>
          <w:rFonts w:ascii="Arial Narrow" w:hAnsi="Arial Narrow"/>
        </w:rPr>
        <w:t xml:space="preserve">) Podnositelj zahtjeva dužan je izvornike </w:t>
      </w:r>
      <w:r w:rsidR="00E760C3">
        <w:rPr>
          <w:rFonts w:ascii="Arial Narrow" w:hAnsi="Arial Narrow"/>
        </w:rPr>
        <w:t xml:space="preserve"> te izjave s ovjerenim potpisom </w:t>
      </w:r>
      <w:r w:rsidR="00E760C3" w:rsidRPr="00F82E11">
        <w:rPr>
          <w:rFonts w:ascii="Arial Narrow" w:hAnsi="Arial Narrow"/>
        </w:rPr>
        <w:t xml:space="preserve">podnijeti na uvid službenim osobama Grada Lepoglave najkasnije prilikom odabira stana, kao i izjave iz točaka 4, 5, 6, dostaviti s ovjerom potpisa davatelja izjave. </w:t>
      </w:r>
    </w:p>
    <w:p w:rsidR="00E760C3" w:rsidRDefault="00E760C3" w:rsidP="00E760C3">
      <w:pPr>
        <w:spacing w:after="0" w:line="240" w:lineRule="auto"/>
        <w:jc w:val="both"/>
        <w:rPr>
          <w:rFonts w:ascii="Arial Narrow" w:hAnsi="Arial Narrow"/>
        </w:rPr>
      </w:pPr>
    </w:p>
    <w:p w:rsidR="00E760C3" w:rsidRDefault="00E760C3" w:rsidP="00E760C3">
      <w:pPr>
        <w:pStyle w:val="Odlomakpopisa"/>
        <w:numPr>
          <w:ilvl w:val="0"/>
          <w:numId w:val="3"/>
        </w:numPr>
        <w:spacing w:after="0" w:line="240" w:lineRule="auto"/>
        <w:jc w:val="both"/>
        <w:rPr>
          <w:rFonts w:ascii="Arial Narrow" w:hAnsi="Arial Narrow"/>
          <w:b/>
        </w:rPr>
      </w:pPr>
      <w:r>
        <w:rPr>
          <w:rFonts w:ascii="Arial Narrow" w:hAnsi="Arial Narrow"/>
          <w:b/>
        </w:rPr>
        <w:t>ROK I MJESTO PODNOŠENJA ZAHTJEVA</w:t>
      </w:r>
    </w:p>
    <w:p w:rsidR="00E760C3" w:rsidRDefault="00E760C3" w:rsidP="00E760C3">
      <w:pPr>
        <w:spacing w:after="0" w:line="240" w:lineRule="auto"/>
        <w:jc w:val="center"/>
        <w:rPr>
          <w:rFonts w:ascii="Arial Narrow" w:hAnsi="Arial Narrow"/>
          <w:b/>
        </w:rPr>
      </w:pPr>
      <w:r>
        <w:rPr>
          <w:rFonts w:ascii="Arial Narrow" w:hAnsi="Arial Narrow"/>
          <w:b/>
        </w:rPr>
        <w:t>Članak 6.</w:t>
      </w:r>
    </w:p>
    <w:p w:rsidR="00B3487D" w:rsidRPr="00F82E11" w:rsidRDefault="00B3487D" w:rsidP="00B3487D">
      <w:pPr>
        <w:spacing w:after="0" w:line="240" w:lineRule="auto"/>
        <w:jc w:val="both"/>
        <w:rPr>
          <w:rFonts w:ascii="Arial Narrow" w:hAnsi="Arial Narrow"/>
        </w:rPr>
      </w:pPr>
      <w:r w:rsidRPr="00F82E11">
        <w:rPr>
          <w:rFonts w:ascii="Arial Narrow" w:hAnsi="Arial Narrow"/>
        </w:rPr>
        <w:t xml:space="preserve">(1) Zahtjev za kupnju stana podnosi se na posebnom obrascu, koji se, kao i pripadajuće izjave, preuzima neposredno u službenim prostorijama Grada Lepoglave, Antuna Mihanovića 12, Lepoglava, radnim danom u vremenu od 8,00 do 15,00 sati te na web stranici Grada Lepoglave. </w:t>
      </w:r>
    </w:p>
    <w:p w:rsidR="00B3487D" w:rsidRDefault="00B3487D" w:rsidP="00B3487D">
      <w:pPr>
        <w:spacing w:after="0" w:line="240" w:lineRule="auto"/>
        <w:jc w:val="both"/>
        <w:rPr>
          <w:rFonts w:ascii="Arial Narrow" w:hAnsi="Arial Narrow"/>
        </w:rPr>
      </w:pPr>
      <w:r w:rsidRPr="00F82E11">
        <w:rPr>
          <w:rFonts w:ascii="Arial Narrow" w:hAnsi="Arial Narrow"/>
        </w:rPr>
        <w:t xml:space="preserve">(2) Zahtjev za kupnju stana predaje se osobnom dostavom u pisarnicu Grada Lepoglave ili preporučenom pošiljkom na adresu: Grad Lepoglava, Antuna Mihanovića 12, 42250 Lepoglava, s napomenom „Prijava na Javni </w:t>
      </w:r>
      <w:r>
        <w:rPr>
          <w:rFonts w:ascii="Arial Narrow" w:hAnsi="Arial Narrow"/>
        </w:rPr>
        <w:t>poziv</w:t>
      </w:r>
      <w:r w:rsidRPr="00F82E11">
        <w:rPr>
          <w:rFonts w:ascii="Arial Narrow" w:hAnsi="Arial Narrow"/>
        </w:rPr>
        <w:t xml:space="preserve"> prema programu POS-a“. </w:t>
      </w:r>
    </w:p>
    <w:p w:rsidR="00D04BDF" w:rsidRPr="00D04BDF" w:rsidRDefault="00D04BDF" w:rsidP="00B3487D">
      <w:pPr>
        <w:spacing w:after="0" w:line="240" w:lineRule="auto"/>
        <w:jc w:val="both"/>
        <w:rPr>
          <w:rFonts w:ascii="Arial Narrow" w:hAnsi="Arial Narrow"/>
          <w:b/>
        </w:rPr>
      </w:pPr>
      <w:r>
        <w:rPr>
          <w:rFonts w:ascii="Arial Narrow" w:hAnsi="Arial Narrow"/>
        </w:rPr>
        <w:t xml:space="preserve">(3) Podnošenje zahtjeva za kupnju stana počinje danom objave ovog Poziva i traje </w:t>
      </w:r>
      <w:r w:rsidRPr="00D04BDF">
        <w:rPr>
          <w:rFonts w:ascii="Arial Narrow" w:hAnsi="Arial Narrow"/>
          <w:b/>
        </w:rPr>
        <w:t xml:space="preserve">zaključno do </w:t>
      </w:r>
      <w:r w:rsidR="00D02444">
        <w:rPr>
          <w:rFonts w:ascii="Arial Narrow" w:hAnsi="Arial Narrow"/>
          <w:b/>
        </w:rPr>
        <w:t>14</w:t>
      </w:r>
      <w:bookmarkStart w:id="0" w:name="_GoBack"/>
      <w:bookmarkEnd w:id="0"/>
      <w:r w:rsidR="00D02444">
        <w:rPr>
          <w:rFonts w:ascii="Arial Narrow" w:hAnsi="Arial Narrow"/>
          <w:b/>
        </w:rPr>
        <w:t>.05.2021</w:t>
      </w:r>
      <w:r w:rsidRPr="00D04BDF">
        <w:rPr>
          <w:rFonts w:ascii="Arial Narrow" w:hAnsi="Arial Narrow"/>
          <w:b/>
        </w:rPr>
        <w:t>. godine.</w:t>
      </w:r>
    </w:p>
    <w:p w:rsidR="00431513" w:rsidRDefault="00D11FA2" w:rsidP="00B3487D">
      <w:pPr>
        <w:spacing w:after="0" w:line="240" w:lineRule="auto"/>
        <w:rPr>
          <w:rFonts w:ascii="Arial Narrow" w:hAnsi="Arial Narrow"/>
        </w:rPr>
      </w:pPr>
      <w:r>
        <w:rPr>
          <w:rFonts w:ascii="Arial Narrow" w:hAnsi="Arial Narrow"/>
        </w:rPr>
        <w:t>(</w:t>
      </w:r>
      <w:r w:rsidR="00D04BDF">
        <w:rPr>
          <w:rFonts w:ascii="Arial Narrow" w:hAnsi="Arial Narrow"/>
        </w:rPr>
        <w:t>4</w:t>
      </w:r>
      <w:r w:rsidR="00431513">
        <w:rPr>
          <w:rFonts w:ascii="Arial Narrow" w:hAnsi="Arial Narrow"/>
        </w:rPr>
        <w:t xml:space="preserve">) Dodatne informacije se mogu dobiti u svakim radnim danom u gradskoj upravi Grada Lepoglave, odnosno na telefon broj (042) 494-313 ili mailom na adresu </w:t>
      </w:r>
      <w:hyperlink r:id="rId10" w:history="1">
        <w:r w:rsidR="00431513" w:rsidRPr="00586364">
          <w:rPr>
            <w:rStyle w:val="Hiperveza"/>
            <w:rFonts w:ascii="Arial Narrow" w:hAnsi="Arial Narrow"/>
          </w:rPr>
          <w:t>lepoglava@lepoglava.hr</w:t>
        </w:r>
      </w:hyperlink>
      <w:r w:rsidR="00431513">
        <w:rPr>
          <w:rFonts w:ascii="Arial Narrow" w:hAnsi="Arial Narrow"/>
        </w:rPr>
        <w:t xml:space="preserve">. </w:t>
      </w:r>
    </w:p>
    <w:p w:rsidR="00431513" w:rsidRDefault="00431513" w:rsidP="00431513">
      <w:pPr>
        <w:spacing w:after="0" w:line="240" w:lineRule="auto"/>
        <w:rPr>
          <w:rFonts w:ascii="Arial Narrow" w:hAnsi="Arial Narrow"/>
        </w:rPr>
      </w:pPr>
      <w:r>
        <w:rPr>
          <w:rFonts w:ascii="Arial Narrow" w:hAnsi="Arial Narrow"/>
        </w:rPr>
        <w:t>(</w:t>
      </w:r>
      <w:r w:rsidR="00D04BDF">
        <w:rPr>
          <w:rFonts w:ascii="Arial Narrow" w:hAnsi="Arial Narrow"/>
        </w:rPr>
        <w:t>5</w:t>
      </w:r>
      <w:r>
        <w:rPr>
          <w:rFonts w:ascii="Arial Narrow" w:hAnsi="Arial Narrow"/>
        </w:rPr>
        <w:t xml:space="preserve">) </w:t>
      </w:r>
      <w:r w:rsidR="00041331">
        <w:rPr>
          <w:rFonts w:ascii="Arial Narrow" w:hAnsi="Arial Narrow"/>
        </w:rPr>
        <w:t>N</w:t>
      </w:r>
      <w:r>
        <w:rPr>
          <w:rFonts w:ascii="Arial Narrow" w:hAnsi="Arial Narrow"/>
        </w:rPr>
        <w:t>epravovremeni zahtjevi se neće razmatrati.</w:t>
      </w:r>
    </w:p>
    <w:p w:rsidR="00041331" w:rsidRDefault="00041331" w:rsidP="00041331">
      <w:pPr>
        <w:pStyle w:val="Odlomakpopisa"/>
        <w:spacing w:after="0" w:line="240" w:lineRule="auto"/>
        <w:ind w:left="1080"/>
        <w:rPr>
          <w:rFonts w:ascii="Arial Narrow" w:hAnsi="Arial Narrow"/>
          <w:b/>
        </w:rPr>
      </w:pPr>
    </w:p>
    <w:p w:rsidR="00431513" w:rsidRDefault="00431513" w:rsidP="00431513">
      <w:pPr>
        <w:pStyle w:val="Odlomakpopisa"/>
        <w:numPr>
          <w:ilvl w:val="0"/>
          <w:numId w:val="3"/>
        </w:numPr>
        <w:spacing w:after="0" w:line="240" w:lineRule="auto"/>
        <w:rPr>
          <w:rFonts w:ascii="Arial Narrow" w:hAnsi="Arial Narrow"/>
          <w:b/>
        </w:rPr>
      </w:pPr>
      <w:r>
        <w:rPr>
          <w:rFonts w:ascii="Arial Narrow" w:hAnsi="Arial Narrow"/>
          <w:b/>
        </w:rPr>
        <w:t xml:space="preserve">OSTALE ODREDBE </w:t>
      </w:r>
    </w:p>
    <w:p w:rsidR="00431513" w:rsidRDefault="00431513" w:rsidP="00431513">
      <w:pPr>
        <w:spacing w:after="0" w:line="240" w:lineRule="auto"/>
        <w:jc w:val="center"/>
        <w:rPr>
          <w:rFonts w:ascii="Arial Narrow" w:hAnsi="Arial Narrow"/>
          <w:b/>
        </w:rPr>
      </w:pPr>
      <w:r>
        <w:rPr>
          <w:rFonts w:ascii="Arial Narrow" w:hAnsi="Arial Narrow"/>
          <w:b/>
        </w:rPr>
        <w:t>Članak 7.</w:t>
      </w:r>
    </w:p>
    <w:p w:rsidR="00431513" w:rsidRDefault="00431513" w:rsidP="00431513">
      <w:pPr>
        <w:spacing w:after="0" w:line="240" w:lineRule="auto"/>
        <w:jc w:val="both"/>
        <w:rPr>
          <w:rFonts w:ascii="Arial Narrow" w:hAnsi="Arial Narrow"/>
        </w:rPr>
      </w:pPr>
      <w:r>
        <w:rPr>
          <w:rFonts w:ascii="Arial Narrow" w:hAnsi="Arial Narrow"/>
        </w:rPr>
        <w:t xml:space="preserve">(1) Podnositelj zahtjeva i članovi </w:t>
      </w:r>
      <w:r w:rsidR="00D93A94">
        <w:rPr>
          <w:rFonts w:ascii="Arial Narrow" w:hAnsi="Arial Narrow"/>
        </w:rPr>
        <w:t>obiteljskog domaćinstva</w:t>
      </w:r>
      <w:r>
        <w:rPr>
          <w:rFonts w:ascii="Arial Narrow" w:hAnsi="Arial Narrow"/>
        </w:rPr>
        <w:t xml:space="preserve"> podnositelja zahtjeva mogu podnijeti zahtjev za kupnju samo jednog stana.</w:t>
      </w:r>
    </w:p>
    <w:p w:rsidR="00041331" w:rsidRPr="00041331" w:rsidRDefault="00431513" w:rsidP="00041331">
      <w:pPr>
        <w:spacing w:after="0" w:line="240" w:lineRule="auto"/>
        <w:jc w:val="both"/>
        <w:rPr>
          <w:rFonts w:ascii="Arial Narrow" w:hAnsi="Arial Narrow"/>
        </w:rPr>
      </w:pPr>
      <w:r>
        <w:rPr>
          <w:rFonts w:ascii="Arial Narrow" w:hAnsi="Arial Narrow"/>
        </w:rPr>
        <w:t xml:space="preserve">(2) Veličina stana, odnosno neto korisna površina stana (dalje u tekstu: NKP) koji podnositelj zahtjeva može kupiti ovisi o broju članova obiteljskog domaćinstva i </w:t>
      </w:r>
      <w:r w:rsidR="00041331" w:rsidRPr="00041331">
        <w:rPr>
          <w:rFonts w:ascii="Arial Narrow" w:hAnsi="Arial Narrow"/>
        </w:rPr>
        <w:t xml:space="preserve">to kako slijedi: </w:t>
      </w:r>
    </w:p>
    <w:p w:rsidR="00041331" w:rsidRPr="00041331" w:rsidRDefault="00041331" w:rsidP="00041331">
      <w:pPr>
        <w:numPr>
          <w:ilvl w:val="0"/>
          <w:numId w:val="11"/>
        </w:numPr>
        <w:spacing w:after="0" w:line="240" w:lineRule="auto"/>
        <w:jc w:val="both"/>
        <w:rPr>
          <w:rFonts w:ascii="Arial Narrow" w:hAnsi="Arial Narrow"/>
        </w:rPr>
      </w:pPr>
      <w:r w:rsidRPr="00041331">
        <w:rPr>
          <w:rFonts w:ascii="Arial Narrow" w:hAnsi="Arial Narrow"/>
        </w:rPr>
        <w:t xml:space="preserve">za 1 osobu do 44 m² NKP-a, </w:t>
      </w:r>
    </w:p>
    <w:p w:rsidR="00041331" w:rsidRPr="00041331" w:rsidRDefault="00041331" w:rsidP="00041331">
      <w:pPr>
        <w:numPr>
          <w:ilvl w:val="0"/>
          <w:numId w:val="11"/>
        </w:numPr>
        <w:spacing w:after="0" w:line="240" w:lineRule="auto"/>
        <w:jc w:val="both"/>
        <w:rPr>
          <w:rFonts w:ascii="Arial Narrow" w:hAnsi="Arial Narrow"/>
        </w:rPr>
      </w:pPr>
      <w:r w:rsidRPr="00041331">
        <w:rPr>
          <w:rFonts w:ascii="Arial Narrow" w:hAnsi="Arial Narrow"/>
        </w:rPr>
        <w:t xml:space="preserve">za 2 osobe do 49 m² NKP-a, </w:t>
      </w:r>
    </w:p>
    <w:p w:rsidR="00041331" w:rsidRPr="00041331" w:rsidRDefault="00041331" w:rsidP="00041331">
      <w:pPr>
        <w:numPr>
          <w:ilvl w:val="0"/>
          <w:numId w:val="11"/>
        </w:numPr>
        <w:spacing w:after="0" w:line="240" w:lineRule="auto"/>
        <w:jc w:val="both"/>
        <w:rPr>
          <w:rFonts w:ascii="Arial Narrow" w:hAnsi="Arial Narrow"/>
        </w:rPr>
      </w:pPr>
      <w:r w:rsidRPr="00041331">
        <w:rPr>
          <w:rFonts w:ascii="Arial Narrow" w:hAnsi="Arial Narrow"/>
        </w:rPr>
        <w:t xml:space="preserve">za 3 osobe do 67 m² NKP-a, </w:t>
      </w:r>
    </w:p>
    <w:p w:rsidR="00041331" w:rsidRPr="00041331" w:rsidRDefault="00041331" w:rsidP="00041331">
      <w:pPr>
        <w:numPr>
          <w:ilvl w:val="0"/>
          <w:numId w:val="11"/>
        </w:numPr>
        <w:spacing w:after="0" w:line="240" w:lineRule="auto"/>
        <w:jc w:val="both"/>
        <w:rPr>
          <w:rFonts w:ascii="Arial Narrow" w:hAnsi="Arial Narrow"/>
        </w:rPr>
      </w:pPr>
      <w:r w:rsidRPr="00041331">
        <w:rPr>
          <w:rFonts w:ascii="Arial Narrow" w:hAnsi="Arial Narrow"/>
        </w:rPr>
        <w:t xml:space="preserve">za 4 osobe do 76 m² NKP-a, </w:t>
      </w:r>
    </w:p>
    <w:p w:rsidR="00041331" w:rsidRPr="00041331" w:rsidRDefault="00041331" w:rsidP="00041331">
      <w:pPr>
        <w:numPr>
          <w:ilvl w:val="0"/>
          <w:numId w:val="11"/>
        </w:numPr>
        <w:spacing w:after="0" w:line="240" w:lineRule="auto"/>
        <w:jc w:val="both"/>
        <w:rPr>
          <w:rFonts w:ascii="Arial Narrow" w:hAnsi="Arial Narrow"/>
        </w:rPr>
      </w:pPr>
      <w:r w:rsidRPr="00041331">
        <w:rPr>
          <w:rFonts w:ascii="Arial Narrow" w:hAnsi="Arial Narrow"/>
        </w:rPr>
        <w:t xml:space="preserve">za 5 osoba do 80 m² NKP-a, </w:t>
      </w:r>
    </w:p>
    <w:p w:rsidR="00041331" w:rsidRPr="00041331" w:rsidRDefault="00041331" w:rsidP="00041331">
      <w:pPr>
        <w:numPr>
          <w:ilvl w:val="0"/>
          <w:numId w:val="11"/>
        </w:numPr>
        <w:spacing w:after="0" w:line="240" w:lineRule="auto"/>
        <w:jc w:val="both"/>
        <w:rPr>
          <w:rFonts w:ascii="Arial Narrow" w:hAnsi="Arial Narrow"/>
        </w:rPr>
      </w:pPr>
      <w:r w:rsidRPr="00041331">
        <w:rPr>
          <w:rFonts w:ascii="Arial Narrow" w:hAnsi="Arial Narrow"/>
        </w:rPr>
        <w:t xml:space="preserve">za 6 osoba i više osoba do 92 m² NKP-a, </w:t>
      </w:r>
    </w:p>
    <w:p w:rsidR="00041331" w:rsidRPr="00041331" w:rsidRDefault="00041331" w:rsidP="00041331">
      <w:pPr>
        <w:spacing w:after="0" w:line="240" w:lineRule="auto"/>
        <w:jc w:val="both"/>
        <w:rPr>
          <w:rFonts w:ascii="Arial Narrow" w:hAnsi="Arial Narrow"/>
        </w:rPr>
      </w:pPr>
      <w:r>
        <w:rPr>
          <w:rFonts w:ascii="Arial Narrow" w:hAnsi="Arial Narrow"/>
        </w:rPr>
        <w:t>(3</w:t>
      </w:r>
      <w:r w:rsidRPr="00041331">
        <w:rPr>
          <w:rFonts w:ascii="Arial Narrow" w:hAnsi="Arial Narrow"/>
        </w:rPr>
        <w:t xml:space="preserve">) Kod kupnje stana dozvoljeno je odstupanje do 2% površine iz stavka 1. ovog članka. </w:t>
      </w:r>
    </w:p>
    <w:p w:rsidR="00041331" w:rsidRPr="00041331" w:rsidRDefault="00041331" w:rsidP="00041331">
      <w:pPr>
        <w:spacing w:after="0" w:line="240" w:lineRule="auto"/>
        <w:jc w:val="both"/>
        <w:rPr>
          <w:rFonts w:ascii="Arial Narrow" w:hAnsi="Arial Narrow"/>
        </w:rPr>
      </w:pPr>
      <w:r w:rsidRPr="00041331">
        <w:rPr>
          <w:rFonts w:ascii="Arial Narrow" w:hAnsi="Arial Narrow"/>
        </w:rPr>
        <w:t xml:space="preserve">(4) U slučaju da stanovi ostanu neprodani, podnositelj zahtjeva može kupiti stan veće površine od one utvrđene stavkom 1. ovog članka. </w:t>
      </w:r>
    </w:p>
    <w:p w:rsidR="00041331" w:rsidRPr="00041331" w:rsidRDefault="00041331" w:rsidP="00041331">
      <w:pPr>
        <w:spacing w:after="0" w:line="240" w:lineRule="auto"/>
        <w:jc w:val="both"/>
        <w:rPr>
          <w:rFonts w:ascii="Arial Narrow" w:hAnsi="Arial Narrow"/>
        </w:rPr>
      </w:pPr>
      <w:r w:rsidRPr="00041331">
        <w:rPr>
          <w:rFonts w:ascii="Arial Narrow" w:hAnsi="Arial Narrow"/>
        </w:rPr>
        <w:t xml:space="preserve">(5) U slučaju da dva ili više podnositelja zahtjeva ostvare jednak broj bodova, prednost pri odabiru stana veće površine ostvaruje podnositelj zahtjeva koji ima više bodova po osnovi: </w:t>
      </w:r>
    </w:p>
    <w:p w:rsidR="00041331" w:rsidRPr="00041331" w:rsidRDefault="00041331" w:rsidP="00041331">
      <w:pPr>
        <w:spacing w:after="0" w:line="240" w:lineRule="auto"/>
        <w:jc w:val="both"/>
        <w:rPr>
          <w:rFonts w:ascii="Arial Narrow" w:hAnsi="Arial Narrow"/>
        </w:rPr>
      </w:pPr>
      <w:r w:rsidRPr="00041331">
        <w:rPr>
          <w:rFonts w:ascii="Arial Narrow" w:hAnsi="Arial Narrow"/>
        </w:rPr>
        <w:t xml:space="preserve">a) broja članova obiteljskog domaćinstva, </w:t>
      </w:r>
    </w:p>
    <w:p w:rsidR="00041331" w:rsidRPr="00041331" w:rsidRDefault="00041331" w:rsidP="00041331">
      <w:pPr>
        <w:spacing w:after="0" w:line="240" w:lineRule="auto"/>
        <w:jc w:val="both"/>
        <w:rPr>
          <w:rFonts w:ascii="Arial Narrow" w:hAnsi="Arial Narrow"/>
        </w:rPr>
      </w:pPr>
      <w:r w:rsidRPr="00041331">
        <w:rPr>
          <w:rFonts w:ascii="Arial Narrow" w:hAnsi="Arial Narrow"/>
        </w:rPr>
        <w:t xml:space="preserve">b) stambenog statusa, </w:t>
      </w:r>
    </w:p>
    <w:p w:rsidR="00041331" w:rsidRPr="00041331" w:rsidRDefault="00041331" w:rsidP="00041331">
      <w:pPr>
        <w:spacing w:after="0" w:line="240" w:lineRule="auto"/>
        <w:jc w:val="both"/>
        <w:rPr>
          <w:rFonts w:ascii="Arial Narrow" w:hAnsi="Arial Narrow"/>
        </w:rPr>
      </w:pPr>
      <w:r w:rsidRPr="00041331">
        <w:rPr>
          <w:rFonts w:ascii="Arial Narrow" w:hAnsi="Arial Narrow"/>
        </w:rPr>
        <w:t>c) godina života.</w:t>
      </w:r>
    </w:p>
    <w:p w:rsidR="00431513" w:rsidRDefault="00041331" w:rsidP="00041331">
      <w:pPr>
        <w:spacing w:after="0" w:line="240" w:lineRule="auto"/>
        <w:jc w:val="center"/>
        <w:rPr>
          <w:rFonts w:ascii="Arial Narrow" w:hAnsi="Arial Narrow"/>
          <w:b/>
        </w:rPr>
      </w:pPr>
      <w:r>
        <w:rPr>
          <w:rFonts w:ascii="Arial Narrow" w:hAnsi="Arial Narrow"/>
          <w:b/>
        </w:rPr>
        <w:t>Članak 8.</w:t>
      </w:r>
    </w:p>
    <w:p w:rsidR="00041331" w:rsidRPr="00041331" w:rsidRDefault="00041331" w:rsidP="00041331">
      <w:pPr>
        <w:spacing w:after="0" w:line="240" w:lineRule="auto"/>
        <w:jc w:val="both"/>
        <w:rPr>
          <w:rFonts w:ascii="Arial Narrow" w:hAnsi="Arial Narrow"/>
        </w:rPr>
      </w:pPr>
      <w:r w:rsidRPr="00041331">
        <w:rPr>
          <w:rFonts w:ascii="Arial Narrow" w:hAnsi="Arial Narrow"/>
        </w:rPr>
        <w:t>(1) Podnositelju zahtjeva za zahtjev koji je nepotpun, odredit će se dopunski rok od 8 dana za dopunu dokumentacije.</w:t>
      </w:r>
    </w:p>
    <w:p w:rsidR="00041331" w:rsidRPr="00041331" w:rsidRDefault="00041331" w:rsidP="00041331">
      <w:pPr>
        <w:spacing w:after="0" w:line="240" w:lineRule="auto"/>
        <w:jc w:val="both"/>
        <w:rPr>
          <w:rFonts w:ascii="Arial Narrow" w:hAnsi="Arial Narrow"/>
        </w:rPr>
      </w:pPr>
      <w:r w:rsidRPr="00041331">
        <w:rPr>
          <w:rFonts w:ascii="Arial Narrow" w:hAnsi="Arial Narrow"/>
        </w:rPr>
        <w:t xml:space="preserve">(2) Ako dostava ne uspije na adresu koju je podnositelj zahtjeva naveo u svom zahtjevu, pismeno koje se upućuje podnositelju zahtjeva, stavit će se na oglasnu ploču Grada Lepoglave, pri čemu se smatra da je dostava pismena izvršena danom stavljana pismena na oglasnu ploču. </w:t>
      </w:r>
    </w:p>
    <w:p w:rsidR="00041331" w:rsidRPr="00041331" w:rsidRDefault="00041331" w:rsidP="00041331">
      <w:pPr>
        <w:spacing w:after="0" w:line="240" w:lineRule="auto"/>
        <w:jc w:val="both"/>
        <w:rPr>
          <w:rFonts w:ascii="Arial Narrow" w:hAnsi="Arial Narrow"/>
        </w:rPr>
      </w:pPr>
      <w:r w:rsidRPr="00041331">
        <w:rPr>
          <w:rFonts w:ascii="Arial Narrow" w:hAnsi="Arial Narrow"/>
        </w:rPr>
        <w:t>(3) Ako po proteku roka od 8 dana ne budu dostavljeni zatraženi dokazi</w:t>
      </w:r>
      <w:r>
        <w:rPr>
          <w:rFonts w:ascii="Arial Narrow" w:hAnsi="Arial Narrow"/>
        </w:rPr>
        <w:t xml:space="preserve"> t</w:t>
      </w:r>
      <w:r w:rsidRPr="00041331">
        <w:rPr>
          <w:rFonts w:ascii="Arial Narrow" w:hAnsi="Arial Narrow"/>
        </w:rPr>
        <w:t xml:space="preserve">akav zahtjev se neće razmatrati. </w:t>
      </w:r>
    </w:p>
    <w:p w:rsidR="00041331" w:rsidRDefault="00041331" w:rsidP="00041331">
      <w:pPr>
        <w:spacing w:after="0" w:line="240" w:lineRule="auto"/>
        <w:jc w:val="both"/>
        <w:rPr>
          <w:rFonts w:ascii="Arial Narrow" w:hAnsi="Arial Narrow"/>
        </w:rPr>
      </w:pPr>
      <w:r w:rsidRPr="00041331">
        <w:rPr>
          <w:rFonts w:ascii="Arial Narrow" w:hAnsi="Arial Narrow"/>
        </w:rPr>
        <w:t xml:space="preserve">(4) Ako po proteku roka od 8 dana ne budu dostavljeni dokazi, odnosno zatražene isprave na okolnost postojanja nekog od ostalih osnova bodovanja, ta osnova će se smatrati nedokazanom te će se podnositelju zahtjeva bodovati samo one osnove za koje je dostavio dokaze. </w:t>
      </w:r>
    </w:p>
    <w:p w:rsidR="00041331" w:rsidRDefault="00041331" w:rsidP="00041331">
      <w:pPr>
        <w:spacing w:after="0" w:line="240" w:lineRule="auto"/>
        <w:jc w:val="both"/>
        <w:rPr>
          <w:rFonts w:ascii="Arial Narrow" w:hAnsi="Arial Narrow"/>
        </w:rPr>
      </w:pPr>
    </w:p>
    <w:p w:rsidR="00041331" w:rsidRDefault="00041331" w:rsidP="00041331">
      <w:pPr>
        <w:spacing w:after="0" w:line="240" w:lineRule="auto"/>
        <w:jc w:val="center"/>
        <w:rPr>
          <w:rFonts w:ascii="Arial Narrow" w:hAnsi="Arial Narrow"/>
          <w:b/>
        </w:rPr>
      </w:pPr>
      <w:r>
        <w:rPr>
          <w:rFonts w:ascii="Arial Narrow" w:hAnsi="Arial Narrow"/>
          <w:b/>
        </w:rPr>
        <w:t>Članak 9.</w:t>
      </w:r>
    </w:p>
    <w:p w:rsidR="00B14770" w:rsidRDefault="00B14770" w:rsidP="00B14770">
      <w:pPr>
        <w:spacing w:after="0" w:line="240" w:lineRule="auto"/>
        <w:jc w:val="both"/>
        <w:rPr>
          <w:rFonts w:ascii="Arial Narrow" w:hAnsi="Arial Narrow"/>
        </w:rPr>
      </w:pPr>
      <w:r w:rsidRPr="00B14770">
        <w:rPr>
          <w:rFonts w:ascii="Arial Narrow" w:hAnsi="Arial Narrow"/>
        </w:rPr>
        <w:t>(1) Bodovi ostvareni prema kriterijima od članka 5. do članka 15</w:t>
      </w:r>
      <w:r w:rsidR="001571E4">
        <w:rPr>
          <w:rFonts w:ascii="Arial Narrow" w:hAnsi="Arial Narrow"/>
        </w:rPr>
        <w:t>. Oduke o uvjetima, mjerilima i postupku za utvrđivanje reda prvenstva za kupnju stanova iz Programa društveno poticane stanogradnje na području Grada Lepoglave</w:t>
      </w:r>
      <w:r w:rsidRPr="00B14770">
        <w:rPr>
          <w:rFonts w:ascii="Arial Narrow" w:hAnsi="Arial Narrow"/>
        </w:rPr>
        <w:t xml:space="preserve"> zbrajaju se te se na osnovi njih utvrđuje redoslijed na Listi prvenstva. </w:t>
      </w:r>
    </w:p>
    <w:p w:rsidR="00B14770" w:rsidRDefault="00B14770" w:rsidP="00B14770">
      <w:pPr>
        <w:spacing w:after="0" w:line="240" w:lineRule="auto"/>
        <w:jc w:val="both"/>
        <w:rPr>
          <w:rFonts w:ascii="Arial Narrow" w:hAnsi="Arial Narrow"/>
        </w:rPr>
      </w:pPr>
      <w:r w:rsidRPr="00B14770">
        <w:rPr>
          <w:rFonts w:ascii="Arial Narrow" w:hAnsi="Arial Narrow"/>
        </w:rPr>
        <w:lastRenderedPageBreak/>
        <w:t xml:space="preserve">(2) Ako dva ili više podnositelja zahtjeva ostvare isti broj bodova na Listi prvenstva, prednost pri odabiru stana ima podnositelj zahtjeva koji je ostvario veći broj bodova s osnova uvjeta stanovanja te ako je i dalje isti broj bodova, prednost ima kupac s osnova stambenog statusa, nadalje kupac čije obiteljsko domaćinstvo broji više članova, a ako broj bodova i nadalje ostane izjednačen prednost ima podnositelj koji ima dulje prebivalište na području Grada Lepoglave. </w:t>
      </w:r>
    </w:p>
    <w:p w:rsidR="00B14770" w:rsidRDefault="00B14770" w:rsidP="00B14770">
      <w:pPr>
        <w:spacing w:after="0" w:line="240" w:lineRule="auto"/>
        <w:rPr>
          <w:rFonts w:ascii="Arial Narrow" w:hAnsi="Arial Narrow"/>
        </w:rPr>
      </w:pPr>
    </w:p>
    <w:p w:rsidR="00B14770" w:rsidRDefault="00B14770" w:rsidP="00B14770">
      <w:pPr>
        <w:spacing w:after="0" w:line="240" w:lineRule="auto"/>
        <w:jc w:val="center"/>
        <w:rPr>
          <w:rFonts w:ascii="Arial Narrow" w:hAnsi="Arial Narrow"/>
          <w:b/>
        </w:rPr>
      </w:pPr>
      <w:r>
        <w:rPr>
          <w:rFonts w:ascii="Arial Narrow" w:hAnsi="Arial Narrow"/>
          <w:b/>
        </w:rPr>
        <w:t>Članak 10.</w:t>
      </w:r>
    </w:p>
    <w:p w:rsidR="005620DF" w:rsidRPr="00F82E11" w:rsidRDefault="005620DF" w:rsidP="005620DF">
      <w:pPr>
        <w:spacing w:after="0" w:line="240" w:lineRule="auto"/>
        <w:jc w:val="both"/>
        <w:rPr>
          <w:rFonts w:ascii="Arial Narrow" w:hAnsi="Arial Narrow"/>
        </w:rPr>
      </w:pPr>
      <w:r w:rsidRPr="00F82E11">
        <w:rPr>
          <w:rFonts w:ascii="Arial Narrow" w:hAnsi="Arial Narrow"/>
        </w:rPr>
        <w:t xml:space="preserve">(1) Podnositelj zahtjeva ima pravo prigovora na utvrđeni redoslijed na prijedlog Liste prvenstva, odnosno na neuvrštavanje na Listu prvenstva. </w:t>
      </w:r>
    </w:p>
    <w:p w:rsidR="005620DF" w:rsidRPr="00F82E11" w:rsidRDefault="005620DF" w:rsidP="005620DF">
      <w:pPr>
        <w:spacing w:after="0" w:line="240" w:lineRule="auto"/>
        <w:jc w:val="both"/>
        <w:rPr>
          <w:rFonts w:ascii="Arial Narrow" w:hAnsi="Arial Narrow"/>
        </w:rPr>
      </w:pPr>
      <w:r w:rsidRPr="00F82E11">
        <w:rPr>
          <w:rFonts w:ascii="Arial Narrow" w:hAnsi="Arial Narrow"/>
        </w:rPr>
        <w:t xml:space="preserve">(2) Prigovor se podnosi Povjerenstvu u roku 8 dana od dana objavljivanja prijedloga Liste na oglasnoj ploči i web stranici Grada Lepoglave, a o osnovanosti prigovora odlučuje gradonačelnik Grada Lepoglave. </w:t>
      </w:r>
    </w:p>
    <w:p w:rsidR="005620DF" w:rsidRPr="00F82E11" w:rsidRDefault="005620DF" w:rsidP="005620DF">
      <w:pPr>
        <w:spacing w:after="0" w:line="240" w:lineRule="auto"/>
        <w:jc w:val="both"/>
        <w:rPr>
          <w:rFonts w:ascii="Arial Narrow" w:hAnsi="Arial Narrow"/>
        </w:rPr>
      </w:pPr>
      <w:r w:rsidRPr="00F82E11">
        <w:rPr>
          <w:rFonts w:ascii="Arial Narrow" w:hAnsi="Arial Narrow"/>
        </w:rPr>
        <w:t>(3) Na prijedlog Povjerenstva za prigovore i utvrđivanje konačne Liste prvenstva, konačnu Listu prvenstva utvrđuje gradonačelnik Grada Lepoglave te se ista objavljuje na oglasnoj ploči i web stranici Grada Lepoglave.</w:t>
      </w:r>
    </w:p>
    <w:p w:rsidR="00B14770" w:rsidRDefault="00B14770" w:rsidP="00B14770">
      <w:pPr>
        <w:spacing w:after="0" w:line="240" w:lineRule="auto"/>
        <w:rPr>
          <w:rFonts w:ascii="Arial Narrow" w:hAnsi="Arial Narrow"/>
        </w:rPr>
      </w:pPr>
    </w:p>
    <w:p w:rsidR="00FB33E1" w:rsidRPr="00F82E11" w:rsidRDefault="00FB33E1" w:rsidP="00FB33E1">
      <w:pPr>
        <w:spacing w:after="0" w:line="240" w:lineRule="auto"/>
        <w:jc w:val="center"/>
        <w:rPr>
          <w:rFonts w:ascii="Arial Narrow" w:hAnsi="Arial Narrow"/>
          <w:b/>
        </w:rPr>
      </w:pPr>
      <w:r>
        <w:rPr>
          <w:rFonts w:ascii="Arial Narrow" w:hAnsi="Arial Narrow"/>
          <w:b/>
        </w:rPr>
        <w:t>Članak 11</w:t>
      </w:r>
      <w:r w:rsidRPr="00F82E11">
        <w:rPr>
          <w:rFonts w:ascii="Arial Narrow" w:hAnsi="Arial Narrow"/>
          <w:b/>
        </w:rPr>
        <w:t>.</w:t>
      </w:r>
    </w:p>
    <w:p w:rsidR="00FB33E1" w:rsidRPr="00F82E11" w:rsidRDefault="00FB33E1" w:rsidP="00FB33E1">
      <w:pPr>
        <w:spacing w:after="0" w:line="240" w:lineRule="auto"/>
        <w:jc w:val="both"/>
        <w:rPr>
          <w:rFonts w:ascii="Arial Narrow" w:hAnsi="Arial Narrow"/>
        </w:rPr>
      </w:pPr>
      <w:r w:rsidRPr="00F82E11">
        <w:rPr>
          <w:rFonts w:ascii="Arial Narrow" w:hAnsi="Arial Narrow"/>
        </w:rPr>
        <w:t xml:space="preserve">Ako se utvrdi da je podnositelj zahtjeva koji je uvršten na Listu dao neistinite podatke koji su utjecali na ostvarivanje prava na kupnju stana odnosno redoslijed na Listi, taj će se podnositelj brisati s Liste, a predugovor odnosno ugovor o kupoprodaji stana koji je Agencija sklopila u dobroj vjeri temeljem neistinitih podataka će se raskinuti. </w:t>
      </w:r>
    </w:p>
    <w:p w:rsidR="00FB33E1" w:rsidRPr="00B14770" w:rsidRDefault="00FB33E1" w:rsidP="00B14770">
      <w:pPr>
        <w:spacing w:after="0" w:line="240" w:lineRule="auto"/>
        <w:rPr>
          <w:rFonts w:ascii="Arial Narrow" w:hAnsi="Arial Narrow"/>
        </w:rPr>
      </w:pPr>
    </w:p>
    <w:p w:rsidR="00B14770" w:rsidRDefault="00FE5F11" w:rsidP="00FE5F11">
      <w:pPr>
        <w:tabs>
          <w:tab w:val="left" w:pos="3002"/>
        </w:tabs>
        <w:spacing w:after="0" w:line="240" w:lineRule="auto"/>
        <w:jc w:val="center"/>
        <w:rPr>
          <w:rFonts w:ascii="Arial Narrow" w:hAnsi="Arial Narrow"/>
          <w:b/>
        </w:rPr>
      </w:pPr>
      <w:r>
        <w:rPr>
          <w:rFonts w:ascii="Arial Narrow" w:hAnsi="Arial Narrow"/>
          <w:b/>
        </w:rPr>
        <w:t xml:space="preserve">Članak 12. </w:t>
      </w:r>
    </w:p>
    <w:p w:rsidR="00FE5F11" w:rsidRPr="00FE5F11" w:rsidRDefault="00FE5F11" w:rsidP="00FE5F11">
      <w:pPr>
        <w:tabs>
          <w:tab w:val="left" w:pos="3002"/>
        </w:tabs>
        <w:spacing w:after="0" w:line="240" w:lineRule="auto"/>
        <w:jc w:val="both"/>
        <w:rPr>
          <w:rFonts w:ascii="Arial Narrow" w:hAnsi="Arial Narrow"/>
        </w:rPr>
      </w:pPr>
      <w:r>
        <w:rPr>
          <w:rFonts w:ascii="Arial Narrow" w:hAnsi="Arial Narrow"/>
        </w:rPr>
        <w:t>Ovaj Javni poziv stupa na snagu danom donošenja.</w:t>
      </w:r>
    </w:p>
    <w:p w:rsidR="003E2A96" w:rsidRDefault="003E2A96" w:rsidP="003E2A96">
      <w:pPr>
        <w:spacing w:after="0" w:line="240" w:lineRule="auto"/>
        <w:ind w:left="5760" w:firstLine="720"/>
        <w:jc w:val="both"/>
        <w:rPr>
          <w:rFonts w:ascii="Arial Narrow" w:hAnsi="Arial Narrow"/>
          <w:b/>
        </w:rPr>
      </w:pPr>
    </w:p>
    <w:p w:rsidR="00FE5F11" w:rsidRDefault="00FE5F11" w:rsidP="003E2A96">
      <w:pPr>
        <w:spacing w:after="0" w:line="240" w:lineRule="auto"/>
        <w:ind w:left="5760" w:firstLine="720"/>
        <w:jc w:val="both"/>
        <w:rPr>
          <w:rFonts w:ascii="Arial Narrow" w:hAnsi="Arial Narrow"/>
          <w:b/>
        </w:rPr>
      </w:pPr>
    </w:p>
    <w:p w:rsidR="00AE1710" w:rsidRPr="002137DC" w:rsidRDefault="005912C5" w:rsidP="003E2A96">
      <w:pPr>
        <w:spacing w:after="0" w:line="240" w:lineRule="auto"/>
        <w:ind w:left="5760" w:firstLine="720"/>
        <w:jc w:val="center"/>
        <w:rPr>
          <w:rFonts w:ascii="Arial Narrow" w:hAnsi="Arial Narrow"/>
          <w:b/>
        </w:rPr>
      </w:pPr>
      <w:r>
        <w:rPr>
          <w:rFonts w:ascii="Arial Narrow" w:hAnsi="Arial Narrow"/>
          <w:b/>
        </w:rPr>
        <w:t>Predsjednica</w:t>
      </w:r>
    </w:p>
    <w:p w:rsidR="00AE1710" w:rsidRDefault="00AE1710" w:rsidP="003E2A96">
      <w:pPr>
        <w:spacing w:after="0" w:line="240" w:lineRule="auto"/>
        <w:jc w:val="both"/>
        <w:rPr>
          <w:rFonts w:ascii="Arial Narrow" w:hAnsi="Arial Narrow"/>
        </w:rPr>
      </w:pPr>
      <w:r w:rsidRPr="002137DC">
        <w:rPr>
          <w:rFonts w:ascii="Arial Narrow" w:hAnsi="Arial Narrow"/>
        </w:rPr>
        <w:t xml:space="preserve">                                                                        </w:t>
      </w:r>
      <w:r w:rsidRPr="002137DC">
        <w:rPr>
          <w:rFonts w:ascii="Arial Narrow" w:hAnsi="Arial Narrow"/>
        </w:rPr>
        <w:tab/>
      </w:r>
      <w:r w:rsidRPr="002137DC">
        <w:rPr>
          <w:rFonts w:ascii="Arial Narrow" w:hAnsi="Arial Narrow"/>
        </w:rPr>
        <w:tab/>
      </w:r>
      <w:r w:rsidRPr="002137DC">
        <w:rPr>
          <w:rFonts w:ascii="Arial Narrow" w:hAnsi="Arial Narrow"/>
        </w:rPr>
        <w:tab/>
      </w:r>
      <w:r>
        <w:rPr>
          <w:rFonts w:ascii="Arial Narrow" w:hAnsi="Arial Narrow"/>
        </w:rPr>
        <w:tab/>
      </w:r>
      <w:r w:rsidR="005912C5">
        <w:rPr>
          <w:rFonts w:ascii="Arial Narrow" w:hAnsi="Arial Narrow"/>
        </w:rPr>
        <w:t xml:space="preserve">Gordana Mošmondor, </w:t>
      </w:r>
      <w:proofErr w:type="spellStart"/>
      <w:r w:rsidR="005912C5">
        <w:rPr>
          <w:rFonts w:ascii="Arial Narrow" w:hAnsi="Arial Narrow"/>
        </w:rPr>
        <w:t>dipl.iur</w:t>
      </w:r>
      <w:proofErr w:type="spellEnd"/>
      <w:r w:rsidR="005912C5">
        <w:rPr>
          <w:rFonts w:ascii="Arial Narrow" w:hAnsi="Arial Narrow"/>
        </w:rPr>
        <w:t>.</w:t>
      </w:r>
    </w:p>
    <w:sectPr w:rsidR="00AE1710" w:rsidSect="00B5709F">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6C6" w:rsidRDefault="00AD46C6" w:rsidP="00D874F5">
      <w:pPr>
        <w:spacing w:after="0" w:line="240" w:lineRule="auto"/>
      </w:pPr>
      <w:r>
        <w:separator/>
      </w:r>
    </w:p>
  </w:endnote>
  <w:endnote w:type="continuationSeparator" w:id="0">
    <w:p w:rsidR="00AD46C6" w:rsidRDefault="00AD46C6" w:rsidP="00D87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8299822"/>
      <w:docPartObj>
        <w:docPartGallery w:val="Page Numbers (Bottom of Page)"/>
        <w:docPartUnique/>
      </w:docPartObj>
    </w:sdtPr>
    <w:sdtEndPr/>
    <w:sdtContent>
      <w:p w:rsidR="00D874F5" w:rsidRDefault="00D874F5">
        <w:pPr>
          <w:pStyle w:val="Podnoje"/>
          <w:jc w:val="right"/>
        </w:pPr>
        <w:r>
          <w:fldChar w:fldCharType="begin"/>
        </w:r>
        <w:r>
          <w:instrText>PAGE   \* MERGEFORMAT</w:instrText>
        </w:r>
        <w:r>
          <w:fldChar w:fldCharType="separate"/>
        </w:r>
        <w:r w:rsidR="005749FE">
          <w:rPr>
            <w:noProof/>
          </w:rPr>
          <w:t>1</w:t>
        </w:r>
        <w:r>
          <w:fldChar w:fldCharType="end"/>
        </w:r>
      </w:p>
    </w:sdtContent>
  </w:sdt>
  <w:p w:rsidR="00D874F5" w:rsidRDefault="00D874F5">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6C6" w:rsidRDefault="00AD46C6" w:rsidP="00D874F5">
      <w:pPr>
        <w:spacing w:after="0" w:line="240" w:lineRule="auto"/>
      </w:pPr>
      <w:r>
        <w:separator/>
      </w:r>
    </w:p>
  </w:footnote>
  <w:footnote w:type="continuationSeparator" w:id="0">
    <w:p w:rsidR="00AD46C6" w:rsidRDefault="00AD46C6" w:rsidP="00D874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E46C0"/>
    <w:multiLevelType w:val="hybridMultilevel"/>
    <w:tmpl w:val="818C60DC"/>
    <w:lvl w:ilvl="0" w:tplc="68C831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00A0818"/>
    <w:multiLevelType w:val="hybridMultilevel"/>
    <w:tmpl w:val="F8BE21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6D12447"/>
    <w:multiLevelType w:val="hybridMultilevel"/>
    <w:tmpl w:val="5B040228"/>
    <w:lvl w:ilvl="0" w:tplc="444A21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6D544FE"/>
    <w:multiLevelType w:val="hybridMultilevel"/>
    <w:tmpl w:val="EF02D906"/>
    <w:lvl w:ilvl="0" w:tplc="019E57B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3FD21184"/>
    <w:multiLevelType w:val="hybridMultilevel"/>
    <w:tmpl w:val="49AE2886"/>
    <w:lvl w:ilvl="0" w:tplc="041A000F">
      <w:start w:val="1"/>
      <w:numFmt w:val="decimal"/>
      <w:lvlText w:val="%1."/>
      <w:lvlJc w:val="left"/>
      <w:pPr>
        <w:tabs>
          <w:tab w:val="num" w:pos="360"/>
        </w:tabs>
        <w:ind w:left="360" w:hanging="360"/>
      </w:pPr>
      <w:rPr>
        <w:rFonts w:hint="default"/>
      </w:rPr>
    </w:lvl>
    <w:lvl w:ilvl="1" w:tplc="041A0003">
      <w:start w:val="1"/>
      <w:numFmt w:val="bullet"/>
      <w:lvlText w:val="o"/>
      <w:lvlJc w:val="left"/>
      <w:pPr>
        <w:tabs>
          <w:tab w:val="num" w:pos="1080"/>
        </w:tabs>
        <w:ind w:left="1080" w:hanging="360"/>
      </w:pPr>
      <w:rPr>
        <w:rFonts w:ascii="Courier New" w:hAnsi="Courier New" w:cs="Courier New" w:hint="default"/>
      </w:rPr>
    </w:lvl>
    <w:lvl w:ilvl="2" w:tplc="041A0005">
      <w:start w:val="1"/>
      <w:numFmt w:val="bullet"/>
      <w:lvlText w:val=""/>
      <w:lvlJc w:val="left"/>
      <w:pPr>
        <w:tabs>
          <w:tab w:val="num" w:pos="1800"/>
        </w:tabs>
        <w:ind w:left="1800" w:hanging="360"/>
      </w:pPr>
      <w:rPr>
        <w:rFonts w:ascii="Wingdings" w:hAnsi="Wingdings" w:hint="default"/>
      </w:rPr>
    </w:lvl>
    <w:lvl w:ilvl="3" w:tplc="041A0001">
      <w:start w:val="1"/>
      <w:numFmt w:val="bullet"/>
      <w:lvlText w:val=""/>
      <w:lvlJc w:val="left"/>
      <w:pPr>
        <w:tabs>
          <w:tab w:val="num" w:pos="2520"/>
        </w:tabs>
        <w:ind w:left="2520" w:hanging="360"/>
      </w:pPr>
      <w:rPr>
        <w:rFonts w:ascii="Symbol" w:hAnsi="Symbol" w:hint="default"/>
      </w:rPr>
    </w:lvl>
    <w:lvl w:ilvl="4" w:tplc="041A0003">
      <w:start w:val="1"/>
      <w:numFmt w:val="bullet"/>
      <w:lvlText w:val="o"/>
      <w:lvlJc w:val="left"/>
      <w:pPr>
        <w:tabs>
          <w:tab w:val="num" w:pos="3240"/>
        </w:tabs>
        <w:ind w:left="3240" w:hanging="360"/>
      </w:pPr>
      <w:rPr>
        <w:rFonts w:ascii="Courier New" w:hAnsi="Courier New" w:cs="Courier New" w:hint="default"/>
      </w:rPr>
    </w:lvl>
    <w:lvl w:ilvl="5" w:tplc="041A0005">
      <w:start w:val="1"/>
      <w:numFmt w:val="bullet"/>
      <w:lvlText w:val=""/>
      <w:lvlJc w:val="left"/>
      <w:pPr>
        <w:tabs>
          <w:tab w:val="num" w:pos="3960"/>
        </w:tabs>
        <w:ind w:left="3960" w:hanging="360"/>
      </w:pPr>
      <w:rPr>
        <w:rFonts w:ascii="Wingdings" w:hAnsi="Wingdings" w:hint="default"/>
      </w:rPr>
    </w:lvl>
    <w:lvl w:ilvl="6" w:tplc="041A0001">
      <w:start w:val="1"/>
      <w:numFmt w:val="bullet"/>
      <w:lvlText w:val=""/>
      <w:lvlJc w:val="left"/>
      <w:pPr>
        <w:tabs>
          <w:tab w:val="num" w:pos="4680"/>
        </w:tabs>
        <w:ind w:left="4680" w:hanging="360"/>
      </w:pPr>
      <w:rPr>
        <w:rFonts w:ascii="Symbol" w:hAnsi="Symbol" w:hint="default"/>
      </w:rPr>
    </w:lvl>
    <w:lvl w:ilvl="7" w:tplc="041A0003">
      <w:start w:val="1"/>
      <w:numFmt w:val="bullet"/>
      <w:lvlText w:val="o"/>
      <w:lvlJc w:val="left"/>
      <w:pPr>
        <w:tabs>
          <w:tab w:val="num" w:pos="5400"/>
        </w:tabs>
        <w:ind w:left="5400" w:hanging="360"/>
      </w:pPr>
      <w:rPr>
        <w:rFonts w:ascii="Courier New" w:hAnsi="Courier New" w:cs="Courier New" w:hint="default"/>
      </w:rPr>
    </w:lvl>
    <w:lvl w:ilvl="8" w:tplc="041A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4D56CA8"/>
    <w:multiLevelType w:val="hybridMultilevel"/>
    <w:tmpl w:val="25B2799C"/>
    <w:lvl w:ilvl="0" w:tplc="041A000F">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8F6566C"/>
    <w:multiLevelType w:val="hybridMultilevel"/>
    <w:tmpl w:val="760A02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9201E6E"/>
    <w:multiLevelType w:val="hybridMultilevel"/>
    <w:tmpl w:val="C35E84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E3178F8"/>
    <w:multiLevelType w:val="hybridMultilevel"/>
    <w:tmpl w:val="BA805C98"/>
    <w:lvl w:ilvl="0" w:tplc="D646DB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5B97163"/>
    <w:multiLevelType w:val="hybridMultilevel"/>
    <w:tmpl w:val="43E06B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ABE2FA4"/>
    <w:multiLevelType w:val="hybridMultilevel"/>
    <w:tmpl w:val="ABB6FC2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D073C31"/>
    <w:multiLevelType w:val="hybridMultilevel"/>
    <w:tmpl w:val="F0D0DFB8"/>
    <w:lvl w:ilvl="0" w:tplc="36665A76">
      <w:start w:val="1"/>
      <w:numFmt w:val="decimal"/>
      <w:lvlText w:val="(%1)"/>
      <w:lvlJc w:val="left"/>
      <w:pPr>
        <w:ind w:left="720" w:hanging="360"/>
      </w:pPr>
      <w:rPr>
        <w:rFonts w:ascii="Arial Narrow" w:eastAsiaTheme="minorHAnsi" w:hAnsi="Arial Narrow" w:cstheme="minorBidi"/>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D417CAD"/>
    <w:multiLevelType w:val="hybridMultilevel"/>
    <w:tmpl w:val="2F1ED67E"/>
    <w:lvl w:ilvl="0" w:tplc="5630E90C">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9"/>
  </w:num>
  <w:num w:numId="3">
    <w:abstractNumId w:val="12"/>
  </w:num>
  <w:num w:numId="4">
    <w:abstractNumId w:val="7"/>
  </w:num>
  <w:num w:numId="5">
    <w:abstractNumId w:val="5"/>
  </w:num>
  <w:num w:numId="6">
    <w:abstractNumId w:val="3"/>
  </w:num>
  <w:num w:numId="7">
    <w:abstractNumId w:val="1"/>
  </w:num>
  <w:num w:numId="8">
    <w:abstractNumId w:val="6"/>
  </w:num>
  <w:num w:numId="9">
    <w:abstractNumId w:val="8"/>
  </w:num>
  <w:num w:numId="10">
    <w:abstractNumId w:val="0"/>
  </w:num>
  <w:num w:numId="11">
    <w:abstractNumId w:val="10"/>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7CB"/>
    <w:rsid w:val="00041331"/>
    <w:rsid w:val="00052AEB"/>
    <w:rsid w:val="001571E4"/>
    <w:rsid w:val="001B06F2"/>
    <w:rsid w:val="001E67E4"/>
    <w:rsid w:val="00206A54"/>
    <w:rsid w:val="002A6964"/>
    <w:rsid w:val="00336B9C"/>
    <w:rsid w:val="0034340B"/>
    <w:rsid w:val="003E2A96"/>
    <w:rsid w:val="003F6A80"/>
    <w:rsid w:val="00431513"/>
    <w:rsid w:val="00474F66"/>
    <w:rsid w:val="00496657"/>
    <w:rsid w:val="00497266"/>
    <w:rsid w:val="004B3EC8"/>
    <w:rsid w:val="00511BC2"/>
    <w:rsid w:val="005620DF"/>
    <w:rsid w:val="005749FE"/>
    <w:rsid w:val="005912C5"/>
    <w:rsid w:val="005E0850"/>
    <w:rsid w:val="00684D2C"/>
    <w:rsid w:val="006B4DA3"/>
    <w:rsid w:val="00712E76"/>
    <w:rsid w:val="00764850"/>
    <w:rsid w:val="008510E6"/>
    <w:rsid w:val="00856A4A"/>
    <w:rsid w:val="008A7018"/>
    <w:rsid w:val="00A32B6B"/>
    <w:rsid w:val="00A447CB"/>
    <w:rsid w:val="00A82D8C"/>
    <w:rsid w:val="00AD46C6"/>
    <w:rsid w:val="00AE1710"/>
    <w:rsid w:val="00B12AE8"/>
    <w:rsid w:val="00B14770"/>
    <w:rsid w:val="00B3487D"/>
    <w:rsid w:val="00B5709F"/>
    <w:rsid w:val="00BB6308"/>
    <w:rsid w:val="00C35078"/>
    <w:rsid w:val="00CF5BC9"/>
    <w:rsid w:val="00D02444"/>
    <w:rsid w:val="00D04BDF"/>
    <w:rsid w:val="00D07D88"/>
    <w:rsid w:val="00D11FA2"/>
    <w:rsid w:val="00D874F5"/>
    <w:rsid w:val="00D93A94"/>
    <w:rsid w:val="00E531FA"/>
    <w:rsid w:val="00E760C3"/>
    <w:rsid w:val="00ED2F6B"/>
    <w:rsid w:val="00F608A3"/>
    <w:rsid w:val="00FB33E1"/>
    <w:rsid w:val="00FC676F"/>
    <w:rsid w:val="00FD36AD"/>
    <w:rsid w:val="00FE5F11"/>
    <w:rsid w:val="00FF0D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B9142C-E433-4D55-B496-93E233FC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qFormat/>
    <w:rsid w:val="00AE1710"/>
    <w:pPr>
      <w:keepNext/>
      <w:widowControl w:val="0"/>
      <w:autoSpaceDE w:val="0"/>
      <w:autoSpaceDN w:val="0"/>
      <w:adjustRightInd w:val="0"/>
      <w:spacing w:after="0" w:line="274" w:lineRule="exact"/>
      <w:jc w:val="right"/>
      <w:outlineLvl w:val="0"/>
    </w:pPr>
    <w:rPr>
      <w:rFonts w:ascii="Times New Roman" w:eastAsia="Times New Roman" w:hAnsi="Times New Roman" w:cs="Times New Roman"/>
      <w:b/>
      <w:bCs/>
      <w:sz w:val="24"/>
      <w:lang w:val="en-US"/>
    </w:rPr>
  </w:style>
  <w:style w:type="paragraph" w:styleId="Naslov2">
    <w:name w:val="heading 2"/>
    <w:basedOn w:val="Normal"/>
    <w:next w:val="Normal"/>
    <w:link w:val="Naslov2Char"/>
    <w:qFormat/>
    <w:rsid w:val="00AE1710"/>
    <w:pPr>
      <w:keepNext/>
      <w:spacing w:before="240" w:after="60" w:line="240" w:lineRule="auto"/>
      <w:outlineLvl w:val="1"/>
    </w:pPr>
    <w:rPr>
      <w:rFonts w:ascii="Arial" w:eastAsia="Times New Roman" w:hAnsi="Arial" w:cs="Arial"/>
      <w:b/>
      <w:bCs/>
      <w:i/>
      <w:iCs/>
      <w:sz w:val="28"/>
      <w:szCs w:val="28"/>
    </w:rPr>
  </w:style>
  <w:style w:type="paragraph" w:styleId="Naslov3">
    <w:name w:val="heading 3"/>
    <w:basedOn w:val="Normal"/>
    <w:next w:val="Normal"/>
    <w:link w:val="Naslov3Char"/>
    <w:uiPriority w:val="9"/>
    <w:semiHidden/>
    <w:unhideWhenUsed/>
    <w:qFormat/>
    <w:rsid w:val="00A447C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semiHidden/>
    <w:rsid w:val="00A447CB"/>
    <w:rPr>
      <w:rFonts w:asciiTheme="majorHAnsi" w:eastAsiaTheme="majorEastAsia" w:hAnsiTheme="majorHAnsi" w:cstheme="majorBidi"/>
      <w:color w:val="1F4D78" w:themeColor="accent1" w:themeShade="7F"/>
      <w:sz w:val="24"/>
      <w:szCs w:val="24"/>
    </w:rPr>
  </w:style>
  <w:style w:type="character" w:styleId="Hiperveza">
    <w:name w:val="Hyperlink"/>
    <w:unhideWhenUsed/>
    <w:rsid w:val="00A447CB"/>
    <w:rPr>
      <w:color w:val="0000FF"/>
      <w:u w:val="single"/>
    </w:rPr>
  </w:style>
  <w:style w:type="character" w:customStyle="1" w:styleId="Naslov1Char">
    <w:name w:val="Naslov 1 Char"/>
    <w:basedOn w:val="Zadanifontodlomka"/>
    <w:link w:val="Naslov1"/>
    <w:rsid w:val="00AE1710"/>
    <w:rPr>
      <w:rFonts w:ascii="Times New Roman" w:eastAsia="Times New Roman" w:hAnsi="Times New Roman" w:cs="Times New Roman"/>
      <w:b/>
      <w:bCs/>
      <w:sz w:val="24"/>
      <w:lang w:val="en-US"/>
    </w:rPr>
  </w:style>
  <w:style w:type="character" w:customStyle="1" w:styleId="Naslov2Char">
    <w:name w:val="Naslov 2 Char"/>
    <w:basedOn w:val="Zadanifontodlomka"/>
    <w:link w:val="Naslov2"/>
    <w:rsid w:val="00AE1710"/>
    <w:rPr>
      <w:rFonts w:ascii="Arial" w:eastAsia="Times New Roman" w:hAnsi="Arial" w:cs="Arial"/>
      <w:b/>
      <w:bCs/>
      <w:i/>
      <w:iCs/>
      <w:sz w:val="28"/>
      <w:szCs w:val="28"/>
    </w:rPr>
  </w:style>
  <w:style w:type="paragraph" w:styleId="Tekstbalonia">
    <w:name w:val="Balloon Text"/>
    <w:basedOn w:val="Normal"/>
    <w:link w:val="TekstbaloniaChar"/>
    <w:uiPriority w:val="99"/>
    <w:semiHidden/>
    <w:unhideWhenUsed/>
    <w:rsid w:val="008A701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7018"/>
    <w:rPr>
      <w:rFonts w:ascii="Segoe UI" w:hAnsi="Segoe UI" w:cs="Segoe UI"/>
      <w:sz w:val="18"/>
      <w:szCs w:val="18"/>
    </w:rPr>
  </w:style>
  <w:style w:type="paragraph" w:styleId="Odlomakpopisa">
    <w:name w:val="List Paragraph"/>
    <w:basedOn w:val="Normal"/>
    <w:qFormat/>
    <w:rsid w:val="00ED2F6B"/>
    <w:pPr>
      <w:ind w:left="720"/>
      <w:contextualSpacing/>
    </w:pPr>
  </w:style>
  <w:style w:type="paragraph" w:styleId="Zaglavlje">
    <w:name w:val="header"/>
    <w:basedOn w:val="Normal"/>
    <w:link w:val="ZaglavljeChar"/>
    <w:uiPriority w:val="99"/>
    <w:unhideWhenUsed/>
    <w:rsid w:val="00D874F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874F5"/>
  </w:style>
  <w:style w:type="paragraph" w:styleId="Podnoje">
    <w:name w:val="footer"/>
    <w:basedOn w:val="Normal"/>
    <w:link w:val="PodnojeChar"/>
    <w:uiPriority w:val="99"/>
    <w:unhideWhenUsed/>
    <w:rsid w:val="00D874F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87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poglava@lepoglava.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lepoglava@lepoglava.hr" TargetMode="External"/><Relationship Id="rId4" Type="http://schemas.openxmlformats.org/officeDocument/2006/relationships/webSettings" Target="webSettings.xml"/><Relationship Id="rId9" Type="http://schemas.openxmlformats.org/officeDocument/2006/relationships/hyperlink" Target="mailto:lepoglava@lepoglav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592</TotalTime>
  <Pages>4</Pages>
  <Words>1712</Words>
  <Characters>9763</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Josipa Putanec</dc:creator>
  <cp:keywords/>
  <dc:description/>
  <cp:lastModifiedBy>Josipa Putanec</cp:lastModifiedBy>
  <cp:revision>41</cp:revision>
  <cp:lastPrinted>2020-07-01T06:37:00Z</cp:lastPrinted>
  <dcterms:created xsi:type="dcterms:W3CDTF">2020-06-25T11:11:00Z</dcterms:created>
  <dcterms:modified xsi:type="dcterms:W3CDTF">2021-03-15T09:15:00Z</dcterms:modified>
</cp:coreProperties>
</file>