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B8" w:rsidRDefault="006F11B8" w:rsidP="006F11B8">
      <w:pPr>
        <w:pStyle w:val="Povratnaomotnica"/>
        <w:rPr>
          <w:sz w:val="22"/>
          <w:szCs w:val="22"/>
          <w:lang w:val="hr-HR"/>
        </w:rPr>
      </w:pPr>
      <w:r w:rsidRPr="000874DD">
        <w:rPr>
          <w:noProof/>
          <w:sz w:val="22"/>
          <w:szCs w:val="22"/>
          <w:lang w:val="hr-HR"/>
        </w:rPr>
        <w:drawing>
          <wp:anchor distT="0" distB="0" distL="114300" distR="114300" simplePos="0" relativeHeight="251659264" behindDoc="0" locked="0" layoutInCell="1" allowOverlap="1" wp14:anchorId="19117471" wp14:editId="4DACCFAB">
            <wp:simplePos x="0" y="0"/>
            <wp:positionH relativeFrom="column">
              <wp:posOffset>539750</wp:posOffset>
            </wp:positionH>
            <wp:positionV relativeFrom="paragraph">
              <wp:posOffset>-419100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1B8" w:rsidRDefault="006F11B8" w:rsidP="006F11B8">
      <w:pPr>
        <w:pStyle w:val="Povratnaomotnica"/>
        <w:rPr>
          <w:sz w:val="22"/>
          <w:szCs w:val="22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7AAEF" wp14:editId="30558E88">
                <wp:simplePos x="0" y="0"/>
                <wp:positionH relativeFrom="column">
                  <wp:posOffset>-639445</wp:posOffset>
                </wp:positionH>
                <wp:positionV relativeFrom="paragraph">
                  <wp:posOffset>209550</wp:posOffset>
                </wp:positionV>
                <wp:extent cx="2990850" cy="111125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1B8" w:rsidRPr="006C3FA1" w:rsidRDefault="006F11B8" w:rsidP="006F11B8">
                            <w:pPr>
                              <w:pStyle w:val="Naslov3"/>
                              <w:spacing w:line="240" w:lineRule="atLeast"/>
                              <w:rPr>
                                <w:sz w:val="18"/>
                              </w:rPr>
                            </w:pPr>
                            <w:r w:rsidRPr="006C3FA1">
                              <w:rPr>
                                <w:sz w:val="18"/>
                              </w:rPr>
                              <w:t>REPUBLIKA HRVATSKA</w:t>
                            </w:r>
                          </w:p>
                          <w:p w:rsidR="006F11B8" w:rsidRPr="006C3FA1" w:rsidRDefault="006F11B8" w:rsidP="006F11B8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/>
                                <w:sz w:val="16"/>
                              </w:rPr>
                            </w:pPr>
                            <w:r w:rsidRPr="006C3FA1">
                              <w:rPr>
                                <w:rFonts w:ascii="Tahoma" w:hAnsi="Tahoma"/>
                                <w:sz w:val="16"/>
                              </w:rPr>
                              <w:t>VARAŽDINSKA ŽUPANIJA</w:t>
                            </w:r>
                          </w:p>
                          <w:p w:rsidR="006F11B8" w:rsidRPr="006C3FA1" w:rsidRDefault="006F11B8" w:rsidP="006F11B8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/>
                                <w:sz w:val="16"/>
                              </w:rPr>
                            </w:pPr>
                            <w:r w:rsidRPr="006C3FA1">
                              <w:rPr>
                                <w:rFonts w:ascii="Tahoma" w:hAnsi="Tahoma"/>
                                <w:b/>
                                <w:sz w:val="16"/>
                              </w:rPr>
                              <w:t>GRAD LEPOGLAVA</w:t>
                            </w:r>
                          </w:p>
                          <w:p w:rsidR="006F11B8" w:rsidRPr="006C3FA1" w:rsidRDefault="006F11B8" w:rsidP="006F11B8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6C3FA1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>Antuna Mihanovića 12</w:t>
                            </w:r>
                          </w:p>
                          <w:p w:rsidR="006F11B8" w:rsidRPr="006C3FA1" w:rsidRDefault="006F11B8" w:rsidP="006F11B8">
                            <w:pPr>
                              <w:spacing w:after="0" w:line="240" w:lineRule="atLeast"/>
                              <w:ind w:left="-57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6C3FA1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>42250 Lepoglava</w:t>
                            </w:r>
                          </w:p>
                          <w:p w:rsidR="006F11B8" w:rsidRPr="006C3FA1" w:rsidRDefault="006F11B8" w:rsidP="006F11B8">
                            <w:pPr>
                              <w:spacing w:after="0" w:line="240" w:lineRule="atLeast"/>
                              <w:ind w:left="-57" w:firstLine="765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6C3FA1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>tel. 042 770 411, fax 042 770 419</w:t>
                            </w:r>
                          </w:p>
                          <w:p w:rsidR="006F11B8" w:rsidRPr="006C3FA1" w:rsidRDefault="006F11B8" w:rsidP="006F11B8">
                            <w:pPr>
                              <w:ind w:left="-56" w:firstLine="764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6C3FA1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 xml:space="preserve">email : </w:t>
                            </w:r>
                            <w:hyperlink r:id="rId5" w:history="1">
                              <w:r w:rsidRPr="006C3FA1">
                                <w:rPr>
                                  <w:rStyle w:val="Hiperveza"/>
                                  <w:bCs/>
                                  <w:sz w:val="14"/>
                                </w:rPr>
                                <w:t>lepoglava@lepoglava.hr</w:t>
                              </w:r>
                            </w:hyperlink>
                          </w:p>
                          <w:p w:rsidR="006F11B8" w:rsidRDefault="006F11B8" w:rsidP="006F11B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7AAE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0.35pt;margin-top:16.5pt;width:235.5pt;height: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" stroked="f">
                <v:textbox>
                  <w:txbxContent>
                    <w:p w:rsidR="006F11B8" w:rsidRPr="006C3FA1" w:rsidRDefault="006F11B8" w:rsidP="006F11B8">
                      <w:pPr>
                        <w:pStyle w:val="Naslov3"/>
                        <w:spacing w:line="240" w:lineRule="atLeast"/>
                        <w:rPr>
                          <w:sz w:val="18"/>
                        </w:rPr>
                      </w:pPr>
                      <w:r w:rsidRPr="006C3FA1">
                        <w:rPr>
                          <w:sz w:val="18"/>
                        </w:rPr>
                        <w:t>REPUBLIKA HRVATSKA</w:t>
                      </w:r>
                    </w:p>
                    <w:p w:rsidR="006F11B8" w:rsidRPr="006C3FA1" w:rsidRDefault="006F11B8" w:rsidP="006F11B8">
                      <w:pPr>
                        <w:spacing w:after="0" w:line="240" w:lineRule="atLeast"/>
                        <w:jc w:val="center"/>
                        <w:rPr>
                          <w:rFonts w:ascii="Tahoma" w:hAnsi="Tahoma"/>
                          <w:sz w:val="16"/>
                        </w:rPr>
                      </w:pPr>
                      <w:r w:rsidRPr="006C3FA1">
                        <w:rPr>
                          <w:rFonts w:ascii="Tahoma" w:hAnsi="Tahoma"/>
                          <w:sz w:val="16"/>
                        </w:rPr>
                        <w:t>VARAŽDINSKA ŽUPANIJA</w:t>
                      </w:r>
                    </w:p>
                    <w:p w:rsidR="006F11B8" w:rsidRPr="006C3FA1" w:rsidRDefault="006F11B8" w:rsidP="006F11B8">
                      <w:pPr>
                        <w:spacing w:after="0" w:line="240" w:lineRule="atLeast"/>
                        <w:jc w:val="center"/>
                        <w:rPr>
                          <w:rFonts w:ascii="Tahoma" w:hAnsi="Tahoma"/>
                          <w:sz w:val="16"/>
                        </w:rPr>
                      </w:pPr>
                      <w:r w:rsidRPr="006C3FA1">
                        <w:rPr>
                          <w:rFonts w:ascii="Tahoma" w:hAnsi="Tahoma"/>
                          <w:b/>
                          <w:sz w:val="16"/>
                        </w:rPr>
                        <w:t>GRAD LEPOGLAVA</w:t>
                      </w:r>
                    </w:p>
                    <w:p w:rsidR="006F11B8" w:rsidRPr="006C3FA1" w:rsidRDefault="006F11B8" w:rsidP="006F11B8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6C3FA1">
                        <w:rPr>
                          <w:rFonts w:ascii="Tahoma" w:hAnsi="Tahoma"/>
                          <w:bCs/>
                          <w:sz w:val="14"/>
                        </w:rPr>
                        <w:t>Antuna Mihanovića 12</w:t>
                      </w:r>
                    </w:p>
                    <w:p w:rsidR="006F11B8" w:rsidRPr="006C3FA1" w:rsidRDefault="006F11B8" w:rsidP="006F11B8">
                      <w:pPr>
                        <w:spacing w:after="0" w:line="240" w:lineRule="atLeast"/>
                        <w:ind w:left="-57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6C3FA1">
                        <w:rPr>
                          <w:rFonts w:ascii="Tahoma" w:hAnsi="Tahoma"/>
                          <w:bCs/>
                          <w:sz w:val="14"/>
                        </w:rPr>
                        <w:t>42250 Lepoglava</w:t>
                      </w:r>
                    </w:p>
                    <w:p w:rsidR="006F11B8" w:rsidRPr="006C3FA1" w:rsidRDefault="006F11B8" w:rsidP="006F11B8">
                      <w:pPr>
                        <w:spacing w:after="0" w:line="240" w:lineRule="atLeast"/>
                        <w:ind w:left="-57" w:firstLine="765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6C3FA1">
                        <w:rPr>
                          <w:rFonts w:ascii="Tahoma" w:hAnsi="Tahoma"/>
                          <w:bCs/>
                          <w:sz w:val="14"/>
                        </w:rPr>
                        <w:t>tel. 042 770 411, fax 042 770 419</w:t>
                      </w:r>
                    </w:p>
                    <w:p w:rsidR="006F11B8" w:rsidRPr="006C3FA1" w:rsidRDefault="006F11B8" w:rsidP="006F11B8">
                      <w:pPr>
                        <w:ind w:left="-56" w:firstLine="764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6C3FA1">
                        <w:rPr>
                          <w:rFonts w:ascii="Tahoma" w:hAnsi="Tahoma"/>
                          <w:bCs/>
                          <w:sz w:val="14"/>
                        </w:rPr>
                        <w:t xml:space="preserve">email : </w:t>
                      </w:r>
                      <w:hyperlink r:id="rId6" w:history="1">
                        <w:r w:rsidRPr="006C3FA1">
                          <w:rPr>
                            <w:rStyle w:val="Hiperveza"/>
                            <w:bCs/>
                            <w:sz w:val="14"/>
                          </w:rPr>
                          <w:t>lepoglava@lepoglava.hr</w:t>
                        </w:r>
                      </w:hyperlink>
                    </w:p>
                    <w:p w:rsidR="006F11B8" w:rsidRDefault="006F11B8" w:rsidP="006F11B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11B8" w:rsidRPr="000874DD" w:rsidRDefault="006F11B8" w:rsidP="006F11B8">
      <w:pPr>
        <w:pStyle w:val="Povratnaomotnica"/>
        <w:rPr>
          <w:sz w:val="22"/>
          <w:szCs w:val="22"/>
          <w:lang w:val="hr-HR"/>
        </w:rPr>
      </w:pPr>
    </w:p>
    <w:p w:rsidR="006F11B8" w:rsidRPr="000874DD" w:rsidRDefault="006F11B8" w:rsidP="006F11B8">
      <w:r w:rsidRPr="000874DD">
        <w:t xml:space="preserve">                          </w:t>
      </w:r>
    </w:p>
    <w:p w:rsidR="006F11B8" w:rsidRDefault="006F11B8" w:rsidP="006F11B8"/>
    <w:p w:rsidR="006F11B8" w:rsidRDefault="006F11B8" w:rsidP="006F11B8">
      <w:pPr>
        <w:spacing w:after="0" w:line="240" w:lineRule="atLeast"/>
      </w:pPr>
    </w:p>
    <w:p w:rsidR="006F11B8" w:rsidRDefault="006F11B8" w:rsidP="006F11B8">
      <w:pPr>
        <w:spacing w:after="0" w:line="240" w:lineRule="atLeast"/>
        <w:rPr>
          <w:rFonts w:ascii="Times New Roman" w:eastAsia="Times New Roman" w:hAnsi="Times New Roman"/>
          <w:lang w:eastAsia="hr-HR"/>
        </w:rPr>
      </w:pPr>
    </w:p>
    <w:p w:rsidR="006F11B8" w:rsidRDefault="006F11B8" w:rsidP="006F11B8">
      <w:pPr>
        <w:spacing w:after="0" w:line="240" w:lineRule="atLeast"/>
        <w:rPr>
          <w:rFonts w:ascii="Times New Roman" w:eastAsia="Times New Roman" w:hAnsi="Times New Roman"/>
          <w:lang w:eastAsia="hr-HR"/>
        </w:rPr>
      </w:pPr>
    </w:p>
    <w:p w:rsidR="006F11B8" w:rsidRPr="00754082" w:rsidRDefault="006F11B8" w:rsidP="006F11B8">
      <w:pPr>
        <w:spacing w:after="0" w:line="240" w:lineRule="atLeast"/>
      </w:pPr>
      <w:r w:rsidRPr="00754082">
        <w:t>Gradsko vijeće</w:t>
      </w:r>
    </w:p>
    <w:p w:rsidR="006F11B8" w:rsidRPr="00754082" w:rsidRDefault="006F11B8" w:rsidP="006F11B8">
      <w:pPr>
        <w:spacing w:after="0" w:line="240" w:lineRule="atLeast"/>
      </w:pPr>
      <w:r w:rsidRPr="00754082">
        <w:t xml:space="preserve">KLASA: </w:t>
      </w:r>
      <w:r>
        <w:t>021-05/21-01/7</w:t>
      </w:r>
    </w:p>
    <w:p w:rsidR="006F11B8" w:rsidRPr="00754082" w:rsidRDefault="006F11B8" w:rsidP="006F11B8">
      <w:pPr>
        <w:tabs>
          <w:tab w:val="left" w:pos="720"/>
        </w:tabs>
        <w:spacing w:after="0" w:line="240" w:lineRule="atLeast"/>
      </w:pPr>
      <w:r w:rsidRPr="00754082">
        <w:t>URBROJ:</w:t>
      </w:r>
      <w:r>
        <w:t>2186/016-03-21-2</w:t>
      </w:r>
    </w:p>
    <w:p w:rsidR="006F11B8" w:rsidRPr="00754082" w:rsidRDefault="006F11B8" w:rsidP="006F11B8">
      <w:pPr>
        <w:spacing w:after="0" w:line="240" w:lineRule="atLeast"/>
      </w:pPr>
      <w:r w:rsidRPr="00754082">
        <w:t xml:space="preserve">Lepoglava, </w:t>
      </w:r>
      <w:r>
        <w:t>21</w:t>
      </w:r>
      <w:r>
        <w:t>.12.</w:t>
      </w:r>
      <w:r w:rsidRPr="00754082">
        <w:t>2021. godine</w:t>
      </w:r>
    </w:p>
    <w:p w:rsidR="006F11B8" w:rsidRPr="00754082" w:rsidRDefault="006F11B8" w:rsidP="006F11B8">
      <w:pPr>
        <w:spacing w:after="0" w:line="240" w:lineRule="atLeast"/>
      </w:pPr>
    </w:p>
    <w:p w:rsidR="006F11B8" w:rsidRDefault="006F11B8" w:rsidP="006F11B8">
      <w:pPr>
        <w:spacing w:after="0" w:line="240" w:lineRule="atLeast"/>
        <w:jc w:val="both"/>
      </w:pPr>
      <w:r>
        <w:t>Temeljem odredbe članka 77</w:t>
      </w:r>
      <w:r w:rsidRPr="00754082">
        <w:t xml:space="preserve">. </w:t>
      </w:r>
      <w:r>
        <w:t>Poslovnika Gradskog vijeća</w:t>
      </w:r>
      <w:r w:rsidRPr="00754082">
        <w:t xml:space="preserve"> Grada Lepoglave („Službeni vjesnik Varaždinske županije“ broj 18/21), </w:t>
      </w:r>
      <w:r w:rsidR="0049734B">
        <w:t xml:space="preserve">na </w:t>
      </w:r>
      <w:r>
        <w:t>5. sjednic</w:t>
      </w:r>
      <w:r w:rsidR="0049734B">
        <w:t>i</w:t>
      </w:r>
      <w:r>
        <w:t xml:space="preserve"> Gradskog vijeća će se, </w:t>
      </w:r>
      <w:r w:rsidRPr="0049734B">
        <w:rPr>
          <w:u w:val="single"/>
        </w:rPr>
        <w:t>zbog bolesti vijećnika</w:t>
      </w:r>
      <w:r>
        <w:t xml:space="preserve">, </w:t>
      </w:r>
      <w:r w:rsidR="0049734B">
        <w:t>glasovati</w:t>
      </w:r>
      <w:r>
        <w:t xml:space="preserve"> elektroničkim </w:t>
      </w:r>
      <w:r w:rsidR="0049734B">
        <w:t>putem</w:t>
      </w:r>
      <w:r>
        <w:t xml:space="preserve"> uz slijedeće</w:t>
      </w:r>
    </w:p>
    <w:p w:rsidR="006F11B8" w:rsidRDefault="006F11B8" w:rsidP="006F11B8">
      <w:pPr>
        <w:spacing w:after="0" w:line="240" w:lineRule="atLeast"/>
        <w:jc w:val="both"/>
        <w:rPr>
          <w:b/>
          <w:sz w:val="32"/>
        </w:rPr>
      </w:pPr>
    </w:p>
    <w:p w:rsidR="005728DB" w:rsidRDefault="005728DB" w:rsidP="005728DB">
      <w:pPr>
        <w:jc w:val="center"/>
        <w:rPr>
          <w:b/>
          <w:sz w:val="32"/>
        </w:rPr>
      </w:pPr>
      <w:r>
        <w:rPr>
          <w:b/>
          <w:sz w:val="32"/>
        </w:rPr>
        <w:t xml:space="preserve">UPUTE VIJEĆNICIMA ZA IZJAŠNJAVANJE I GLASOVANJE </w:t>
      </w:r>
    </w:p>
    <w:p w:rsidR="005728DB" w:rsidRDefault="005728DB" w:rsidP="005728DB">
      <w:pPr>
        <w:jc w:val="center"/>
        <w:rPr>
          <w:b/>
          <w:sz w:val="32"/>
        </w:rPr>
      </w:pPr>
      <w:r>
        <w:rPr>
          <w:b/>
          <w:sz w:val="32"/>
        </w:rPr>
        <w:t xml:space="preserve">NA </w:t>
      </w:r>
      <w:r w:rsidR="006F11B8">
        <w:rPr>
          <w:b/>
          <w:sz w:val="32"/>
        </w:rPr>
        <w:t>5</w:t>
      </w:r>
      <w:r>
        <w:rPr>
          <w:b/>
          <w:sz w:val="32"/>
        </w:rPr>
        <w:t>. SJEDNICI GRADSKOG VIJEĆA GRADA LEPOGLAVE</w:t>
      </w:r>
    </w:p>
    <w:p w:rsidR="00E471CA" w:rsidRDefault="00E471CA" w:rsidP="005728DB">
      <w:pPr>
        <w:jc w:val="center"/>
        <w:rPr>
          <w:b/>
          <w:sz w:val="32"/>
        </w:rPr>
      </w:pPr>
    </w:p>
    <w:p w:rsidR="00E471CA" w:rsidRDefault="00FE51EE" w:rsidP="00E471C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Po točkama dnevnog reda </w:t>
      </w:r>
      <w:r w:rsidR="006F11B8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>. sjednice Gradskog vijeća g</w:t>
      </w:r>
      <w:r w:rsidR="00E471CA">
        <w:rPr>
          <w:b/>
          <w:sz w:val="28"/>
          <w:u w:val="single"/>
        </w:rPr>
        <w:t xml:space="preserve">lasati se može do </w:t>
      </w:r>
      <w:r w:rsidR="006F11B8">
        <w:rPr>
          <w:b/>
          <w:sz w:val="28"/>
          <w:u w:val="single"/>
        </w:rPr>
        <w:t>22.12</w:t>
      </w:r>
      <w:r w:rsidR="00E471CA">
        <w:rPr>
          <w:b/>
          <w:sz w:val="28"/>
          <w:u w:val="single"/>
        </w:rPr>
        <w:t>.2021. godine zaključno do 1</w:t>
      </w:r>
      <w:r w:rsidR="006F11B8">
        <w:rPr>
          <w:b/>
          <w:sz w:val="28"/>
          <w:u w:val="single"/>
        </w:rPr>
        <w:t>7</w:t>
      </w:r>
      <w:r w:rsidR="00E471CA">
        <w:rPr>
          <w:b/>
          <w:sz w:val="28"/>
          <w:u w:val="single"/>
        </w:rPr>
        <w:t>,00 sati.</w:t>
      </w:r>
    </w:p>
    <w:p w:rsidR="007D04E9" w:rsidRDefault="007D04E9" w:rsidP="009C665A">
      <w:pPr>
        <w:ind w:left="1560" w:hanging="1560"/>
        <w:jc w:val="both"/>
        <w:rPr>
          <w:b/>
          <w:sz w:val="24"/>
        </w:rPr>
      </w:pPr>
    </w:p>
    <w:p w:rsidR="009C665A" w:rsidRDefault="009C665A" w:rsidP="009C665A">
      <w:pPr>
        <w:ind w:left="1560" w:hanging="1560"/>
        <w:jc w:val="both"/>
        <w:rPr>
          <w:sz w:val="24"/>
        </w:rPr>
      </w:pPr>
      <w:r>
        <w:rPr>
          <w:b/>
          <w:sz w:val="24"/>
        </w:rPr>
        <w:t>GLASOVANJE</w:t>
      </w:r>
      <w:r>
        <w:rPr>
          <w:sz w:val="24"/>
        </w:rPr>
        <w:t xml:space="preserve">: vijećnici se izjašnjavaju po svim točkama dnevnog reda sa „ZA“, „PROTIV“' ili „SUZDRŽAN“, na e-mail adresu: </w:t>
      </w:r>
      <w:hyperlink r:id="rId7" w:history="1">
        <w:r>
          <w:rPr>
            <w:rStyle w:val="Hiperveza"/>
            <w:sz w:val="24"/>
          </w:rPr>
          <w:t>josipa.putanec@lepoglava.hr</w:t>
        </w:r>
      </w:hyperlink>
      <w:r>
        <w:rPr>
          <w:sz w:val="24"/>
        </w:rPr>
        <w:t>.</w:t>
      </w:r>
    </w:p>
    <w:p w:rsidR="00E471CA" w:rsidRDefault="00E471CA" w:rsidP="005728DB">
      <w:pPr>
        <w:ind w:left="1276" w:hanging="1276"/>
        <w:jc w:val="both"/>
        <w:rPr>
          <w:b/>
          <w:sz w:val="24"/>
        </w:rPr>
      </w:pPr>
    </w:p>
    <w:p w:rsidR="005728DB" w:rsidRDefault="005728DB" w:rsidP="005728DB">
      <w:pPr>
        <w:ind w:left="1276" w:hanging="1276"/>
        <w:jc w:val="both"/>
        <w:rPr>
          <w:sz w:val="24"/>
        </w:rPr>
      </w:pPr>
      <w:r>
        <w:rPr>
          <w:b/>
          <w:sz w:val="24"/>
        </w:rPr>
        <w:t xml:space="preserve">AMANDMANI </w:t>
      </w:r>
      <w:r>
        <w:rPr>
          <w:sz w:val="24"/>
        </w:rPr>
        <w:t xml:space="preserve">(prijedlozi za izmjenu i dopunu prijedloga odluka): moraju s obrazloženjem biti dostavljeni zaključno do dana </w:t>
      </w:r>
      <w:r w:rsidR="006F11B8">
        <w:rPr>
          <w:sz w:val="24"/>
        </w:rPr>
        <w:t>22.12.</w:t>
      </w:r>
      <w:r>
        <w:rPr>
          <w:sz w:val="24"/>
        </w:rPr>
        <w:t>2021. godine (</w:t>
      </w:r>
      <w:r w:rsidR="006F11B8">
        <w:rPr>
          <w:sz w:val="24"/>
        </w:rPr>
        <w:t>srijeda</w:t>
      </w:r>
      <w:r>
        <w:rPr>
          <w:sz w:val="24"/>
        </w:rPr>
        <w:t xml:space="preserve">) na e-mail adresu: </w:t>
      </w:r>
      <w:hyperlink r:id="rId8" w:history="1">
        <w:r>
          <w:rPr>
            <w:rStyle w:val="Hiperveza"/>
            <w:sz w:val="24"/>
          </w:rPr>
          <w:t>josipa.putanec@lepoglava.hr</w:t>
        </w:r>
      </w:hyperlink>
      <w:r>
        <w:rPr>
          <w:sz w:val="24"/>
        </w:rPr>
        <w:t xml:space="preserve"> </w:t>
      </w:r>
      <w:r w:rsidR="006F11B8">
        <w:rPr>
          <w:sz w:val="24"/>
        </w:rPr>
        <w:t xml:space="preserve"> </w:t>
      </w:r>
      <w:r w:rsidR="006F11B8" w:rsidRPr="00DE0652">
        <w:rPr>
          <w:b/>
          <w:sz w:val="24"/>
        </w:rPr>
        <w:t>zaključno do 12,00 sati</w:t>
      </w:r>
    </w:p>
    <w:p w:rsidR="005728DB" w:rsidRDefault="005728DB" w:rsidP="005728DB">
      <w:pPr>
        <w:ind w:left="1276"/>
        <w:jc w:val="both"/>
        <w:rPr>
          <w:sz w:val="24"/>
        </w:rPr>
      </w:pPr>
      <w:r>
        <w:rPr>
          <w:sz w:val="24"/>
        </w:rPr>
        <w:t>O pristiglim amandmanima, gradonačelnik</w:t>
      </w:r>
      <w:r w:rsidR="006F11B8">
        <w:rPr>
          <w:sz w:val="24"/>
        </w:rPr>
        <w:t xml:space="preserve"> će se očitovati najkasnije do 22.12</w:t>
      </w:r>
      <w:r>
        <w:rPr>
          <w:sz w:val="24"/>
        </w:rPr>
        <w:t>.2021. godine do 1</w:t>
      </w:r>
      <w:r w:rsidR="006F11B8">
        <w:rPr>
          <w:sz w:val="24"/>
        </w:rPr>
        <w:t>6</w:t>
      </w:r>
      <w:r>
        <w:rPr>
          <w:sz w:val="24"/>
        </w:rPr>
        <w:t xml:space="preserve">.00 sati, a ista će biti dostavljena predlagateljima na njihov e-mail te će biti obavljena i uz materijale za </w:t>
      </w:r>
      <w:r w:rsidR="006F11B8">
        <w:rPr>
          <w:sz w:val="24"/>
        </w:rPr>
        <w:t>5</w:t>
      </w:r>
      <w:r>
        <w:rPr>
          <w:sz w:val="24"/>
        </w:rPr>
        <w:t xml:space="preserve">. sjednicu Gradskog vijeća Grada Lepoglave na službenim stranicama Grada Lepoglave </w:t>
      </w:r>
      <w:hyperlink r:id="rId9" w:history="1">
        <w:r>
          <w:rPr>
            <w:rStyle w:val="Hiperveza"/>
            <w:sz w:val="24"/>
          </w:rPr>
          <w:t>www.lepoglava.hr</w:t>
        </w:r>
      </w:hyperlink>
      <w:r>
        <w:rPr>
          <w:sz w:val="24"/>
        </w:rPr>
        <w:t>.</w:t>
      </w:r>
    </w:p>
    <w:p w:rsidR="005728DB" w:rsidRDefault="005728DB" w:rsidP="005728DB">
      <w:pPr>
        <w:ind w:left="1276"/>
        <w:jc w:val="both"/>
        <w:rPr>
          <w:sz w:val="24"/>
        </w:rPr>
      </w:pPr>
    </w:p>
    <w:p w:rsidR="005728DB" w:rsidRDefault="005728DB" w:rsidP="005728DB">
      <w:pPr>
        <w:ind w:left="2127" w:hanging="2127"/>
        <w:jc w:val="both"/>
        <w:rPr>
          <w:sz w:val="24"/>
        </w:rPr>
      </w:pPr>
      <w:r>
        <w:rPr>
          <w:b/>
          <w:sz w:val="24"/>
        </w:rPr>
        <w:t>PITANJA VIJEĆNIKA</w:t>
      </w:r>
      <w:r>
        <w:rPr>
          <w:sz w:val="24"/>
        </w:rPr>
        <w:t xml:space="preserve">: vijećnici mogu uputiti svoja pitanja koja se odnose na rad Vijeća, gradonačelnika i drugih tijela Grada te ustanova i trgovačkih društava u vlasništvu Grada, na e-mail adresu: </w:t>
      </w:r>
      <w:hyperlink r:id="rId10" w:history="1">
        <w:r>
          <w:rPr>
            <w:rStyle w:val="Hiperveza"/>
            <w:sz w:val="24"/>
          </w:rPr>
          <w:t>josipa.putanec@lepoglava.hr</w:t>
        </w:r>
      </w:hyperlink>
      <w:r>
        <w:rPr>
          <w:sz w:val="24"/>
        </w:rPr>
        <w:t xml:space="preserve"> najkasnije do 1</w:t>
      </w:r>
      <w:r w:rsidR="006F11B8">
        <w:rPr>
          <w:sz w:val="24"/>
        </w:rPr>
        <w:t>7</w:t>
      </w:r>
      <w:r>
        <w:rPr>
          <w:sz w:val="24"/>
        </w:rPr>
        <w:t xml:space="preserve">,00 sati </w:t>
      </w:r>
      <w:r w:rsidR="006F11B8">
        <w:rPr>
          <w:sz w:val="24"/>
        </w:rPr>
        <w:t>22.12.</w:t>
      </w:r>
      <w:r>
        <w:rPr>
          <w:sz w:val="24"/>
        </w:rPr>
        <w:t xml:space="preserve">2021. godine (najviše 2 pitanja s naznakom kome se konkretno upućuju). </w:t>
      </w:r>
    </w:p>
    <w:p w:rsidR="005728DB" w:rsidRDefault="005728DB" w:rsidP="005728DB">
      <w:pPr>
        <w:ind w:left="2124"/>
        <w:jc w:val="both"/>
        <w:rPr>
          <w:sz w:val="24"/>
        </w:rPr>
      </w:pPr>
      <w:r>
        <w:rPr>
          <w:sz w:val="24"/>
        </w:rPr>
        <w:t xml:space="preserve">Odgovori će biti dostavljeni vijećnicima u pisanom obliku najkasnije s materijalima za sljedeću sjednicu Gradskog vijeća. </w:t>
      </w:r>
    </w:p>
    <w:p w:rsidR="005728DB" w:rsidRDefault="005728DB" w:rsidP="005728DB">
      <w:pPr>
        <w:ind w:left="1276" w:hanging="1276"/>
        <w:jc w:val="both"/>
        <w:rPr>
          <w:sz w:val="24"/>
        </w:rPr>
      </w:pPr>
      <w:r>
        <w:rPr>
          <w:b/>
          <w:sz w:val="24"/>
        </w:rPr>
        <w:lastRenderedPageBreak/>
        <w:t>RASPRAVA</w:t>
      </w:r>
      <w:r>
        <w:rPr>
          <w:sz w:val="24"/>
        </w:rPr>
        <w:t>: vijećnici svoja pitanja i komentare po pojedinim točkama dnevnog reda mo</w:t>
      </w:r>
      <w:r w:rsidR="006F11B8">
        <w:rPr>
          <w:sz w:val="24"/>
        </w:rPr>
        <w:t>gu dostaviti zaključno s danom 22</w:t>
      </w:r>
      <w:r>
        <w:rPr>
          <w:sz w:val="24"/>
        </w:rPr>
        <w:t>.1</w:t>
      </w:r>
      <w:r w:rsidR="006F11B8">
        <w:rPr>
          <w:sz w:val="24"/>
        </w:rPr>
        <w:t>2</w:t>
      </w:r>
      <w:r>
        <w:rPr>
          <w:sz w:val="24"/>
        </w:rPr>
        <w:t xml:space="preserve">.2021. godine </w:t>
      </w:r>
      <w:r w:rsidR="006F11B8">
        <w:rPr>
          <w:sz w:val="24"/>
        </w:rPr>
        <w:t xml:space="preserve">do 12,00 sati </w:t>
      </w:r>
      <w:r>
        <w:rPr>
          <w:sz w:val="24"/>
        </w:rPr>
        <w:t xml:space="preserve">na e-mail adresu: </w:t>
      </w:r>
      <w:hyperlink r:id="rId11" w:history="1">
        <w:r>
          <w:rPr>
            <w:rStyle w:val="Hiperveza"/>
            <w:sz w:val="24"/>
          </w:rPr>
          <w:t>josipa.putanec@lepoglava.hr</w:t>
        </w:r>
      </w:hyperlink>
      <w:r>
        <w:rPr>
          <w:sz w:val="24"/>
        </w:rPr>
        <w:t xml:space="preserve"> </w:t>
      </w:r>
    </w:p>
    <w:p w:rsidR="005728DB" w:rsidRDefault="005728DB" w:rsidP="005728DB">
      <w:pPr>
        <w:ind w:left="1276"/>
        <w:jc w:val="both"/>
        <w:rPr>
          <w:sz w:val="24"/>
        </w:rPr>
      </w:pPr>
      <w:r>
        <w:rPr>
          <w:sz w:val="24"/>
        </w:rPr>
        <w:t>O pristiglim pitanjima i komentarima gradonačelnik</w:t>
      </w:r>
      <w:r w:rsidR="006F11B8">
        <w:rPr>
          <w:sz w:val="24"/>
        </w:rPr>
        <w:t xml:space="preserve"> će se očitovati najkasnije do 22</w:t>
      </w:r>
      <w:r>
        <w:rPr>
          <w:sz w:val="24"/>
        </w:rPr>
        <w:t>.1</w:t>
      </w:r>
      <w:r w:rsidR="006F11B8">
        <w:rPr>
          <w:sz w:val="24"/>
        </w:rPr>
        <w:t>2</w:t>
      </w:r>
      <w:r>
        <w:rPr>
          <w:sz w:val="24"/>
        </w:rPr>
        <w:t>.2021 godine do 1</w:t>
      </w:r>
      <w:r w:rsidR="006F11B8">
        <w:rPr>
          <w:sz w:val="24"/>
        </w:rPr>
        <w:t>6</w:t>
      </w:r>
      <w:r>
        <w:rPr>
          <w:sz w:val="24"/>
        </w:rPr>
        <w:t xml:space="preserve">.00 sati, a ista će biti dostavljena vijećnicima na njihov e-mail te će biti objavljena </w:t>
      </w:r>
      <w:bookmarkStart w:id="0" w:name="_GoBack"/>
      <w:bookmarkEnd w:id="0"/>
      <w:r>
        <w:rPr>
          <w:sz w:val="24"/>
        </w:rPr>
        <w:t xml:space="preserve">i uz materijale za </w:t>
      </w:r>
      <w:r w:rsidR="006F11B8">
        <w:rPr>
          <w:sz w:val="24"/>
        </w:rPr>
        <w:t>5</w:t>
      </w:r>
      <w:r>
        <w:rPr>
          <w:sz w:val="24"/>
        </w:rPr>
        <w:t xml:space="preserve">. sjednicu Gradskog vijeća Grada Lepoglave na službenim stranicama Grada Lepoglave </w:t>
      </w:r>
      <w:hyperlink r:id="rId12" w:history="1">
        <w:r>
          <w:rPr>
            <w:rStyle w:val="Hiperveza"/>
            <w:sz w:val="24"/>
          </w:rPr>
          <w:t>www.lepoglava.hr</w:t>
        </w:r>
      </w:hyperlink>
      <w:r>
        <w:rPr>
          <w:sz w:val="24"/>
        </w:rPr>
        <w:t>.</w:t>
      </w:r>
    </w:p>
    <w:p w:rsidR="005728DB" w:rsidRDefault="005728DB" w:rsidP="005728DB">
      <w:pPr>
        <w:ind w:left="1276"/>
        <w:jc w:val="both"/>
        <w:rPr>
          <w:sz w:val="24"/>
        </w:rPr>
      </w:pPr>
    </w:p>
    <w:p w:rsidR="005728DB" w:rsidRDefault="005728DB" w:rsidP="005728DB">
      <w:pPr>
        <w:spacing w:after="0" w:line="240" w:lineRule="auto"/>
        <w:jc w:val="both"/>
      </w:pPr>
    </w:p>
    <w:p w:rsidR="00FD36AD" w:rsidRDefault="00FD36AD"/>
    <w:sectPr w:rsidR="00FD3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DB"/>
    <w:rsid w:val="0049734B"/>
    <w:rsid w:val="005728DB"/>
    <w:rsid w:val="006F11B8"/>
    <w:rsid w:val="007D04E9"/>
    <w:rsid w:val="009C665A"/>
    <w:rsid w:val="00DE0652"/>
    <w:rsid w:val="00E471CA"/>
    <w:rsid w:val="00FB4016"/>
    <w:rsid w:val="00FD36AD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D02A-3A6E-4F99-BCA9-A06D1ECD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8DB"/>
    <w:pPr>
      <w:spacing w:line="256" w:lineRule="auto"/>
    </w:pPr>
    <w:rPr>
      <w:rFonts w:ascii="Arial Narrow" w:hAnsi="Arial Narrow" w:cs="Times New Roman"/>
    </w:rPr>
  </w:style>
  <w:style w:type="paragraph" w:styleId="Naslov3">
    <w:name w:val="heading 3"/>
    <w:basedOn w:val="Normal"/>
    <w:next w:val="Normal"/>
    <w:link w:val="Naslov3Char"/>
    <w:qFormat/>
    <w:rsid w:val="006F11B8"/>
    <w:pPr>
      <w:keepNext/>
      <w:spacing w:after="0" w:line="240" w:lineRule="auto"/>
      <w:jc w:val="center"/>
      <w:outlineLvl w:val="2"/>
    </w:pPr>
    <w:rPr>
      <w:rFonts w:ascii="Tahoma" w:eastAsia="Times New Roman" w:hAnsi="Tahoma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5728DB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rsid w:val="006F11B8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6F11B8"/>
    <w:pPr>
      <w:spacing w:after="0" w:line="240" w:lineRule="auto"/>
    </w:pPr>
    <w:rPr>
      <w:rFonts w:ascii="Arial" w:eastAsia="Times New Roman" w:hAnsi="Arial"/>
      <w:kern w:val="28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ipa.putanec@lepoglava.h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ipa.putanec@lepoglava.hr" TargetMode="External"/><Relationship Id="rId12" Type="http://schemas.openxmlformats.org/officeDocument/2006/relationships/hyperlink" Target="http://www.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11" Type="http://schemas.openxmlformats.org/officeDocument/2006/relationships/hyperlink" Target="mailto:josipa.putanec@lepoglava.hr" TargetMode="External"/><Relationship Id="rId5" Type="http://schemas.openxmlformats.org/officeDocument/2006/relationships/hyperlink" Target="mailto:lepoglava@lepoglava.hr" TargetMode="External"/><Relationship Id="rId10" Type="http://schemas.openxmlformats.org/officeDocument/2006/relationships/hyperlink" Target="mailto:josipa.putanec@lepoglava.h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9</cp:revision>
  <cp:lastPrinted>2021-12-21T14:01:00Z</cp:lastPrinted>
  <dcterms:created xsi:type="dcterms:W3CDTF">2021-11-11T07:42:00Z</dcterms:created>
  <dcterms:modified xsi:type="dcterms:W3CDTF">2021-12-21T14:05:00Z</dcterms:modified>
</cp:coreProperties>
</file>