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70" w:rsidRPr="00F17770" w:rsidRDefault="00F17770" w:rsidP="00F17770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  <w:r w:rsidRPr="00F17770">
        <w:rPr>
          <w:rFonts w:eastAsia="Times New Roman"/>
          <w:noProof/>
          <w:kern w:val="28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F4295" wp14:editId="47C9FD09">
                <wp:simplePos x="0" y="0"/>
                <wp:positionH relativeFrom="column">
                  <wp:posOffset>-759367</wp:posOffset>
                </wp:positionH>
                <wp:positionV relativeFrom="paragraph">
                  <wp:posOffset>176717</wp:posOffset>
                </wp:positionV>
                <wp:extent cx="2698321" cy="1015376"/>
                <wp:effectExtent l="0" t="0" r="698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321" cy="1015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770" w:rsidRPr="00274A46" w:rsidRDefault="00F17770" w:rsidP="00F17770">
                            <w:pPr>
                              <w:pStyle w:val="Naslov3"/>
                              <w:jc w:val="center"/>
                              <w:rPr>
                                <w:sz w:val="18"/>
                              </w:rPr>
                            </w:pPr>
                            <w:r w:rsidRPr="00274A46">
                              <w:rPr>
                                <w:sz w:val="18"/>
                              </w:rPr>
                              <w:t>REPUBLIKA HRVATSKA</w:t>
                            </w:r>
                          </w:p>
                          <w:p w:rsidR="00F17770" w:rsidRPr="00274A46" w:rsidRDefault="00F17770" w:rsidP="00F17770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sz w:val="18"/>
                              </w:rPr>
                              <w:t>VARAŽDINSKA ŽUPANIJA</w:t>
                            </w:r>
                          </w:p>
                          <w:p w:rsidR="00F17770" w:rsidRPr="00274A46" w:rsidRDefault="00F17770" w:rsidP="00F1777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GRAD LEPOGLAVA</w:t>
                            </w:r>
                          </w:p>
                          <w:p w:rsidR="00F17770" w:rsidRPr="00274A46" w:rsidRDefault="00F17770" w:rsidP="00F1777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>Antuna Mihanovića 12</w:t>
                            </w:r>
                          </w:p>
                          <w:p w:rsidR="00F17770" w:rsidRPr="00274A46" w:rsidRDefault="00F17770" w:rsidP="00F1777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>42250 Lepoglava</w:t>
                            </w:r>
                          </w:p>
                          <w:p w:rsidR="00F17770" w:rsidRPr="00274A46" w:rsidRDefault="00F17770" w:rsidP="00F17770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>tel. 042 770 411, fax 042 770 419</w:t>
                            </w:r>
                          </w:p>
                          <w:p w:rsidR="00F17770" w:rsidRPr="00274A46" w:rsidRDefault="00F17770" w:rsidP="00F1777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4"/>
                              </w:rPr>
                            </w:pPr>
                            <w:r w:rsidRPr="00274A46">
                              <w:rPr>
                                <w:rFonts w:ascii="Tahoma" w:hAnsi="Tahoma"/>
                                <w:bCs/>
                                <w:sz w:val="14"/>
                              </w:rPr>
                              <w:t xml:space="preserve">email : </w:t>
                            </w:r>
                            <w:hyperlink r:id="rId5" w:history="1">
                              <w:r w:rsidRPr="00274A46">
                                <w:rPr>
                                  <w:rStyle w:val="Hiperveza"/>
                                  <w:rFonts w:ascii="Tahoma" w:hAnsi="Tahoma"/>
                                  <w:bCs/>
                                  <w:sz w:val="14"/>
                                </w:rPr>
                                <w:t>lepoglava@lepoglava.hr</w:t>
                              </w:r>
                            </w:hyperlink>
                          </w:p>
                          <w:p w:rsidR="00F17770" w:rsidRDefault="00F17770" w:rsidP="00F1777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429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9.8pt;margin-top:13.9pt;width:212.4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" stroked="f">
                <v:textbox>
                  <w:txbxContent>
                    <w:p w:rsidR="00F17770" w:rsidRPr="00274A46" w:rsidRDefault="00F17770" w:rsidP="00F17770">
                      <w:pPr>
                        <w:pStyle w:val="Naslov3"/>
                        <w:jc w:val="center"/>
                        <w:rPr>
                          <w:sz w:val="18"/>
                        </w:rPr>
                      </w:pPr>
                      <w:r w:rsidRPr="00274A46">
                        <w:rPr>
                          <w:sz w:val="18"/>
                        </w:rPr>
                        <w:t>REPUBLIKA HRVATSKA</w:t>
                      </w:r>
                    </w:p>
                    <w:p w:rsidR="00F17770" w:rsidRPr="00274A46" w:rsidRDefault="00F17770" w:rsidP="00F17770">
                      <w:pPr>
                        <w:spacing w:after="0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  <w:r w:rsidRPr="00274A46">
                        <w:rPr>
                          <w:rFonts w:ascii="Tahoma" w:hAnsi="Tahoma"/>
                          <w:sz w:val="18"/>
                        </w:rPr>
                        <w:t>VARAŽDINSKA ŽUPANIJA</w:t>
                      </w:r>
                    </w:p>
                    <w:p w:rsidR="00F17770" w:rsidRPr="00274A46" w:rsidRDefault="00F17770" w:rsidP="00F17770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</w:rPr>
                      </w:pPr>
                      <w:r w:rsidRPr="00274A46">
                        <w:rPr>
                          <w:rFonts w:ascii="Tahoma" w:hAnsi="Tahoma"/>
                          <w:b/>
                          <w:sz w:val="18"/>
                        </w:rPr>
                        <w:t>GRAD LEPOGLAVA</w:t>
                      </w:r>
                    </w:p>
                    <w:p w:rsidR="00F17770" w:rsidRPr="00274A46" w:rsidRDefault="00F17770" w:rsidP="00F17770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274A46">
                        <w:rPr>
                          <w:rFonts w:ascii="Tahoma" w:hAnsi="Tahoma"/>
                          <w:bCs/>
                          <w:sz w:val="14"/>
                        </w:rPr>
                        <w:t>Antuna Mihanovića 12</w:t>
                      </w:r>
                    </w:p>
                    <w:p w:rsidR="00F17770" w:rsidRPr="00274A46" w:rsidRDefault="00F17770" w:rsidP="00F17770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274A46">
                        <w:rPr>
                          <w:rFonts w:ascii="Tahoma" w:hAnsi="Tahoma"/>
                          <w:bCs/>
                          <w:sz w:val="14"/>
                        </w:rPr>
                        <w:t>42250 Lepoglava</w:t>
                      </w:r>
                    </w:p>
                    <w:p w:rsidR="00F17770" w:rsidRPr="00274A46" w:rsidRDefault="00F17770" w:rsidP="00F17770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274A46">
                        <w:rPr>
                          <w:rFonts w:ascii="Tahoma" w:hAnsi="Tahoma"/>
                          <w:bCs/>
                          <w:sz w:val="14"/>
                        </w:rPr>
                        <w:t>tel. 042 770 411, fax 042 770 419</w:t>
                      </w:r>
                    </w:p>
                    <w:p w:rsidR="00F17770" w:rsidRPr="00274A46" w:rsidRDefault="00F17770" w:rsidP="00F1777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4"/>
                        </w:rPr>
                      </w:pPr>
                      <w:r w:rsidRPr="00274A46">
                        <w:rPr>
                          <w:rFonts w:ascii="Tahoma" w:hAnsi="Tahoma"/>
                          <w:bCs/>
                          <w:sz w:val="14"/>
                        </w:rPr>
                        <w:t xml:space="preserve">email : </w:t>
                      </w:r>
                      <w:hyperlink r:id="rId6" w:history="1">
                        <w:r w:rsidRPr="00274A46">
                          <w:rPr>
                            <w:rStyle w:val="Hiperveza"/>
                            <w:rFonts w:ascii="Tahoma" w:hAnsi="Tahoma"/>
                            <w:bCs/>
                            <w:sz w:val="14"/>
                          </w:rPr>
                          <w:t>lepoglava@lepoglava.hr</w:t>
                        </w:r>
                      </w:hyperlink>
                    </w:p>
                    <w:p w:rsidR="00F17770" w:rsidRDefault="00F17770" w:rsidP="00F1777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770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2AFD10DF" wp14:editId="497D033E">
            <wp:simplePos x="0" y="0"/>
            <wp:positionH relativeFrom="column">
              <wp:posOffset>297795</wp:posOffset>
            </wp:positionH>
            <wp:positionV relativeFrom="paragraph">
              <wp:posOffset>-551827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770" w:rsidRPr="00F17770" w:rsidRDefault="00F17770" w:rsidP="00F17770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</w:p>
    <w:p w:rsidR="00F17770" w:rsidRPr="00F17770" w:rsidRDefault="00F17770" w:rsidP="00F17770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</w:p>
    <w:p w:rsidR="00F17770" w:rsidRPr="00F17770" w:rsidRDefault="00F17770" w:rsidP="00F17770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F17770">
        <w:rPr>
          <w:rFonts w:eastAsia="Times New Roman"/>
          <w:sz w:val="32"/>
          <w:szCs w:val="24"/>
          <w:lang w:eastAsia="hr-HR"/>
        </w:rPr>
        <w:t xml:space="preserve">                          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Jedinstveni upravni odjel</w:t>
      </w:r>
    </w:p>
    <w:p w:rsidR="00F17770" w:rsidRPr="00F17770" w:rsidRDefault="00E8120E" w:rsidP="00F17770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Klasa:944-01/21-01/4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Urbroj:</w:t>
      </w:r>
      <w:r w:rsidR="00E8120E">
        <w:rPr>
          <w:rFonts w:eastAsia="Times New Roman"/>
          <w:szCs w:val="24"/>
          <w:lang w:eastAsia="hr-HR"/>
        </w:rPr>
        <w:t>2186/016-04/1-21-5</w:t>
      </w:r>
    </w:p>
    <w:p w:rsidR="00F17770" w:rsidRPr="00F17770" w:rsidRDefault="003A4373" w:rsidP="00F17770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Lepoglava, 01</w:t>
      </w:r>
      <w:r w:rsidR="0022282A">
        <w:rPr>
          <w:rFonts w:eastAsia="Times New Roman"/>
          <w:szCs w:val="24"/>
          <w:lang w:eastAsia="hr-HR"/>
        </w:rPr>
        <w:t>.</w:t>
      </w:r>
      <w:r>
        <w:rPr>
          <w:rFonts w:eastAsia="Times New Roman"/>
          <w:szCs w:val="24"/>
          <w:lang w:eastAsia="hr-HR"/>
        </w:rPr>
        <w:t xml:space="preserve"> 10</w:t>
      </w:r>
      <w:r w:rsidR="00F17770">
        <w:rPr>
          <w:rFonts w:eastAsia="Times New Roman"/>
          <w:szCs w:val="24"/>
          <w:lang w:eastAsia="hr-HR"/>
        </w:rPr>
        <w:t>. 2021</w:t>
      </w:r>
      <w:r w:rsidR="00F17770" w:rsidRPr="00F17770">
        <w:rPr>
          <w:rFonts w:eastAsia="Times New Roman"/>
          <w:szCs w:val="24"/>
          <w:lang w:eastAsia="hr-HR"/>
        </w:rPr>
        <w:t>. godine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ab/>
        <w:t>Temeljem odredbe članka 391. stavak 1. Zakona o vlasništvu i drugim stvarnim pravima („Narodne novine“ broj 91/96, 68/98, 137/99 – Odluka USRH, 22/00 – Odluka USRH, 73/00, 114/01, 79/06, 141/06, 146/08, 38/09, 153/09, 143/12 i 152/14), članka 48. stavak 2. Zakona o lokalnoj i područnoj (regionalnoj) samoupravi („Narodne novine“ broj 33/01, 60/01 – vjerodostojno tumačenje, 129/05, 109/07, 125/08, 36/09,150/11, 144/12, 19/13 – pročišćeni tekst, 137/15, 123/17, 98/19</w:t>
      </w:r>
      <w:r>
        <w:rPr>
          <w:rFonts w:eastAsia="Times New Roman"/>
          <w:szCs w:val="24"/>
          <w:lang w:eastAsia="hr-HR"/>
        </w:rPr>
        <w:t>, 144/20</w:t>
      </w:r>
      <w:r w:rsidRPr="00F17770">
        <w:rPr>
          <w:rFonts w:eastAsia="Times New Roman"/>
          <w:szCs w:val="24"/>
          <w:lang w:eastAsia="hr-HR"/>
        </w:rPr>
        <w:t>), članka 10. Odluke o uvjetima, načinu i postupku upravljanja nekretninama u vlasništvu Grada Lepoglave („Službeni vjesnik Varaždinske županije“ bro</w:t>
      </w:r>
      <w:r>
        <w:rPr>
          <w:rFonts w:eastAsia="Times New Roman"/>
          <w:szCs w:val="24"/>
          <w:lang w:eastAsia="hr-HR"/>
        </w:rPr>
        <w:t>j 10/16)</w:t>
      </w:r>
      <w:r w:rsidR="00C40A26">
        <w:rPr>
          <w:rFonts w:eastAsia="Times New Roman"/>
          <w:szCs w:val="24"/>
          <w:lang w:eastAsia="hr-HR"/>
        </w:rPr>
        <w:t xml:space="preserve">, Odluke o prodaji nekretnina u vlasništvu Grada Lepoglave Klasa:944-01/21-21-01/4, </w:t>
      </w:r>
      <w:proofErr w:type="spellStart"/>
      <w:r w:rsidR="00C40A26">
        <w:rPr>
          <w:rFonts w:eastAsia="Times New Roman"/>
          <w:szCs w:val="24"/>
          <w:lang w:eastAsia="hr-HR"/>
        </w:rPr>
        <w:t>Urbroj</w:t>
      </w:r>
      <w:proofErr w:type="spellEnd"/>
      <w:r w:rsidR="00C40A26">
        <w:rPr>
          <w:rFonts w:eastAsia="Times New Roman"/>
          <w:szCs w:val="24"/>
          <w:lang w:eastAsia="hr-HR"/>
        </w:rPr>
        <w:t>: 2186/016-03-21-2 od 23. 09. 2021. godine i Odluke Gradonačelnika Klasa</w:t>
      </w:r>
      <w:r>
        <w:rPr>
          <w:rFonts w:eastAsia="Times New Roman"/>
          <w:szCs w:val="24"/>
          <w:lang w:eastAsia="hr-HR"/>
        </w:rPr>
        <w:t>:944-01/</w:t>
      </w:r>
      <w:r w:rsidR="00E8120E">
        <w:rPr>
          <w:rFonts w:eastAsia="Times New Roman"/>
          <w:szCs w:val="24"/>
          <w:lang w:eastAsia="hr-HR"/>
        </w:rPr>
        <w:t>21-01/4</w:t>
      </w:r>
      <w:r w:rsidR="00C40A26">
        <w:rPr>
          <w:rFonts w:eastAsia="Times New Roman"/>
          <w:szCs w:val="24"/>
          <w:lang w:eastAsia="hr-HR"/>
        </w:rPr>
        <w:t>, Urbroj</w:t>
      </w:r>
      <w:r w:rsidRPr="00F17770">
        <w:rPr>
          <w:rFonts w:eastAsia="Times New Roman"/>
          <w:szCs w:val="24"/>
          <w:lang w:eastAsia="hr-HR"/>
        </w:rPr>
        <w:t>:2186/016-0</w:t>
      </w:r>
      <w:r w:rsidR="00A1630C">
        <w:rPr>
          <w:rFonts w:eastAsia="Times New Roman"/>
          <w:szCs w:val="24"/>
          <w:lang w:eastAsia="hr-HR"/>
        </w:rPr>
        <w:t>1</w:t>
      </w:r>
      <w:r w:rsidR="00E8120E">
        <w:rPr>
          <w:rFonts w:eastAsia="Times New Roman"/>
          <w:szCs w:val="24"/>
          <w:lang w:eastAsia="hr-HR"/>
        </w:rPr>
        <w:t>-21-4 od 30. 09</w:t>
      </w:r>
      <w:r>
        <w:rPr>
          <w:rFonts w:eastAsia="Times New Roman"/>
          <w:szCs w:val="24"/>
          <w:lang w:eastAsia="hr-HR"/>
        </w:rPr>
        <w:t>. 2021</w:t>
      </w:r>
      <w:r w:rsidRPr="00F17770">
        <w:rPr>
          <w:rFonts w:eastAsia="Times New Roman"/>
          <w:szCs w:val="24"/>
          <w:lang w:eastAsia="hr-HR"/>
        </w:rPr>
        <w:t>. godine, Jedinstveni upravni odjel Grada Lepoglave, objavljuje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center"/>
        <w:rPr>
          <w:rFonts w:eastAsia="Times New Roman"/>
          <w:b/>
          <w:sz w:val="28"/>
          <w:szCs w:val="24"/>
          <w:lang w:eastAsia="hr-HR"/>
        </w:rPr>
      </w:pPr>
      <w:r w:rsidRPr="00F17770">
        <w:rPr>
          <w:rFonts w:eastAsia="Times New Roman"/>
          <w:b/>
          <w:sz w:val="28"/>
          <w:szCs w:val="24"/>
          <w:lang w:eastAsia="hr-HR"/>
        </w:rPr>
        <w:t>Javni natječaj za prodaju nekretnina u vlasništvu Grada Lepoglave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F17770">
        <w:rPr>
          <w:rFonts w:eastAsia="Times New Roman"/>
          <w:b/>
          <w:szCs w:val="24"/>
          <w:lang w:eastAsia="hr-HR"/>
        </w:rPr>
        <w:t>I.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Grad Lepoglava izlaže prodaji sljedeće nekretnine</w:t>
      </w:r>
      <w:r w:rsidR="00A1630C">
        <w:rPr>
          <w:rFonts w:eastAsia="Times New Roman"/>
          <w:szCs w:val="24"/>
          <w:lang w:eastAsia="hr-HR"/>
        </w:rPr>
        <w:t xml:space="preserve"> u svom vlasništvu</w:t>
      </w:r>
      <w:r w:rsidR="00B554C9">
        <w:rPr>
          <w:rFonts w:eastAsia="Times New Roman"/>
          <w:szCs w:val="24"/>
          <w:lang w:eastAsia="hr-HR"/>
        </w:rPr>
        <w:t>,</w:t>
      </w:r>
      <w:r w:rsidRPr="00F17770">
        <w:rPr>
          <w:rFonts w:eastAsia="Times New Roman"/>
          <w:szCs w:val="24"/>
          <w:lang w:eastAsia="hr-HR"/>
        </w:rPr>
        <w:t xml:space="preserve"> prikupljanjem pisanih p</w:t>
      </w:r>
      <w:r w:rsidR="00622A7D">
        <w:rPr>
          <w:rFonts w:eastAsia="Times New Roman"/>
          <w:szCs w:val="24"/>
          <w:lang w:eastAsia="hr-HR"/>
        </w:rPr>
        <w:t xml:space="preserve">onuda: </w:t>
      </w:r>
    </w:p>
    <w:p w:rsidR="00F17770" w:rsidRPr="00F17770" w:rsidRDefault="00F17770" w:rsidP="00F17770">
      <w:pPr>
        <w:spacing w:after="0" w:line="240" w:lineRule="auto"/>
        <w:rPr>
          <w:rFonts w:eastAsia="Times New Roman"/>
          <w:bCs/>
          <w:szCs w:val="24"/>
          <w:lang w:eastAsia="hr-HR"/>
        </w:rPr>
      </w:pPr>
    </w:p>
    <w:p w:rsidR="00A1630C" w:rsidRDefault="00A1630C" w:rsidP="00A1630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1. </w:t>
      </w:r>
      <w:proofErr w:type="spellStart"/>
      <w:r>
        <w:rPr>
          <w:rFonts w:eastAsia="Times New Roman"/>
          <w:szCs w:val="24"/>
          <w:lang w:eastAsia="hr-HR"/>
        </w:rPr>
        <w:t>čkbr</w:t>
      </w:r>
      <w:proofErr w:type="spellEnd"/>
      <w:r>
        <w:rPr>
          <w:rFonts w:eastAsia="Times New Roman"/>
          <w:szCs w:val="24"/>
          <w:lang w:eastAsia="hr-HR"/>
        </w:rPr>
        <w:t xml:space="preserve">. 658 k.o. Lepoglava </w:t>
      </w:r>
    </w:p>
    <w:p w:rsidR="00A1630C" w:rsidRDefault="00A1630C" w:rsidP="00A1630C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- zemljište površine 462 m</w:t>
      </w:r>
      <w:r w:rsidRPr="00ED4BFA">
        <w:rPr>
          <w:rFonts w:eastAsia="Times New Roman"/>
          <w:szCs w:val="24"/>
          <w:vertAlign w:val="superscript"/>
          <w:lang w:eastAsia="hr-HR"/>
        </w:rPr>
        <w:t>2</w:t>
      </w:r>
    </w:p>
    <w:p w:rsidR="00A1630C" w:rsidRDefault="00A1630C" w:rsidP="00A1630C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- upisano u ZK uložak 6842 k.o. Lepoglava</w:t>
      </w:r>
    </w:p>
    <w:p w:rsidR="00A1630C" w:rsidRDefault="00A1630C" w:rsidP="00A1630C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- vrsta nekretnine: građevinsko zemljište</w:t>
      </w:r>
    </w:p>
    <w:p w:rsidR="00A1630C" w:rsidRPr="00ED4BFA" w:rsidRDefault="00A1630C" w:rsidP="00A1630C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  <w:r w:rsidRPr="00ED4BFA">
        <w:rPr>
          <w:rFonts w:eastAsia="Times New Roman"/>
          <w:b/>
          <w:szCs w:val="24"/>
          <w:lang w:eastAsia="hr-HR"/>
        </w:rPr>
        <w:t>- početna kupoprodajna cijena: 12.820,50 kuna</w:t>
      </w:r>
    </w:p>
    <w:p w:rsidR="00A1630C" w:rsidRDefault="00A1630C" w:rsidP="00A1630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A1630C" w:rsidRDefault="00A1630C" w:rsidP="00A1630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2. </w:t>
      </w:r>
      <w:proofErr w:type="spellStart"/>
      <w:r>
        <w:rPr>
          <w:rFonts w:eastAsia="Times New Roman"/>
          <w:szCs w:val="24"/>
          <w:lang w:eastAsia="hr-HR"/>
        </w:rPr>
        <w:t>čkbr</w:t>
      </w:r>
      <w:proofErr w:type="spellEnd"/>
      <w:r>
        <w:rPr>
          <w:rFonts w:eastAsia="Times New Roman"/>
          <w:szCs w:val="24"/>
          <w:lang w:eastAsia="hr-HR"/>
        </w:rPr>
        <w:t>. 663 k.o. Lepoglava</w:t>
      </w:r>
    </w:p>
    <w:p w:rsidR="00A1630C" w:rsidRDefault="00A1630C" w:rsidP="00A1630C">
      <w:pPr>
        <w:spacing w:after="0" w:line="240" w:lineRule="auto"/>
        <w:ind w:firstLine="142"/>
        <w:jc w:val="both"/>
        <w:rPr>
          <w:rFonts w:eastAsia="Times New Roman"/>
          <w:szCs w:val="24"/>
          <w:vertAlign w:val="superscript"/>
          <w:lang w:eastAsia="hr-HR"/>
        </w:rPr>
      </w:pPr>
      <w:r>
        <w:rPr>
          <w:rFonts w:eastAsia="Times New Roman"/>
          <w:szCs w:val="24"/>
          <w:lang w:eastAsia="hr-HR"/>
        </w:rPr>
        <w:t>- zemljište površine 564 m</w:t>
      </w:r>
      <w:r w:rsidRPr="00ED4BFA">
        <w:rPr>
          <w:rFonts w:eastAsia="Times New Roman"/>
          <w:szCs w:val="24"/>
          <w:vertAlign w:val="superscript"/>
          <w:lang w:eastAsia="hr-HR"/>
        </w:rPr>
        <w:t>2</w:t>
      </w:r>
    </w:p>
    <w:p w:rsidR="00A1630C" w:rsidRDefault="00A1630C" w:rsidP="00A1630C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ED4BFA">
        <w:rPr>
          <w:rFonts w:eastAsia="Times New Roman"/>
          <w:szCs w:val="24"/>
          <w:lang w:eastAsia="hr-HR"/>
        </w:rPr>
        <w:t>- upisano u ZK uložak</w:t>
      </w:r>
      <w:r>
        <w:rPr>
          <w:rFonts w:eastAsia="Times New Roman"/>
          <w:szCs w:val="24"/>
          <w:lang w:eastAsia="hr-HR"/>
        </w:rPr>
        <w:t xml:space="preserve"> 4181 k.o. Lepoglava</w:t>
      </w:r>
    </w:p>
    <w:p w:rsidR="00A1630C" w:rsidRDefault="00A1630C" w:rsidP="00A1630C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- vrsta nekretnine: građevinsko zemljište</w:t>
      </w:r>
    </w:p>
    <w:p w:rsidR="00A1630C" w:rsidRPr="00ED4BFA" w:rsidRDefault="00A1630C" w:rsidP="00A1630C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  <w:r w:rsidRPr="00ED4BFA">
        <w:rPr>
          <w:rFonts w:eastAsia="Times New Roman"/>
          <w:b/>
          <w:szCs w:val="24"/>
          <w:lang w:eastAsia="hr-HR"/>
        </w:rPr>
        <w:t>- početna kupoprodajna cijena: 15.651,00 kuna</w:t>
      </w:r>
    </w:p>
    <w:p w:rsidR="00A1630C" w:rsidRDefault="00A1630C" w:rsidP="00A1630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A1630C" w:rsidRDefault="00A1630C" w:rsidP="00A1630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3. </w:t>
      </w:r>
      <w:proofErr w:type="spellStart"/>
      <w:r>
        <w:rPr>
          <w:rFonts w:eastAsia="Times New Roman"/>
          <w:szCs w:val="24"/>
          <w:lang w:eastAsia="hr-HR"/>
        </w:rPr>
        <w:t>čkbr</w:t>
      </w:r>
      <w:proofErr w:type="spellEnd"/>
      <w:r>
        <w:rPr>
          <w:rFonts w:eastAsia="Times New Roman"/>
          <w:szCs w:val="24"/>
          <w:lang w:eastAsia="hr-HR"/>
        </w:rPr>
        <w:t>. 666/1 k.o. Lepoglava</w:t>
      </w:r>
    </w:p>
    <w:p w:rsidR="00A1630C" w:rsidRDefault="00A1630C" w:rsidP="00A1630C">
      <w:pPr>
        <w:spacing w:after="0" w:line="240" w:lineRule="auto"/>
        <w:jc w:val="both"/>
        <w:rPr>
          <w:rFonts w:eastAsia="Times New Roman"/>
          <w:szCs w:val="24"/>
          <w:vertAlign w:val="superscript"/>
          <w:lang w:eastAsia="hr-HR"/>
        </w:rPr>
      </w:pPr>
      <w:r>
        <w:rPr>
          <w:rFonts w:eastAsia="Times New Roman"/>
          <w:szCs w:val="24"/>
          <w:lang w:eastAsia="hr-HR"/>
        </w:rPr>
        <w:t xml:space="preserve">    - zemljište površine 150 m</w:t>
      </w:r>
      <w:r w:rsidRPr="00ED4BFA">
        <w:rPr>
          <w:rFonts w:eastAsia="Times New Roman"/>
          <w:szCs w:val="24"/>
          <w:vertAlign w:val="superscript"/>
          <w:lang w:eastAsia="hr-HR"/>
        </w:rPr>
        <w:t>2</w:t>
      </w:r>
    </w:p>
    <w:p w:rsidR="00A1630C" w:rsidRDefault="00A1630C" w:rsidP="00A1630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vertAlign w:val="superscript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 xml:space="preserve">   - upisano u ZK uložak 4091 k.o. Lepoglava</w:t>
      </w:r>
    </w:p>
    <w:p w:rsidR="00A1630C" w:rsidRDefault="00A1630C" w:rsidP="00A1630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- vrsta nekretnine: građevinsko zemljište</w:t>
      </w:r>
    </w:p>
    <w:p w:rsidR="00A1630C" w:rsidRPr="00CA46F1" w:rsidRDefault="00A1630C" w:rsidP="00A1630C">
      <w:pPr>
        <w:spacing w:after="0" w:line="240" w:lineRule="auto"/>
        <w:jc w:val="both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</w:t>
      </w:r>
      <w:r w:rsidRPr="00ED4BFA">
        <w:rPr>
          <w:rFonts w:eastAsia="Times New Roman"/>
          <w:b/>
          <w:szCs w:val="24"/>
          <w:lang w:eastAsia="hr-HR"/>
        </w:rPr>
        <w:t>- početna kupoprodajna cijena: 4.162,50 kuna</w:t>
      </w:r>
    </w:p>
    <w:p w:rsidR="00F17770" w:rsidRDefault="00F17770" w:rsidP="00F17770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E8120E" w:rsidRPr="00F17770" w:rsidRDefault="00E8120E" w:rsidP="00F17770">
      <w:pPr>
        <w:spacing w:after="0" w:line="240" w:lineRule="auto"/>
        <w:rPr>
          <w:rFonts w:eastAsia="Times New Roman"/>
          <w:bCs/>
          <w:szCs w:val="24"/>
          <w:lang w:eastAsia="hr-HR"/>
        </w:rPr>
      </w:pPr>
    </w:p>
    <w:p w:rsidR="0022282A" w:rsidRPr="00A1630C" w:rsidRDefault="00F17770" w:rsidP="00A1630C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F17770">
        <w:rPr>
          <w:rFonts w:eastAsia="Times New Roman"/>
          <w:b/>
          <w:szCs w:val="24"/>
          <w:lang w:eastAsia="hr-HR"/>
        </w:rPr>
        <w:t>II.</w:t>
      </w:r>
    </w:p>
    <w:p w:rsidR="00A1630C" w:rsidRDefault="00A1630C" w:rsidP="00A1630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A46F1">
        <w:rPr>
          <w:rFonts w:eastAsia="Times New Roman"/>
          <w:szCs w:val="24"/>
          <w:lang w:eastAsia="hr-HR"/>
        </w:rPr>
        <w:t xml:space="preserve">Početna cijena nekretnina utvrđena je u visini tržišne vrijednosti nekretnina sukladno procjenama ovlaštenog sudskog vještaka Borisa Županića: </w:t>
      </w:r>
      <w:r>
        <w:rPr>
          <w:rFonts w:eastAsia="Times New Roman"/>
          <w:szCs w:val="24"/>
          <w:lang w:eastAsia="hr-HR"/>
        </w:rPr>
        <w:t>Vještački nalaz VN-112021</w:t>
      </w:r>
      <w:r w:rsidRPr="00CA46F1">
        <w:rPr>
          <w:rFonts w:eastAsia="Times New Roman"/>
          <w:szCs w:val="24"/>
          <w:lang w:eastAsia="hr-HR"/>
        </w:rPr>
        <w:t>, Elaborat procjene vrije</w:t>
      </w:r>
      <w:r>
        <w:rPr>
          <w:rFonts w:eastAsia="Times New Roman"/>
          <w:szCs w:val="24"/>
          <w:lang w:eastAsia="hr-HR"/>
        </w:rPr>
        <w:t>dnosti nekretnina, građevinsko zemljište od 08. 09.</w:t>
      </w:r>
      <w:r w:rsidRPr="00CA46F1">
        <w:rPr>
          <w:rFonts w:eastAsia="Times New Roman"/>
          <w:szCs w:val="24"/>
          <w:lang w:eastAsia="hr-HR"/>
        </w:rPr>
        <w:t xml:space="preserve"> 2021</w:t>
      </w:r>
      <w:r>
        <w:rPr>
          <w:rFonts w:eastAsia="Times New Roman"/>
          <w:szCs w:val="24"/>
          <w:lang w:eastAsia="hr-HR"/>
        </w:rPr>
        <w:t>. godine</w:t>
      </w:r>
      <w:r w:rsidR="005624E2">
        <w:rPr>
          <w:rFonts w:eastAsia="Times New Roman"/>
          <w:szCs w:val="24"/>
          <w:lang w:eastAsia="hr-HR"/>
        </w:rPr>
        <w:t>.</w:t>
      </w:r>
    </w:p>
    <w:p w:rsidR="005624E2" w:rsidRPr="008C20A8" w:rsidRDefault="005624E2" w:rsidP="00A1630C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8C20A8">
        <w:rPr>
          <w:rFonts w:eastAsia="Times New Roman"/>
          <w:szCs w:val="24"/>
          <w:lang w:eastAsia="hr-HR"/>
        </w:rPr>
        <w:t xml:space="preserve">Kupac je dužan platiti trošak izrade Elaborata procjene koji ukupno iznosi 1.250,00 kuna, tj. </w:t>
      </w:r>
      <w:r w:rsidR="008C20A8">
        <w:rPr>
          <w:rFonts w:eastAsia="Times New Roman"/>
          <w:szCs w:val="24"/>
          <w:lang w:eastAsia="hr-HR"/>
        </w:rPr>
        <w:t xml:space="preserve">trošak procjene </w:t>
      </w:r>
      <w:r w:rsidRPr="008C20A8">
        <w:rPr>
          <w:rFonts w:eastAsia="Times New Roman"/>
          <w:szCs w:val="24"/>
          <w:lang w:eastAsia="hr-HR"/>
        </w:rPr>
        <w:t xml:space="preserve">po čestici </w:t>
      </w:r>
      <w:r w:rsidR="008C20A8">
        <w:rPr>
          <w:rFonts w:eastAsia="Times New Roman"/>
          <w:szCs w:val="24"/>
          <w:lang w:eastAsia="hr-HR"/>
        </w:rPr>
        <w:t xml:space="preserve">je </w:t>
      </w:r>
      <w:r w:rsidRPr="008C20A8">
        <w:rPr>
          <w:rFonts w:eastAsia="Times New Roman"/>
          <w:szCs w:val="24"/>
          <w:lang w:eastAsia="hr-HR"/>
        </w:rPr>
        <w:t xml:space="preserve">416,67 kuna te se plaća nakon sklapanja kupoprodajnog ugovora. </w:t>
      </w:r>
    </w:p>
    <w:p w:rsidR="008C20A8" w:rsidRDefault="008C20A8" w:rsidP="00F17770">
      <w:pPr>
        <w:spacing w:after="0"/>
        <w:jc w:val="center"/>
      </w:pPr>
    </w:p>
    <w:p w:rsidR="008C20A8" w:rsidRDefault="008C20A8" w:rsidP="00F17770">
      <w:pPr>
        <w:spacing w:after="0"/>
        <w:jc w:val="center"/>
      </w:pPr>
    </w:p>
    <w:p w:rsidR="00F17770" w:rsidRPr="00F17770" w:rsidRDefault="00F17770" w:rsidP="00F17770">
      <w:pPr>
        <w:spacing w:after="0"/>
        <w:jc w:val="center"/>
        <w:rPr>
          <w:b/>
        </w:rPr>
      </w:pPr>
      <w:r w:rsidRPr="00F17770">
        <w:lastRenderedPageBreak/>
        <w:br/>
      </w:r>
      <w:r w:rsidRPr="00F17770">
        <w:rPr>
          <w:b/>
        </w:rPr>
        <w:t>III.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Sudionici natječaja dužni su uplatiti jamčevinu za učešće u natječaju koja iznosi 10% početne cijene nekretnine za koju se ponuda podnosi, u korist žiro-računa Grada Lepoglave IBAN HR 3923600001822900007, model 68, poziv na broj: HR68 7757- OIB Kupca</w:t>
      </w:r>
      <w:r w:rsidR="00613077">
        <w:rPr>
          <w:rFonts w:eastAsia="Times New Roman"/>
          <w:szCs w:val="24"/>
          <w:lang w:eastAsia="hr-HR"/>
        </w:rPr>
        <w:t>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Na uplatnici je obavezno naznačiti za koju se nekretninu jamčevina plaća. Ponuditelju koji nije uspio u natječaju, jamčevina se vraća u roku od 8 dana od dana donošenja odluke o odabiru najpovoljnije ponude. Ponuđaču koji uspije u natječaju, jamčevina se uračunava u kupoprodajnu cijenu. Ponuđač koji je utvrđen kao najpovoljniji i koji odustane od sklapanja ugovora, nema pravo na povrat jamčevine, kao i ponuđač koji bude odabran, ali se ugovor s njim raskine zbog neplaćanja kupoprodajne cijene.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F17770">
        <w:rPr>
          <w:rFonts w:eastAsia="Times New Roman"/>
          <w:b/>
          <w:szCs w:val="24"/>
          <w:lang w:eastAsia="hr-HR"/>
        </w:rPr>
        <w:t>IV.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 xml:space="preserve">Kupac je dužan kupoprodajnu cijenu, umanjenu za iznos uplaćene jamčevine, </w:t>
      </w:r>
      <w:r w:rsidR="005624E2">
        <w:rPr>
          <w:rFonts w:eastAsia="Times New Roman"/>
          <w:szCs w:val="24"/>
          <w:lang w:eastAsia="hr-HR"/>
        </w:rPr>
        <w:t xml:space="preserve">kao i trošak izrade Elaborata procjene iz točke II. </w:t>
      </w:r>
      <w:r w:rsidRPr="00F17770">
        <w:rPr>
          <w:rFonts w:eastAsia="Times New Roman"/>
          <w:szCs w:val="24"/>
          <w:lang w:eastAsia="hr-HR"/>
        </w:rPr>
        <w:t>platiti najkasnije u roku od 30 dana od dana zaključenja ugovora.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U slučaju zakašnjenja u plaćanju, kupac je dužan uz kupoprodajnu cijenu platiti i zakonsku zateznu kamatu od dana dospijeća do dana plaćanja. Ukoliko kupac zakasni sa plaćanjem više od 30 dana, prodavatelj ima pravo raskinuti ugovor, a uplaćenu jamčevinu zadržati.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 xml:space="preserve">Kupac snosi troškove </w:t>
      </w:r>
      <w:proofErr w:type="spellStart"/>
      <w:r w:rsidRPr="00F17770">
        <w:rPr>
          <w:rFonts w:eastAsia="Times New Roman"/>
          <w:szCs w:val="24"/>
          <w:lang w:eastAsia="hr-HR"/>
        </w:rPr>
        <w:t>sređenja</w:t>
      </w:r>
      <w:proofErr w:type="spellEnd"/>
      <w:r w:rsidRPr="00F17770">
        <w:rPr>
          <w:rFonts w:eastAsia="Times New Roman"/>
          <w:szCs w:val="24"/>
          <w:lang w:eastAsia="hr-HR"/>
        </w:rPr>
        <w:t xml:space="preserve"> zemljišno knjižnog stanja.</w:t>
      </w:r>
    </w:p>
    <w:p w:rsidR="00F17770" w:rsidRPr="00F17770" w:rsidRDefault="00F17770" w:rsidP="00F17770">
      <w:pPr>
        <w:spacing w:after="0" w:line="240" w:lineRule="auto"/>
        <w:jc w:val="both"/>
      </w:pPr>
    </w:p>
    <w:p w:rsidR="00F17770" w:rsidRPr="00F17770" w:rsidRDefault="00F17770" w:rsidP="00F17770">
      <w:pPr>
        <w:spacing w:after="0" w:line="240" w:lineRule="auto"/>
        <w:jc w:val="center"/>
        <w:rPr>
          <w:b/>
        </w:rPr>
      </w:pPr>
      <w:r w:rsidRPr="00F17770">
        <w:rPr>
          <w:b/>
        </w:rPr>
        <w:t>V.</w:t>
      </w:r>
    </w:p>
    <w:p w:rsidR="00F17770" w:rsidRPr="00F17770" w:rsidRDefault="00F17770" w:rsidP="00F17770">
      <w:pPr>
        <w:spacing w:after="0" w:line="240" w:lineRule="auto"/>
        <w:jc w:val="both"/>
      </w:pPr>
      <w:r w:rsidRPr="00F17770">
        <w:t>Pravo podnošenja ponude imaju sve fizičke osobe državljani Republike Hrvatske i državljani država članica Europske unije te pravne osobe registrirane u Republici Hrvatskoj i državama članicama Europske unije. Ostale strane i fizičke osobe mogu sudjelovati u javnom natječaju ako ispunjavaju zakonom propisane uvjete za stjecanje prava vlasništva na području Republike Hrvatske.</w:t>
      </w:r>
    </w:p>
    <w:p w:rsidR="00F17770" w:rsidRPr="00F17770" w:rsidRDefault="00F17770" w:rsidP="00F17770">
      <w:pPr>
        <w:spacing w:after="0" w:line="240" w:lineRule="auto"/>
        <w:jc w:val="both"/>
      </w:pPr>
    </w:p>
    <w:p w:rsidR="00F17770" w:rsidRPr="00F17770" w:rsidRDefault="00F17770" w:rsidP="00F17770">
      <w:pPr>
        <w:spacing w:after="0" w:line="240" w:lineRule="auto"/>
        <w:jc w:val="both"/>
      </w:pPr>
    </w:p>
    <w:p w:rsidR="00F17770" w:rsidRPr="00F17770" w:rsidRDefault="00F17770" w:rsidP="00F17770">
      <w:pPr>
        <w:spacing w:after="0" w:line="240" w:lineRule="auto"/>
        <w:jc w:val="center"/>
        <w:rPr>
          <w:b/>
        </w:rPr>
      </w:pPr>
      <w:r w:rsidRPr="00F17770">
        <w:rPr>
          <w:b/>
        </w:rPr>
        <w:t>VI.</w:t>
      </w:r>
    </w:p>
    <w:p w:rsidR="00F17770" w:rsidRPr="00F17770" w:rsidRDefault="00F17770" w:rsidP="00F17770">
      <w:pPr>
        <w:spacing w:after="0" w:line="240" w:lineRule="auto"/>
        <w:jc w:val="both"/>
      </w:pPr>
      <w:r w:rsidRPr="00F17770">
        <w:t>Ponuda mora sadržavati:</w:t>
      </w:r>
    </w:p>
    <w:p w:rsidR="00F17770" w:rsidRP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ime</w:t>
      </w:r>
      <w:r w:rsidR="00DC1560">
        <w:rPr>
          <w:rFonts w:eastAsia="Times New Roman" w:cs="Arial"/>
          <w:color w:val="000000"/>
          <w:lang w:eastAsia="hr-HR"/>
        </w:rPr>
        <w:t xml:space="preserve">  i  prezime, OIB, adresu, broj</w:t>
      </w:r>
      <w:r w:rsidRPr="00F17770">
        <w:rPr>
          <w:rFonts w:eastAsia="Times New Roman" w:cs="Arial"/>
          <w:color w:val="000000"/>
          <w:lang w:eastAsia="hr-HR"/>
        </w:rPr>
        <w:t xml:space="preserve"> mobitela/telefona ponuditelja (za fizičku osobu) odnosno </w:t>
      </w:r>
    </w:p>
    <w:p w:rsidR="00F17770" w:rsidRPr="00F17770" w:rsidRDefault="00F17770" w:rsidP="00F17770">
      <w:pPr>
        <w:overflowPunct w:val="0"/>
        <w:autoSpaceDE w:val="0"/>
        <w:autoSpaceDN w:val="0"/>
        <w:adjustRightInd w:val="0"/>
        <w:spacing w:after="0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naziv i sjedište, MBS i OIB ponuditelja (za pravnu osobu) s naznakom odgovorne osobe,</w:t>
      </w:r>
    </w:p>
    <w:p w:rsidR="00F17770" w:rsidRP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09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- za fizičke osobe: original ili preslika domovnice ili osobne iskaznice, odnosno dokaz o državljanstvu      članica EU</w:t>
      </w:r>
    </w:p>
    <w:p w:rsidR="00F17770" w:rsidRPr="00F17770" w:rsidRDefault="00F17770" w:rsidP="00F17770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 xml:space="preserve">- za obrtnike: original ili presliku obrtnice, </w:t>
      </w:r>
    </w:p>
    <w:p w:rsidR="00F17770" w:rsidRPr="00F17770" w:rsidRDefault="00F17770" w:rsidP="00F17770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- za pravne osobe: original ili preslika izvatka iz sudskog registra ne stariji od 30 dana</w:t>
      </w:r>
    </w:p>
    <w:p w:rsidR="00F17770" w:rsidRP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dokaz o uplati jamčevine koja se plaća u iznosu od 10% od početne cijene nekretnine,</w:t>
      </w:r>
    </w:p>
    <w:p w:rsidR="00F17770" w:rsidRP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 xml:space="preserve">iznos ponuđene cijene uz oznaku nekretnine za koju se ponuda daje </w:t>
      </w:r>
    </w:p>
    <w:p w:rsidR="00F17770" w:rsidRP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broj računa ponuditelja radi eventualnog povrata jamčevine</w:t>
      </w:r>
    </w:p>
    <w:p w:rsidR="00F17770" w:rsidRDefault="00F17770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>za ponuditelja državljanina države koja nije članica EU: dokaz o državljanstvu/sjedištu te suglasnost za stjecanje vlasništva nekretnina na području Republike Hrvatske izdanu od strane ministra nadležnog za poslove pravosuđa</w:t>
      </w:r>
    </w:p>
    <w:p w:rsidR="005624E2" w:rsidRDefault="008C20A8" w:rsidP="00F177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pismo namjere s obrazloženjem pravnog interesa za kupnju nekretnine</w:t>
      </w:r>
    </w:p>
    <w:p w:rsidR="00461E75" w:rsidRPr="00461E75" w:rsidRDefault="00461E75" w:rsidP="00461E75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</w:p>
    <w:p w:rsidR="00F17770" w:rsidRPr="00F17770" w:rsidRDefault="00F17770" w:rsidP="00F17770">
      <w:pPr>
        <w:spacing w:after="0" w:line="240" w:lineRule="auto"/>
        <w:jc w:val="center"/>
        <w:rPr>
          <w:b/>
        </w:rPr>
      </w:pPr>
      <w:r w:rsidRPr="00F17770">
        <w:rPr>
          <w:b/>
        </w:rPr>
        <w:t>VII.</w:t>
      </w:r>
    </w:p>
    <w:p w:rsidR="00F17770" w:rsidRPr="00F17770" w:rsidRDefault="00F17770" w:rsidP="00F17770">
      <w:pPr>
        <w:spacing w:after="0" w:line="240" w:lineRule="auto"/>
        <w:jc w:val="both"/>
        <w:rPr>
          <w:b/>
        </w:rPr>
      </w:pPr>
    </w:p>
    <w:p w:rsidR="006C3F49" w:rsidRDefault="00B25135" w:rsidP="00B2513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9B40B1">
        <w:rPr>
          <w:rFonts w:eastAsia="Times New Roman"/>
          <w:szCs w:val="24"/>
          <w:lang w:eastAsia="hr-HR"/>
        </w:rPr>
        <w:t>Ponude na natječaj se dostavljaju na adresu: Grad Lepoglava, Antuna Mihanovića 12, 42250 Lepoglava, a šalju se poštom prepo</w:t>
      </w:r>
      <w:r w:rsidR="00C421B7">
        <w:rPr>
          <w:rFonts w:eastAsia="Times New Roman"/>
          <w:szCs w:val="24"/>
          <w:lang w:eastAsia="hr-HR"/>
        </w:rPr>
        <w:t>ručeno ili dostavljaju osobno</w:t>
      </w:r>
      <w:r w:rsidRPr="009B40B1">
        <w:rPr>
          <w:rFonts w:eastAsia="Times New Roman"/>
          <w:szCs w:val="24"/>
          <w:lang w:eastAsia="hr-HR"/>
        </w:rPr>
        <w:t>, u zatvorenoj omotnici s naznakom:</w:t>
      </w:r>
    </w:p>
    <w:p w:rsidR="006C3F49" w:rsidRDefault="006C3F49" w:rsidP="00B2513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6C3F49" w:rsidRDefault="006C3F49" w:rsidP="006C3F49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>''</w:t>
      </w:r>
      <w:r w:rsidR="00B25135" w:rsidRPr="006C3F49">
        <w:rPr>
          <w:rFonts w:eastAsia="Times New Roman"/>
          <w:b/>
          <w:szCs w:val="24"/>
          <w:lang w:eastAsia="hr-HR"/>
        </w:rPr>
        <w:t xml:space="preserve"> NATJEČAJ ZA PRODAJU NEKRETNINE - NE OTVARA</w:t>
      </w:r>
      <w:r>
        <w:rPr>
          <w:rFonts w:eastAsia="Times New Roman"/>
          <w:b/>
          <w:szCs w:val="24"/>
          <w:lang w:eastAsia="hr-HR"/>
        </w:rPr>
        <w:t>TI''</w:t>
      </w:r>
    </w:p>
    <w:p w:rsidR="006C3F49" w:rsidRDefault="00B25135" w:rsidP="006C3F49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6C3F49">
        <w:rPr>
          <w:rFonts w:eastAsia="Times New Roman"/>
          <w:b/>
          <w:szCs w:val="24"/>
          <w:lang w:eastAsia="hr-HR"/>
        </w:rPr>
        <w:t xml:space="preserve"> s naznakom adrese  </w:t>
      </w:r>
      <w:r w:rsidR="006C3F49">
        <w:rPr>
          <w:rFonts w:eastAsia="Times New Roman"/>
          <w:b/>
          <w:szCs w:val="24"/>
          <w:lang w:eastAsia="hr-HR"/>
        </w:rPr>
        <w:t xml:space="preserve">pošiljatelja </w:t>
      </w:r>
    </w:p>
    <w:p w:rsidR="00B25135" w:rsidRDefault="00B25135" w:rsidP="006C3F49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hr-HR"/>
        </w:rPr>
      </w:pPr>
      <w:bookmarkStart w:id="0" w:name="_GoBack"/>
      <w:r w:rsidRPr="006C3F49">
        <w:rPr>
          <w:rFonts w:eastAsia="Times New Roman"/>
          <w:b/>
          <w:szCs w:val="24"/>
          <w:lang w:eastAsia="hr-HR"/>
        </w:rPr>
        <w:t xml:space="preserve">najkasnije do </w:t>
      </w:r>
      <w:r w:rsidR="00C421B7">
        <w:rPr>
          <w:rFonts w:eastAsia="Times New Roman"/>
          <w:b/>
          <w:szCs w:val="24"/>
          <w:u w:val="single"/>
          <w:lang w:eastAsia="hr-HR"/>
        </w:rPr>
        <w:t>13. listopada</w:t>
      </w:r>
      <w:r w:rsidRPr="006C3F49">
        <w:rPr>
          <w:rFonts w:eastAsia="Times New Roman"/>
          <w:b/>
          <w:szCs w:val="24"/>
          <w:u w:val="single"/>
          <w:lang w:eastAsia="hr-HR"/>
        </w:rPr>
        <w:t xml:space="preserve"> 2021. godine.</w:t>
      </w:r>
    </w:p>
    <w:p w:rsidR="00C421B7" w:rsidRDefault="00C421B7" w:rsidP="006C3F49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:rsidR="006C3F49" w:rsidRPr="006C3F49" w:rsidRDefault="00C421B7" w:rsidP="00C421B7">
      <w:pPr>
        <w:spacing w:after="0" w:line="240" w:lineRule="auto"/>
        <w:jc w:val="both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Ponude moraju biti zaprimljene u Jedinstvenom upravnom odjelu Grada Lepoglave </w:t>
      </w:r>
      <w:r w:rsidRPr="008E31CF">
        <w:rPr>
          <w:rFonts w:eastAsia="Times New Roman"/>
          <w:szCs w:val="24"/>
          <w:lang w:eastAsia="hr-HR"/>
        </w:rPr>
        <w:t xml:space="preserve">najkasnije do </w:t>
      </w:r>
      <w:r w:rsidRPr="00482A24">
        <w:rPr>
          <w:rFonts w:eastAsia="Times New Roman"/>
          <w:b/>
          <w:szCs w:val="24"/>
          <w:lang w:eastAsia="hr-HR"/>
        </w:rPr>
        <w:t>13. listopada 2021.</w:t>
      </w:r>
      <w:r w:rsidRPr="00482A24">
        <w:rPr>
          <w:rFonts w:eastAsia="Times New Roman"/>
          <w:szCs w:val="24"/>
          <w:lang w:eastAsia="hr-HR"/>
        </w:rPr>
        <w:t xml:space="preserve"> </w:t>
      </w:r>
      <w:r w:rsidRPr="00482A24">
        <w:rPr>
          <w:rFonts w:eastAsia="Times New Roman"/>
          <w:b/>
          <w:szCs w:val="24"/>
          <w:lang w:eastAsia="hr-HR"/>
        </w:rPr>
        <w:t xml:space="preserve">godine do 7.00 sati </w:t>
      </w:r>
      <w:r>
        <w:rPr>
          <w:rFonts w:eastAsia="Times New Roman"/>
          <w:szCs w:val="24"/>
          <w:lang w:eastAsia="hr-HR"/>
        </w:rPr>
        <w:t>kada će biti javno otvaranje ponuda.</w:t>
      </w:r>
    </w:p>
    <w:bookmarkEnd w:id="0"/>
    <w:p w:rsidR="00F17770" w:rsidRDefault="00F17770" w:rsidP="00F17770">
      <w:pPr>
        <w:spacing w:after="0" w:line="240" w:lineRule="auto"/>
        <w:jc w:val="both"/>
        <w:rPr>
          <w:b/>
        </w:rPr>
      </w:pPr>
    </w:p>
    <w:p w:rsidR="00C421B7" w:rsidRPr="00F17770" w:rsidRDefault="00C421B7" w:rsidP="00F17770">
      <w:pPr>
        <w:spacing w:after="0" w:line="240" w:lineRule="auto"/>
        <w:jc w:val="both"/>
        <w:rPr>
          <w:b/>
        </w:rPr>
      </w:pPr>
    </w:p>
    <w:p w:rsidR="00F17770" w:rsidRPr="00F17770" w:rsidRDefault="00F17770" w:rsidP="00F17770">
      <w:pPr>
        <w:spacing w:after="0" w:line="240" w:lineRule="auto"/>
        <w:jc w:val="both"/>
        <w:rPr>
          <w:b/>
        </w:rPr>
      </w:pPr>
    </w:p>
    <w:p w:rsidR="00F17770" w:rsidRPr="00F17770" w:rsidRDefault="00F17770" w:rsidP="00F17770">
      <w:pPr>
        <w:spacing w:before="100" w:beforeAutospacing="1" w:after="100" w:afterAutospacing="1" w:line="264" w:lineRule="auto"/>
        <w:contextualSpacing/>
        <w:jc w:val="center"/>
        <w:rPr>
          <w:rFonts w:eastAsia="Times New Roman" w:cs="Arial"/>
          <w:b/>
          <w:color w:val="000000"/>
          <w:lang w:eastAsia="hr-HR"/>
        </w:rPr>
      </w:pPr>
      <w:r w:rsidRPr="00F17770">
        <w:rPr>
          <w:rFonts w:eastAsia="Times New Roman" w:cs="Arial"/>
          <w:b/>
          <w:color w:val="000000"/>
          <w:lang w:eastAsia="hr-HR"/>
        </w:rPr>
        <w:t>VIII.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lang w:eastAsia="hr-HR"/>
        </w:rPr>
      </w:pPr>
      <w:r w:rsidRPr="00F17770">
        <w:rPr>
          <w:rFonts w:eastAsia="Times New Roman" w:cs="Arial"/>
          <w:lang w:eastAsia="hr-HR"/>
        </w:rPr>
        <w:t>Najpovoljnijom ponudom smatrat će se ona koja uz isključivo ispunjenje svih uvjeta natječaja, s priloženom dokumentacijom, sadrži i najviši iznos ponuđene cijene.</w:t>
      </w:r>
    </w:p>
    <w:p w:rsidR="00F17770" w:rsidRPr="00F17770" w:rsidRDefault="00F17770" w:rsidP="00F17770">
      <w:pPr>
        <w:spacing w:before="100" w:beforeAutospacing="1" w:after="100" w:afterAutospacing="1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 xml:space="preserve">Ukoliko se ne može ustanoviti najpovoljnija ponuda između ponuditelja koji su dali iste ponude, prednost se daje onoj koja je prema redoslijedu prispijeća stigla ranije. 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lang w:eastAsia="hr-HR"/>
        </w:rPr>
      </w:pPr>
      <w:r w:rsidRPr="00F17770">
        <w:rPr>
          <w:rFonts w:eastAsia="Times New Roman" w:cs="Arial"/>
          <w:lang w:eastAsia="hr-HR"/>
        </w:rPr>
        <w:t>Najpovoljniji ponuđač će biti obaviješten u roku od 15 dana od dana donošenja Oluke o odabiru najpovoljnije ponude.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color w:val="000000"/>
          <w:lang w:eastAsia="hr-HR"/>
        </w:rPr>
        <w:t xml:space="preserve">U slučaju </w:t>
      </w:r>
      <w:proofErr w:type="spellStart"/>
      <w:r w:rsidRPr="00F17770">
        <w:rPr>
          <w:rFonts w:eastAsia="Times New Roman" w:cs="Arial"/>
          <w:color w:val="000000"/>
          <w:lang w:eastAsia="hr-HR"/>
        </w:rPr>
        <w:t>odustanka</w:t>
      </w:r>
      <w:proofErr w:type="spellEnd"/>
      <w:r w:rsidRPr="00F17770">
        <w:rPr>
          <w:rFonts w:eastAsia="Times New Roman" w:cs="Arial"/>
          <w:color w:val="000000"/>
          <w:lang w:eastAsia="hr-HR"/>
        </w:rPr>
        <w:t xml:space="preserve"> prvog najpovoljnijeg ponuditelja, najpovoljnijim ponuditeljem smatra se sljedeći ponuditelj koji je ponudio najvišu cijenu.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</w:p>
    <w:p w:rsidR="00F17770" w:rsidRPr="00F17770" w:rsidRDefault="00F17770" w:rsidP="00F17770">
      <w:pPr>
        <w:spacing w:before="100" w:beforeAutospacing="1" w:after="0" w:line="264" w:lineRule="auto"/>
        <w:contextualSpacing/>
        <w:jc w:val="center"/>
        <w:rPr>
          <w:rFonts w:eastAsia="Times New Roman" w:cs="Arial"/>
          <w:color w:val="000000"/>
          <w:lang w:eastAsia="hr-HR"/>
        </w:rPr>
      </w:pPr>
      <w:r w:rsidRPr="00F17770">
        <w:rPr>
          <w:rFonts w:eastAsia="Times New Roman" w:cs="Arial"/>
          <w:b/>
          <w:color w:val="000000"/>
          <w:lang w:eastAsia="hr-HR"/>
        </w:rPr>
        <w:t>XI.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  <w:proofErr w:type="spellStart"/>
      <w:r w:rsidRPr="00F17770">
        <w:rPr>
          <w:rFonts w:eastAsia="Times New Roman" w:cs="Arial"/>
          <w:color w:val="000000"/>
          <w:lang w:eastAsia="hr-HR"/>
        </w:rPr>
        <w:t>Tabularna</w:t>
      </w:r>
      <w:proofErr w:type="spellEnd"/>
      <w:r w:rsidRPr="00F17770">
        <w:rPr>
          <w:rFonts w:eastAsia="Times New Roman" w:cs="Arial"/>
          <w:color w:val="000000"/>
          <w:lang w:eastAsia="hr-HR"/>
        </w:rPr>
        <w:t xml:space="preserve"> isprava za upis vlasništva izdaje se nakon isplate kupoprodajne cijene, nakon čega će se kupcu kupljena nekretnina predati u samostalan i neposredan posjed.</w:t>
      </w:r>
    </w:p>
    <w:p w:rsidR="00F17770" w:rsidRPr="00F17770" w:rsidRDefault="00F17770" w:rsidP="00F17770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</w:p>
    <w:p w:rsidR="00F17770" w:rsidRPr="00F17770" w:rsidRDefault="00F17770" w:rsidP="00F17770">
      <w:pPr>
        <w:spacing w:before="100" w:beforeAutospacing="1" w:after="0" w:line="264" w:lineRule="auto"/>
        <w:contextualSpacing/>
        <w:jc w:val="center"/>
        <w:rPr>
          <w:rFonts w:eastAsia="Times New Roman" w:cs="Arial"/>
          <w:b/>
          <w:color w:val="000000"/>
          <w:lang w:eastAsia="hr-HR"/>
        </w:rPr>
      </w:pPr>
      <w:r w:rsidRPr="00F17770">
        <w:rPr>
          <w:rFonts w:eastAsia="Times New Roman" w:cs="Arial"/>
          <w:b/>
          <w:color w:val="000000"/>
          <w:lang w:eastAsia="hr-HR"/>
        </w:rPr>
        <w:t>X.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F17770">
        <w:rPr>
          <w:rFonts w:eastAsia="Times New Roman"/>
          <w:szCs w:val="24"/>
          <w:lang w:eastAsia="hr-HR"/>
        </w:rPr>
        <w:t>Grad Lepoglava zadržava pravo da odustane od prodaje u svako doba prije potpisivanja ugovora kao i pravo da ne izabere ni jednu ponudu.</w:t>
      </w:r>
    </w:p>
    <w:p w:rsidR="00F17770" w:rsidRPr="00F17770" w:rsidRDefault="00F17770" w:rsidP="00F1777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F17770" w:rsidRPr="00F17770" w:rsidRDefault="00F17770" w:rsidP="00F17770">
      <w:pPr>
        <w:spacing w:before="100" w:beforeAutospacing="1" w:after="0" w:line="264" w:lineRule="auto"/>
        <w:contextualSpacing/>
        <w:jc w:val="right"/>
        <w:rPr>
          <w:rFonts w:eastAsia="Times New Roman" w:cs="Arial"/>
          <w:b/>
          <w:lang w:eastAsia="hr-HR"/>
        </w:rPr>
      </w:pPr>
      <w:r w:rsidRPr="00F17770">
        <w:rPr>
          <w:rFonts w:eastAsia="Times New Roman"/>
          <w:b/>
          <w:szCs w:val="24"/>
          <w:lang w:eastAsia="hr-HR"/>
        </w:rPr>
        <w:t>GRAD LEPOGLAVA</w:t>
      </w:r>
    </w:p>
    <w:p w:rsidR="00D02922" w:rsidRDefault="00F17770" w:rsidP="00461E75">
      <w:pPr>
        <w:jc w:val="right"/>
      </w:pPr>
      <w:r w:rsidRPr="00F17770">
        <w:t>Jedinstveni upravni odjel</w:t>
      </w:r>
    </w:p>
    <w:sectPr w:rsidR="00D02922" w:rsidSect="009F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D4DE1"/>
    <w:multiLevelType w:val="hybridMultilevel"/>
    <w:tmpl w:val="0AA4B392"/>
    <w:lvl w:ilvl="0" w:tplc="26B66EAC">
      <w:numFmt w:val="bullet"/>
      <w:lvlText w:val="-"/>
      <w:lvlJc w:val="left"/>
      <w:pPr>
        <w:ind w:left="1004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3C3655"/>
    <w:multiLevelType w:val="hybridMultilevel"/>
    <w:tmpl w:val="6AB66848"/>
    <w:lvl w:ilvl="0" w:tplc="FB64B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0145"/>
    <w:multiLevelType w:val="hybridMultilevel"/>
    <w:tmpl w:val="BDCA83A2"/>
    <w:lvl w:ilvl="0" w:tplc="DDBC23E0">
      <w:numFmt w:val="bullet"/>
      <w:lvlText w:val="-"/>
      <w:lvlJc w:val="left"/>
      <w:pPr>
        <w:ind w:left="5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EB654FE"/>
    <w:multiLevelType w:val="hybridMultilevel"/>
    <w:tmpl w:val="DC0AFD3C"/>
    <w:lvl w:ilvl="0" w:tplc="26B66E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70"/>
    <w:rsid w:val="00157BCE"/>
    <w:rsid w:val="0022282A"/>
    <w:rsid w:val="00346C08"/>
    <w:rsid w:val="003A4373"/>
    <w:rsid w:val="004433B2"/>
    <w:rsid w:val="00461E75"/>
    <w:rsid w:val="005624E2"/>
    <w:rsid w:val="005C0A02"/>
    <w:rsid w:val="00613077"/>
    <w:rsid w:val="00622A7D"/>
    <w:rsid w:val="006C3F49"/>
    <w:rsid w:val="00730C3E"/>
    <w:rsid w:val="00827A09"/>
    <w:rsid w:val="00886606"/>
    <w:rsid w:val="008C20A8"/>
    <w:rsid w:val="00A1630C"/>
    <w:rsid w:val="00B25135"/>
    <w:rsid w:val="00B554C9"/>
    <w:rsid w:val="00BF73AC"/>
    <w:rsid w:val="00C14AB5"/>
    <w:rsid w:val="00C40A26"/>
    <w:rsid w:val="00C421B7"/>
    <w:rsid w:val="00C73080"/>
    <w:rsid w:val="00D02922"/>
    <w:rsid w:val="00DC1560"/>
    <w:rsid w:val="00E8120E"/>
    <w:rsid w:val="00EB21BF"/>
    <w:rsid w:val="00F1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2418C-27F9-4D9D-80E1-A6E9333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77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F177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rsid w:val="00F1777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17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11</cp:revision>
  <cp:lastPrinted>2021-09-30T12:20:00Z</cp:lastPrinted>
  <dcterms:created xsi:type="dcterms:W3CDTF">2021-04-02T10:18:00Z</dcterms:created>
  <dcterms:modified xsi:type="dcterms:W3CDTF">2021-10-01T07:21:00Z</dcterms:modified>
</cp:coreProperties>
</file>