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39C30" w14:textId="6F4C62F8" w:rsidR="00F20AE7" w:rsidRDefault="00853B5B" w:rsidP="0094204F">
      <w:pPr>
        <w:spacing w:line="276" w:lineRule="auto"/>
      </w:pPr>
      <w:r>
        <w:rPr>
          <w:rFonts w:ascii="Arial Narrow" w:hAnsi="Arial Narrow" w:cs="Arial"/>
          <w:noProof/>
          <w:sz w:val="22"/>
          <w:szCs w:val="22"/>
        </w:rPr>
        <w:drawing>
          <wp:anchor distT="0" distB="0" distL="114300" distR="114300" simplePos="0" relativeHeight="251661312" behindDoc="0" locked="0" layoutInCell="1" allowOverlap="1" wp14:anchorId="08A78E27" wp14:editId="503F8AFA">
            <wp:simplePos x="0" y="0"/>
            <wp:positionH relativeFrom="column">
              <wp:posOffset>762000</wp:posOffset>
            </wp:positionH>
            <wp:positionV relativeFrom="paragraph">
              <wp:posOffset>28575</wp:posOffset>
            </wp:positionV>
            <wp:extent cx="600075" cy="800100"/>
            <wp:effectExtent l="0" t="0" r="0" b="0"/>
            <wp:wrapNone/>
            <wp:docPr id="201245914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pic:spPr>
                </pic:pic>
              </a:graphicData>
            </a:graphic>
            <wp14:sizeRelH relativeFrom="page">
              <wp14:pctWidth>0</wp14:pctWidth>
            </wp14:sizeRelH>
            <wp14:sizeRelV relativeFrom="page">
              <wp14:pctHeight>0</wp14:pctHeight>
            </wp14:sizeRelV>
          </wp:anchor>
        </w:drawing>
      </w:r>
    </w:p>
    <w:p w14:paraId="3D0DE2F7" w14:textId="77777777" w:rsidR="00853B5B" w:rsidRPr="00853B5B" w:rsidRDefault="00853B5B" w:rsidP="0094204F">
      <w:pPr>
        <w:spacing w:line="276" w:lineRule="auto"/>
      </w:pPr>
    </w:p>
    <w:p w14:paraId="3013961E" w14:textId="77777777" w:rsidR="00853B5B" w:rsidRPr="00853B5B" w:rsidRDefault="00853B5B" w:rsidP="0094204F">
      <w:pPr>
        <w:spacing w:line="276" w:lineRule="auto"/>
      </w:pPr>
    </w:p>
    <w:p w14:paraId="2279C446" w14:textId="1DFAAF8B" w:rsidR="00853B5B" w:rsidRPr="00853B5B" w:rsidRDefault="00853B5B" w:rsidP="0094204F">
      <w:pPr>
        <w:spacing w:line="276" w:lineRule="auto"/>
      </w:pPr>
    </w:p>
    <w:p w14:paraId="1A804220" w14:textId="352D3100" w:rsidR="00853B5B" w:rsidRPr="00853B5B" w:rsidRDefault="008431E5" w:rsidP="0094204F">
      <w:pPr>
        <w:spacing w:line="276" w:lineRule="auto"/>
      </w:pPr>
      <w:r>
        <w:rPr>
          <w:rFonts w:ascii="Arial Narrow" w:hAnsi="Arial Narrow" w:cs="Arial"/>
          <w:noProof/>
          <w:sz w:val="22"/>
          <w:szCs w:val="22"/>
        </w:rPr>
        <mc:AlternateContent>
          <mc:Choice Requires="wps">
            <w:drawing>
              <wp:anchor distT="0" distB="0" distL="114300" distR="114300" simplePos="0" relativeHeight="251659264" behindDoc="0" locked="0" layoutInCell="1" allowOverlap="1" wp14:anchorId="26EA57C5" wp14:editId="21BDAE1C">
                <wp:simplePos x="0" y="0"/>
                <wp:positionH relativeFrom="margin">
                  <wp:align>left</wp:align>
                </wp:positionH>
                <wp:positionV relativeFrom="paragraph">
                  <wp:posOffset>91385</wp:posOffset>
                </wp:positionV>
                <wp:extent cx="2228850" cy="1264257"/>
                <wp:effectExtent l="0" t="0" r="0" b="0"/>
                <wp:wrapNone/>
                <wp:docPr id="182114288"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64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5863D" w14:textId="0EE1D3C0" w:rsidR="00853B5B" w:rsidRPr="008431E5" w:rsidRDefault="008431E5" w:rsidP="008431E5">
                            <w:pPr>
                              <w:rPr>
                                <w:rFonts w:ascii="Tahoma" w:hAnsi="Tahoma" w:cs="Tahoma"/>
                                <w:b/>
                                <w:bCs/>
                              </w:rPr>
                            </w:pPr>
                            <w:r>
                              <w:rPr>
                                <w:rFonts w:ascii="Tahoma" w:hAnsi="Tahoma" w:cs="Tahoma"/>
                                <w:b/>
                                <w:bCs/>
                                <w:sz w:val="20"/>
                                <w:szCs w:val="20"/>
                              </w:rPr>
                              <w:t xml:space="preserve">       </w:t>
                            </w:r>
                            <w:r w:rsidR="00853B5B" w:rsidRPr="008431E5">
                              <w:rPr>
                                <w:rFonts w:ascii="Tahoma" w:hAnsi="Tahoma" w:cs="Tahoma"/>
                                <w:b/>
                                <w:bCs/>
                                <w:sz w:val="20"/>
                                <w:szCs w:val="20"/>
                              </w:rPr>
                              <w:t>REPUBLIKA HRVATSKA</w:t>
                            </w:r>
                          </w:p>
                          <w:p w14:paraId="612B9EF6" w14:textId="77777777" w:rsidR="00853B5B" w:rsidRPr="00853B5B" w:rsidRDefault="00853B5B" w:rsidP="00853B5B">
                            <w:pPr>
                              <w:jc w:val="center"/>
                              <w:rPr>
                                <w:rFonts w:ascii="Tahoma" w:hAnsi="Tahoma" w:cs="Tahoma"/>
                                <w:sz w:val="20"/>
                                <w:szCs w:val="20"/>
                              </w:rPr>
                            </w:pPr>
                            <w:r w:rsidRPr="00853B5B">
                              <w:rPr>
                                <w:rFonts w:ascii="Tahoma" w:hAnsi="Tahoma" w:cs="Tahoma"/>
                                <w:sz w:val="20"/>
                                <w:szCs w:val="20"/>
                              </w:rPr>
                              <w:t>VARAŽDINSKA ŽUPANIJA</w:t>
                            </w:r>
                          </w:p>
                          <w:p w14:paraId="617E242C" w14:textId="77777777" w:rsidR="00853B5B" w:rsidRPr="00853B5B" w:rsidRDefault="00853B5B" w:rsidP="00853B5B">
                            <w:pPr>
                              <w:ind w:left="-56"/>
                              <w:jc w:val="center"/>
                              <w:rPr>
                                <w:rFonts w:ascii="Tahoma" w:hAnsi="Tahoma" w:cs="Tahoma"/>
                                <w:b/>
                                <w:sz w:val="20"/>
                                <w:szCs w:val="20"/>
                                <w:lang w:eastAsia="en-US"/>
                              </w:rPr>
                            </w:pPr>
                            <w:r w:rsidRPr="00853B5B">
                              <w:rPr>
                                <w:rFonts w:ascii="Tahoma" w:hAnsi="Tahoma" w:cs="Tahoma"/>
                                <w:b/>
                                <w:sz w:val="20"/>
                                <w:szCs w:val="20"/>
                                <w:lang w:eastAsia="en-US"/>
                              </w:rPr>
                              <w:t>GRAD LEPOGLAVA</w:t>
                            </w:r>
                          </w:p>
                          <w:p w14:paraId="3F3E9FE6" w14:textId="77777777" w:rsidR="00853B5B" w:rsidRPr="00853B5B" w:rsidRDefault="00853B5B" w:rsidP="00853B5B">
                            <w:pPr>
                              <w:ind w:left="-56"/>
                              <w:jc w:val="center"/>
                              <w:rPr>
                                <w:rFonts w:ascii="Tahoma" w:hAnsi="Tahoma" w:cs="Tahoma"/>
                                <w:bCs/>
                                <w:sz w:val="20"/>
                                <w:szCs w:val="20"/>
                                <w:lang w:eastAsia="en-US"/>
                              </w:rPr>
                            </w:pPr>
                            <w:r w:rsidRPr="00853B5B">
                              <w:rPr>
                                <w:rFonts w:ascii="Tahoma" w:hAnsi="Tahoma" w:cs="Tahoma"/>
                                <w:bCs/>
                                <w:sz w:val="20"/>
                                <w:szCs w:val="20"/>
                                <w:lang w:eastAsia="en-US"/>
                              </w:rPr>
                              <w:t>Antuna Mihanovića 12</w:t>
                            </w:r>
                          </w:p>
                          <w:p w14:paraId="60891451" w14:textId="77777777" w:rsidR="00853B5B" w:rsidRPr="00853B5B" w:rsidRDefault="00853B5B" w:rsidP="00853B5B">
                            <w:pPr>
                              <w:ind w:left="-56"/>
                              <w:jc w:val="center"/>
                              <w:rPr>
                                <w:rFonts w:ascii="Tahoma" w:hAnsi="Tahoma" w:cs="Tahoma"/>
                                <w:bCs/>
                                <w:sz w:val="20"/>
                                <w:szCs w:val="20"/>
                                <w:lang w:eastAsia="en-US"/>
                              </w:rPr>
                            </w:pPr>
                            <w:r w:rsidRPr="00853B5B">
                              <w:rPr>
                                <w:rFonts w:ascii="Tahoma" w:hAnsi="Tahoma" w:cs="Tahoma"/>
                                <w:bCs/>
                                <w:sz w:val="20"/>
                                <w:szCs w:val="20"/>
                                <w:lang w:eastAsia="en-US"/>
                              </w:rPr>
                              <w:t>42250 Lepoglava</w:t>
                            </w:r>
                          </w:p>
                          <w:p w14:paraId="05DD587F" w14:textId="77777777" w:rsidR="00853B5B" w:rsidRPr="00853B5B" w:rsidRDefault="00853B5B" w:rsidP="00853B5B">
                            <w:pPr>
                              <w:ind w:left="-56"/>
                              <w:jc w:val="center"/>
                              <w:rPr>
                                <w:rFonts w:ascii="Tahoma" w:hAnsi="Tahoma" w:cs="Tahoma"/>
                                <w:bCs/>
                                <w:sz w:val="20"/>
                                <w:szCs w:val="20"/>
                                <w:lang w:eastAsia="en-US"/>
                              </w:rPr>
                            </w:pPr>
                            <w:r w:rsidRPr="00853B5B">
                              <w:rPr>
                                <w:rFonts w:ascii="Tahoma" w:hAnsi="Tahoma" w:cs="Tahoma"/>
                                <w:bCs/>
                                <w:sz w:val="20"/>
                                <w:szCs w:val="20"/>
                                <w:lang w:eastAsia="en-US"/>
                              </w:rPr>
                              <w:t>tel. 042 770 411, fax 042 770 419</w:t>
                            </w:r>
                          </w:p>
                          <w:p w14:paraId="1798B749" w14:textId="77777777" w:rsidR="00853B5B" w:rsidRPr="00853B5B" w:rsidRDefault="00853B5B" w:rsidP="00853B5B">
                            <w:pPr>
                              <w:ind w:left="-56"/>
                              <w:jc w:val="center"/>
                              <w:rPr>
                                <w:rFonts w:ascii="Tahoma" w:hAnsi="Tahoma" w:cs="Tahoma"/>
                                <w:bCs/>
                                <w:sz w:val="20"/>
                                <w:szCs w:val="20"/>
                                <w:lang w:eastAsia="en-US"/>
                              </w:rPr>
                            </w:pPr>
                            <w:r w:rsidRPr="00853B5B">
                              <w:rPr>
                                <w:rFonts w:ascii="Tahoma" w:hAnsi="Tahoma" w:cs="Tahoma"/>
                                <w:bCs/>
                                <w:sz w:val="20"/>
                                <w:szCs w:val="20"/>
                                <w:lang w:eastAsia="en-US"/>
                              </w:rPr>
                              <w:t xml:space="preserve">email: </w:t>
                            </w:r>
                            <w:hyperlink r:id="rId9" w:history="1">
                              <w:r w:rsidRPr="00853B5B">
                                <w:rPr>
                                  <w:rStyle w:val="Hiperveza"/>
                                  <w:rFonts w:ascii="Tahoma" w:eastAsiaTheme="majorEastAsia" w:hAnsi="Tahoma" w:cs="Tahoma"/>
                                  <w:bCs/>
                                  <w:sz w:val="20"/>
                                  <w:szCs w:val="20"/>
                                  <w:lang w:eastAsia="en-US"/>
                                </w:rPr>
                                <w:t>lepoglava@lepoglava.hr</w:t>
                              </w:r>
                            </w:hyperlink>
                          </w:p>
                          <w:p w14:paraId="58BC395E" w14:textId="77777777" w:rsidR="00853B5B" w:rsidRDefault="00853B5B" w:rsidP="00853B5B">
                            <w:pPr>
                              <w:ind w:left="-56"/>
                              <w:rPr>
                                <w:rFonts w:ascii="Tahoma" w:hAnsi="Tahoma"/>
                                <w:bCs/>
                                <w:sz w:val="20"/>
                                <w:lang w:eastAsia="en-US"/>
                              </w:rPr>
                            </w:pPr>
                          </w:p>
                          <w:p w14:paraId="47F1C0C9" w14:textId="77777777" w:rsidR="00853B5B" w:rsidRDefault="00853B5B" w:rsidP="00853B5B">
                            <w:pPr>
                              <w:ind w:left="-56"/>
                              <w:jc w:val="center"/>
                              <w:rPr>
                                <w:rFonts w:ascii="Tahoma" w:hAnsi="Tahoma"/>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A57C5" id="_x0000_t202" coordsize="21600,21600" o:spt="202" path="m,l,21600r21600,l21600,xe">
                <v:stroke joinstyle="miter"/>
                <v:path gradientshapeok="t" o:connecttype="rect"/>
              </v:shapetype>
              <v:shape id="Tekstni okvir 22" o:spid="_x0000_s1026" type="#_x0000_t202" style="position:absolute;margin-left:0;margin-top:7.2pt;width:175.5pt;height:99.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" stroked="f">
                <v:textbox>
                  <w:txbxContent>
                    <w:p w14:paraId="37F5863D" w14:textId="0EE1D3C0" w:rsidR="00853B5B" w:rsidRPr="008431E5" w:rsidRDefault="008431E5" w:rsidP="008431E5">
                      <w:pPr>
                        <w:rPr>
                          <w:rFonts w:ascii="Tahoma" w:hAnsi="Tahoma" w:cs="Tahoma"/>
                          <w:b/>
                          <w:bCs/>
                        </w:rPr>
                      </w:pPr>
                      <w:r>
                        <w:rPr>
                          <w:rFonts w:ascii="Tahoma" w:hAnsi="Tahoma" w:cs="Tahoma"/>
                          <w:b/>
                          <w:bCs/>
                          <w:sz w:val="20"/>
                          <w:szCs w:val="20"/>
                        </w:rPr>
                        <w:t xml:space="preserve">       </w:t>
                      </w:r>
                      <w:r w:rsidR="00853B5B" w:rsidRPr="008431E5">
                        <w:rPr>
                          <w:rFonts w:ascii="Tahoma" w:hAnsi="Tahoma" w:cs="Tahoma"/>
                          <w:b/>
                          <w:bCs/>
                          <w:sz w:val="20"/>
                          <w:szCs w:val="20"/>
                        </w:rPr>
                        <w:t>REPUBLIKA HRVATSKA</w:t>
                      </w:r>
                    </w:p>
                    <w:p w14:paraId="612B9EF6" w14:textId="77777777" w:rsidR="00853B5B" w:rsidRPr="00853B5B" w:rsidRDefault="00853B5B" w:rsidP="00853B5B">
                      <w:pPr>
                        <w:jc w:val="center"/>
                        <w:rPr>
                          <w:rFonts w:ascii="Tahoma" w:hAnsi="Tahoma" w:cs="Tahoma"/>
                          <w:sz w:val="20"/>
                          <w:szCs w:val="20"/>
                        </w:rPr>
                      </w:pPr>
                      <w:r w:rsidRPr="00853B5B">
                        <w:rPr>
                          <w:rFonts w:ascii="Tahoma" w:hAnsi="Tahoma" w:cs="Tahoma"/>
                          <w:sz w:val="20"/>
                          <w:szCs w:val="20"/>
                        </w:rPr>
                        <w:t>VARAŽDINSKA ŽUPANIJA</w:t>
                      </w:r>
                    </w:p>
                    <w:p w14:paraId="617E242C" w14:textId="77777777" w:rsidR="00853B5B" w:rsidRPr="00853B5B" w:rsidRDefault="00853B5B" w:rsidP="00853B5B">
                      <w:pPr>
                        <w:ind w:left="-56"/>
                        <w:jc w:val="center"/>
                        <w:rPr>
                          <w:rFonts w:ascii="Tahoma" w:hAnsi="Tahoma" w:cs="Tahoma"/>
                          <w:b/>
                          <w:sz w:val="20"/>
                          <w:szCs w:val="20"/>
                          <w:lang w:eastAsia="en-US"/>
                        </w:rPr>
                      </w:pPr>
                      <w:r w:rsidRPr="00853B5B">
                        <w:rPr>
                          <w:rFonts w:ascii="Tahoma" w:hAnsi="Tahoma" w:cs="Tahoma"/>
                          <w:b/>
                          <w:sz w:val="20"/>
                          <w:szCs w:val="20"/>
                          <w:lang w:eastAsia="en-US"/>
                        </w:rPr>
                        <w:t>GRAD LEPOGLAVA</w:t>
                      </w:r>
                    </w:p>
                    <w:p w14:paraId="3F3E9FE6" w14:textId="77777777" w:rsidR="00853B5B" w:rsidRPr="00853B5B" w:rsidRDefault="00853B5B" w:rsidP="00853B5B">
                      <w:pPr>
                        <w:ind w:left="-56"/>
                        <w:jc w:val="center"/>
                        <w:rPr>
                          <w:rFonts w:ascii="Tahoma" w:hAnsi="Tahoma" w:cs="Tahoma"/>
                          <w:bCs/>
                          <w:sz w:val="20"/>
                          <w:szCs w:val="20"/>
                          <w:lang w:eastAsia="en-US"/>
                        </w:rPr>
                      </w:pPr>
                      <w:r w:rsidRPr="00853B5B">
                        <w:rPr>
                          <w:rFonts w:ascii="Tahoma" w:hAnsi="Tahoma" w:cs="Tahoma"/>
                          <w:bCs/>
                          <w:sz w:val="20"/>
                          <w:szCs w:val="20"/>
                          <w:lang w:eastAsia="en-US"/>
                        </w:rPr>
                        <w:t>Antuna Mihanovića 12</w:t>
                      </w:r>
                    </w:p>
                    <w:p w14:paraId="60891451" w14:textId="77777777" w:rsidR="00853B5B" w:rsidRPr="00853B5B" w:rsidRDefault="00853B5B" w:rsidP="00853B5B">
                      <w:pPr>
                        <w:ind w:left="-56"/>
                        <w:jc w:val="center"/>
                        <w:rPr>
                          <w:rFonts w:ascii="Tahoma" w:hAnsi="Tahoma" w:cs="Tahoma"/>
                          <w:bCs/>
                          <w:sz w:val="20"/>
                          <w:szCs w:val="20"/>
                          <w:lang w:eastAsia="en-US"/>
                        </w:rPr>
                      </w:pPr>
                      <w:r w:rsidRPr="00853B5B">
                        <w:rPr>
                          <w:rFonts w:ascii="Tahoma" w:hAnsi="Tahoma" w:cs="Tahoma"/>
                          <w:bCs/>
                          <w:sz w:val="20"/>
                          <w:szCs w:val="20"/>
                          <w:lang w:eastAsia="en-US"/>
                        </w:rPr>
                        <w:t>42250 Lepoglava</w:t>
                      </w:r>
                    </w:p>
                    <w:p w14:paraId="05DD587F" w14:textId="77777777" w:rsidR="00853B5B" w:rsidRPr="00853B5B" w:rsidRDefault="00853B5B" w:rsidP="00853B5B">
                      <w:pPr>
                        <w:ind w:left="-56"/>
                        <w:jc w:val="center"/>
                        <w:rPr>
                          <w:rFonts w:ascii="Tahoma" w:hAnsi="Tahoma" w:cs="Tahoma"/>
                          <w:bCs/>
                          <w:sz w:val="20"/>
                          <w:szCs w:val="20"/>
                          <w:lang w:eastAsia="en-US"/>
                        </w:rPr>
                      </w:pPr>
                      <w:r w:rsidRPr="00853B5B">
                        <w:rPr>
                          <w:rFonts w:ascii="Tahoma" w:hAnsi="Tahoma" w:cs="Tahoma"/>
                          <w:bCs/>
                          <w:sz w:val="20"/>
                          <w:szCs w:val="20"/>
                          <w:lang w:eastAsia="en-US"/>
                        </w:rPr>
                        <w:t>tel. 042 770 411, fax 042 770 419</w:t>
                      </w:r>
                    </w:p>
                    <w:p w14:paraId="1798B749" w14:textId="77777777" w:rsidR="00853B5B" w:rsidRPr="00853B5B" w:rsidRDefault="00853B5B" w:rsidP="00853B5B">
                      <w:pPr>
                        <w:ind w:left="-56"/>
                        <w:jc w:val="center"/>
                        <w:rPr>
                          <w:rFonts w:ascii="Tahoma" w:hAnsi="Tahoma" w:cs="Tahoma"/>
                          <w:bCs/>
                          <w:sz w:val="20"/>
                          <w:szCs w:val="20"/>
                          <w:lang w:eastAsia="en-US"/>
                        </w:rPr>
                      </w:pPr>
                      <w:r w:rsidRPr="00853B5B">
                        <w:rPr>
                          <w:rFonts w:ascii="Tahoma" w:hAnsi="Tahoma" w:cs="Tahoma"/>
                          <w:bCs/>
                          <w:sz w:val="20"/>
                          <w:szCs w:val="20"/>
                          <w:lang w:eastAsia="en-US"/>
                        </w:rPr>
                        <w:t xml:space="preserve">email: </w:t>
                      </w:r>
                      <w:hyperlink r:id="rId10" w:history="1">
                        <w:r w:rsidRPr="00853B5B">
                          <w:rPr>
                            <w:rStyle w:val="Hiperveza"/>
                            <w:rFonts w:ascii="Tahoma" w:eastAsiaTheme="majorEastAsia" w:hAnsi="Tahoma" w:cs="Tahoma"/>
                            <w:bCs/>
                            <w:sz w:val="20"/>
                            <w:szCs w:val="20"/>
                            <w:lang w:eastAsia="en-US"/>
                          </w:rPr>
                          <w:t>lepoglava@lepoglava.hr</w:t>
                        </w:r>
                      </w:hyperlink>
                    </w:p>
                    <w:p w14:paraId="58BC395E" w14:textId="77777777" w:rsidR="00853B5B" w:rsidRDefault="00853B5B" w:rsidP="00853B5B">
                      <w:pPr>
                        <w:ind w:left="-56"/>
                        <w:rPr>
                          <w:rFonts w:ascii="Tahoma" w:hAnsi="Tahoma"/>
                          <w:bCs/>
                          <w:sz w:val="20"/>
                          <w:lang w:eastAsia="en-US"/>
                        </w:rPr>
                      </w:pPr>
                    </w:p>
                    <w:p w14:paraId="47F1C0C9" w14:textId="77777777" w:rsidR="00853B5B" w:rsidRDefault="00853B5B" w:rsidP="00853B5B">
                      <w:pPr>
                        <w:ind w:left="-56"/>
                        <w:jc w:val="center"/>
                        <w:rPr>
                          <w:rFonts w:ascii="Tahoma" w:hAnsi="Tahoma"/>
                          <w:sz w:val="18"/>
                        </w:rPr>
                      </w:pPr>
                    </w:p>
                  </w:txbxContent>
                </v:textbox>
                <w10:wrap anchorx="margin"/>
              </v:shape>
            </w:pict>
          </mc:Fallback>
        </mc:AlternateContent>
      </w:r>
    </w:p>
    <w:p w14:paraId="4623F295" w14:textId="77777777" w:rsidR="00853B5B" w:rsidRPr="00853B5B" w:rsidRDefault="00853B5B" w:rsidP="0094204F">
      <w:pPr>
        <w:spacing w:line="276" w:lineRule="auto"/>
      </w:pPr>
    </w:p>
    <w:p w14:paraId="5B9B3EF8" w14:textId="77777777" w:rsidR="00853B5B" w:rsidRPr="00853B5B" w:rsidRDefault="00853B5B" w:rsidP="0094204F">
      <w:pPr>
        <w:spacing w:line="276" w:lineRule="auto"/>
      </w:pPr>
    </w:p>
    <w:p w14:paraId="35C4D87F" w14:textId="77777777" w:rsidR="00853B5B" w:rsidRPr="00853B5B" w:rsidRDefault="00853B5B" w:rsidP="0094204F">
      <w:pPr>
        <w:spacing w:line="276" w:lineRule="auto"/>
      </w:pPr>
    </w:p>
    <w:p w14:paraId="6180BC87" w14:textId="77777777" w:rsidR="00853B5B" w:rsidRPr="00853B5B" w:rsidRDefault="00853B5B" w:rsidP="0094204F">
      <w:pPr>
        <w:spacing w:line="276" w:lineRule="auto"/>
      </w:pPr>
    </w:p>
    <w:p w14:paraId="40771CD2" w14:textId="77777777" w:rsidR="00853B5B" w:rsidRPr="00853B5B" w:rsidRDefault="00853B5B" w:rsidP="0094204F">
      <w:pPr>
        <w:spacing w:line="276" w:lineRule="auto"/>
      </w:pPr>
    </w:p>
    <w:p w14:paraId="69C6CD5F" w14:textId="77777777" w:rsidR="008431E5" w:rsidRDefault="008431E5" w:rsidP="0094204F">
      <w:pPr>
        <w:spacing w:line="276" w:lineRule="auto"/>
        <w:rPr>
          <w:rFonts w:ascii="Arial Narrow" w:hAnsi="Arial Narrow" w:cs="Arial"/>
          <w:sz w:val="22"/>
          <w:szCs w:val="22"/>
        </w:rPr>
      </w:pPr>
    </w:p>
    <w:p w14:paraId="4773CCDC" w14:textId="40D295BA" w:rsidR="00853B5B" w:rsidRPr="00496984" w:rsidRDefault="00853B5B" w:rsidP="0094204F">
      <w:pPr>
        <w:spacing w:line="276" w:lineRule="auto"/>
        <w:rPr>
          <w:rFonts w:ascii="Arial Narrow" w:hAnsi="Arial Narrow" w:cs="Arial"/>
          <w:sz w:val="22"/>
          <w:szCs w:val="22"/>
        </w:rPr>
      </w:pPr>
      <w:r w:rsidRPr="00496984">
        <w:rPr>
          <w:rFonts w:ascii="Arial Narrow" w:hAnsi="Arial Narrow" w:cs="Arial"/>
          <w:sz w:val="22"/>
          <w:szCs w:val="22"/>
        </w:rPr>
        <w:t>Gradonačelnik</w:t>
      </w:r>
    </w:p>
    <w:p w14:paraId="4086E12C" w14:textId="51B9CABC" w:rsidR="00853B5B" w:rsidRPr="00BC3CF7" w:rsidRDefault="00853B5B" w:rsidP="0094204F">
      <w:pPr>
        <w:spacing w:line="276" w:lineRule="auto"/>
        <w:rPr>
          <w:rFonts w:ascii="Arial Narrow" w:hAnsi="Arial Narrow" w:cs="Arial"/>
          <w:sz w:val="22"/>
          <w:szCs w:val="22"/>
        </w:rPr>
      </w:pPr>
      <w:r w:rsidRPr="00BC3CF7">
        <w:rPr>
          <w:rFonts w:ascii="Arial Narrow" w:hAnsi="Arial Narrow" w:cs="Arial"/>
          <w:sz w:val="22"/>
          <w:szCs w:val="22"/>
        </w:rPr>
        <w:t>KLASA: 024-15/25-01/</w:t>
      </w:r>
      <w:r w:rsidR="00BC3CF7" w:rsidRPr="00BC3CF7">
        <w:rPr>
          <w:rFonts w:ascii="Arial Narrow" w:hAnsi="Arial Narrow" w:cs="Arial"/>
          <w:sz w:val="22"/>
          <w:szCs w:val="22"/>
        </w:rPr>
        <w:t>1</w:t>
      </w:r>
    </w:p>
    <w:p w14:paraId="1179393E" w14:textId="77777777" w:rsidR="00853B5B" w:rsidRPr="00BC3CF7" w:rsidRDefault="00853B5B" w:rsidP="0094204F">
      <w:pPr>
        <w:spacing w:line="276" w:lineRule="auto"/>
        <w:rPr>
          <w:rFonts w:ascii="Arial Narrow" w:hAnsi="Arial Narrow" w:cs="Arial"/>
          <w:sz w:val="22"/>
          <w:szCs w:val="22"/>
        </w:rPr>
      </w:pPr>
      <w:r w:rsidRPr="00BC3CF7">
        <w:rPr>
          <w:rFonts w:ascii="Arial Narrow" w:hAnsi="Arial Narrow" w:cs="Arial"/>
          <w:sz w:val="22"/>
          <w:szCs w:val="22"/>
        </w:rPr>
        <w:t>URBROJ: 2186-9-01-25-1</w:t>
      </w:r>
    </w:p>
    <w:p w14:paraId="7295B458" w14:textId="043B8D3F" w:rsidR="00853B5B" w:rsidRPr="00496984" w:rsidRDefault="00853B5B" w:rsidP="0094204F">
      <w:pPr>
        <w:spacing w:line="276" w:lineRule="auto"/>
        <w:rPr>
          <w:rFonts w:ascii="Arial Narrow" w:hAnsi="Arial Narrow" w:cs="Arial"/>
          <w:sz w:val="22"/>
          <w:szCs w:val="22"/>
        </w:rPr>
      </w:pPr>
      <w:r w:rsidRPr="00BC3CF7">
        <w:rPr>
          <w:rFonts w:ascii="Arial Narrow" w:hAnsi="Arial Narrow" w:cs="Arial"/>
          <w:sz w:val="22"/>
          <w:szCs w:val="22"/>
        </w:rPr>
        <w:t xml:space="preserve">Lepoglava, </w:t>
      </w:r>
      <w:r w:rsidR="00BC3CF7" w:rsidRPr="00BC3CF7">
        <w:rPr>
          <w:rFonts w:ascii="Arial Narrow" w:hAnsi="Arial Narrow" w:cs="Arial"/>
          <w:sz w:val="22"/>
          <w:szCs w:val="22"/>
        </w:rPr>
        <w:t xml:space="preserve">02.04.2025. </w:t>
      </w:r>
      <w:r w:rsidRPr="00BC3CF7">
        <w:rPr>
          <w:rFonts w:ascii="Arial Narrow" w:hAnsi="Arial Narrow" w:cs="Arial"/>
          <w:sz w:val="22"/>
          <w:szCs w:val="22"/>
        </w:rPr>
        <w:t>godine</w:t>
      </w:r>
    </w:p>
    <w:p w14:paraId="74349657" w14:textId="77777777" w:rsidR="00853B5B" w:rsidRPr="00496984" w:rsidRDefault="00853B5B" w:rsidP="0094204F">
      <w:pPr>
        <w:spacing w:line="276" w:lineRule="auto"/>
        <w:rPr>
          <w:rFonts w:ascii="Arial Narrow" w:hAnsi="Arial Narrow" w:cs="Arial"/>
          <w:sz w:val="22"/>
          <w:szCs w:val="22"/>
        </w:rPr>
      </w:pPr>
    </w:p>
    <w:p w14:paraId="24ADFAA1" w14:textId="77777777" w:rsidR="00240790" w:rsidRDefault="00240790" w:rsidP="0094204F">
      <w:pPr>
        <w:spacing w:line="276" w:lineRule="auto"/>
        <w:jc w:val="center"/>
        <w:rPr>
          <w:rFonts w:ascii="Arial Narrow" w:hAnsi="Arial Narrow" w:cs="Arial"/>
          <w:sz w:val="22"/>
          <w:szCs w:val="22"/>
        </w:rPr>
      </w:pPr>
    </w:p>
    <w:p w14:paraId="3799196B" w14:textId="77777777" w:rsidR="00240790" w:rsidRDefault="00240790" w:rsidP="0094204F">
      <w:pPr>
        <w:spacing w:line="276" w:lineRule="auto"/>
        <w:jc w:val="center"/>
        <w:rPr>
          <w:rFonts w:ascii="Arial Narrow" w:hAnsi="Arial Narrow" w:cs="Arial"/>
          <w:sz w:val="22"/>
          <w:szCs w:val="22"/>
        </w:rPr>
      </w:pPr>
    </w:p>
    <w:p w14:paraId="1056AB4C" w14:textId="77777777" w:rsidR="00240790" w:rsidRDefault="00240790" w:rsidP="0094204F">
      <w:pPr>
        <w:spacing w:line="276" w:lineRule="auto"/>
        <w:jc w:val="center"/>
        <w:rPr>
          <w:rFonts w:ascii="Arial Narrow" w:hAnsi="Arial Narrow" w:cs="Arial"/>
          <w:sz w:val="22"/>
          <w:szCs w:val="22"/>
        </w:rPr>
      </w:pPr>
    </w:p>
    <w:p w14:paraId="6ED2D5A4" w14:textId="77777777" w:rsidR="00240790" w:rsidRDefault="00240790" w:rsidP="0094204F">
      <w:pPr>
        <w:spacing w:line="276" w:lineRule="auto"/>
        <w:jc w:val="center"/>
        <w:rPr>
          <w:rFonts w:ascii="Arial Narrow" w:hAnsi="Arial Narrow" w:cs="Arial"/>
          <w:sz w:val="22"/>
          <w:szCs w:val="22"/>
        </w:rPr>
      </w:pPr>
    </w:p>
    <w:p w14:paraId="3590C990" w14:textId="77777777" w:rsidR="00240790" w:rsidRPr="008431E5" w:rsidRDefault="00240790" w:rsidP="0094204F">
      <w:pPr>
        <w:spacing w:line="276" w:lineRule="auto"/>
        <w:jc w:val="center"/>
        <w:rPr>
          <w:rFonts w:ascii="Arial Narrow" w:hAnsi="Arial Narrow" w:cs="Arial"/>
          <w:sz w:val="28"/>
          <w:szCs w:val="28"/>
        </w:rPr>
      </w:pPr>
    </w:p>
    <w:p w14:paraId="3EE27636" w14:textId="4174B6AC" w:rsidR="00853B5B" w:rsidRPr="008431E5" w:rsidRDefault="00853B5B" w:rsidP="0094204F">
      <w:pPr>
        <w:spacing w:line="276" w:lineRule="auto"/>
        <w:jc w:val="center"/>
        <w:rPr>
          <w:rFonts w:ascii="Arial Narrow" w:hAnsi="Arial Narrow" w:cs="Arial"/>
          <w:b/>
          <w:sz w:val="28"/>
          <w:szCs w:val="28"/>
        </w:rPr>
      </w:pPr>
      <w:r w:rsidRPr="008431E5">
        <w:rPr>
          <w:rFonts w:ascii="Arial Narrow" w:hAnsi="Arial Narrow" w:cs="Arial"/>
          <w:b/>
          <w:sz w:val="28"/>
          <w:szCs w:val="28"/>
        </w:rPr>
        <w:t>IZVJEŠĆE</w:t>
      </w:r>
    </w:p>
    <w:p w14:paraId="10DDCA37" w14:textId="53C8D4DC" w:rsidR="00853B5B" w:rsidRPr="008431E5" w:rsidRDefault="00D5340C" w:rsidP="0094204F">
      <w:pPr>
        <w:spacing w:line="276" w:lineRule="auto"/>
        <w:jc w:val="center"/>
        <w:rPr>
          <w:rFonts w:ascii="Arial Narrow" w:hAnsi="Arial Narrow" w:cs="Arial"/>
          <w:b/>
          <w:sz w:val="28"/>
          <w:szCs w:val="28"/>
        </w:rPr>
      </w:pPr>
      <w:r w:rsidRPr="008431E5">
        <w:rPr>
          <w:rFonts w:ascii="Arial Narrow" w:hAnsi="Arial Narrow" w:cs="Arial"/>
          <w:b/>
          <w:sz w:val="28"/>
          <w:szCs w:val="28"/>
        </w:rPr>
        <w:t>O RADU GRADONAČELNIKA GRADA LEPOGLAVE</w:t>
      </w:r>
    </w:p>
    <w:p w14:paraId="27A3563B" w14:textId="69D43EFC" w:rsidR="00853B5B" w:rsidRPr="008431E5" w:rsidRDefault="00D5340C" w:rsidP="0094204F">
      <w:pPr>
        <w:spacing w:line="276" w:lineRule="auto"/>
        <w:jc w:val="center"/>
        <w:rPr>
          <w:rFonts w:ascii="Arial Narrow" w:hAnsi="Arial Narrow" w:cs="Arial"/>
          <w:b/>
          <w:sz w:val="28"/>
          <w:szCs w:val="28"/>
        </w:rPr>
      </w:pPr>
      <w:r w:rsidRPr="008431E5">
        <w:rPr>
          <w:rFonts w:ascii="Arial Narrow" w:hAnsi="Arial Narrow" w:cs="Arial"/>
          <w:b/>
          <w:sz w:val="28"/>
          <w:szCs w:val="28"/>
        </w:rPr>
        <w:t>ZA RAZDOBLJE OD 1. SRPNJA DO 31. PROSINCA 2024. GODINE</w:t>
      </w:r>
    </w:p>
    <w:p w14:paraId="402FDC64" w14:textId="77777777" w:rsidR="00853B5B" w:rsidRPr="00496984" w:rsidRDefault="00853B5B" w:rsidP="0094204F">
      <w:pPr>
        <w:spacing w:line="276" w:lineRule="auto"/>
        <w:jc w:val="both"/>
        <w:rPr>
          <w:rFonts w:ascii="Arial Narrow" w:hAnsi="Arial Narrow" w:cs="Arial"/>
          <w:sz w:val="22"/>
          <w:szCs w:val="22"/>
        </w:rPr>
      </w:pPr>
      <w:r w:rsidRPr="00496984">
        <w:rPr>
          <w:rFonts w:ascii="Arial Narrow" w:hAnsi="Arial Narrow" w:cs="Arial"/>
          <w:sz w:val="22"/>
          <w:szCs w:val="22"/>
        </w:rPr>
        <w:tab/>
      </w:r>
    </w:p>
    <w:p w14:paraId="7D2C4EA3" w14:textId="77777777" w:rsidR="00240790" w:rsidRDefault="00240790" w:rsidP="0094204F">
      <w:pPr>
        <w:spacing w:line="276" w:lineRule="auto"/>
        <w:ind w:firstLine="708"/>
        <w:jc w:val="both"/>
        <w:rPr>
          <w:rFonts w:ascii="Arial Narrow" w:hAnsi="Arial Narrow" w:cs="Arial"/>
          <w:sz w:val="22"/>
          <w:szCs w:val="22"/>
        </w:rPr>
      </w:pPr>
    </w:p>
    <w:p w14:paraId="363146F6" w14:textId="77777777" w:rsidR="00240790" w:rsidRDefault="00240790" w:rsidP="0094204F">
      <w:pPr>
        <w:spacing w:line="276" w:lineRule="auto"/>
        <w:ind w:firstLine="708"/>
        <w:jc w:val="both"/>
        <w:rPr>
          <w:rFonts w:ascii="Arial Narrow" w:hAnsi="Arial Narrow" w:cs="Arial"/>
          <w:sz w:val="22"/>
          <w:szCs w:val="22"/>
        </w:rPr>
      </w:pPr>
    </w:p>
    <w:p w14:paraId="016D794E" w14:textId="77777777" w:rsidR="00240790" w:rsidRDefault="00240790" w:rsidP="0094204F">
      <w:pPr>
        <w:spacing w:line="276" w:lineRule="auto"/>
        <w:ind w:firstLine="708"/>
        <w:jc w:val="both"/>
        <w:rPr>
          <w:rFonts w:ascii="Arial Narrow" w:hAnsi="Arial Narrow" w:cs="Arial"/>
          <w:sz w:val="22"/>
          <w:szCs w:val="22"/>
        </w:rPr>
      </w:pPr>
    </w:p>
    <w:p w14:paraId="4A33D309" w14:textId="77777777" w:rsidR="00240790" w:rsidRDefault="00240790" w:rsidP="0094204F">
      <w:pPr>
        <w:spacing w:line="276" w:lineRule="auto"/>
        <w:ind w:firstLine="708"/>
        <w:jc w:val="both"/>
        <w:rPr>
          <w:rFonts w:ascii="Arial Narrow" w:hAnsi="Arial Narrow" w:cs="Arial"/>
          <w:sz w:val="22"/>
          <w:szCs w:val="22"/>
        </w:rPr>
      </w:pPr>
    </w:p>
    <w:p w14:paraId="7FE99752" w14:textId="77777777" w:rsidR="00240790" w:rsidRDefault="00240790" w:rsidP="0094204F">
      <w:pPr>
        <w:spacing w:line="276" w:lineRule="auto"/>
        <w:ind w:firstLine="708"/>
        <w:jc w:val="both"/>
        <w:rPr>
          <w:rFonts w:ascii="Arial Narrow" w:hAnsi="Arial Narrow" w:cs="Arial"/>
          <w:sz w:val="22"/>
          <w:szCs w:val="22"/>
        </w:rPr>
      </w:pPr>
    </w:p>
    <w:p w14:paraId="3E044E13" w14:textId="77777777" w:rsidR="00240790" w:rsidRDefault="00240790" w:rsidP="0094204F">
      <w:pPr>
        <w:spacing w:line="276" w:lineRule="auto"/>
        <w:ind w:firstLine="708"/>
        <w:jc w:val="both"/>
        <w:rPr>
          <w:rFonts w:ascii="Arial Narrow" w:hAnsi="Arial Narrow" w:cs="Arial"/>
          <w:sz w:val="22"/>
          <w:szCs w:val="22"/>
        </w:rPr>
      </w:pPr>
    </w:p>
    <w:p w14:paraId="561D88BC" w14:textId="77777777" w:rsidR="00240790" w:rsidRDefault="00240790" w:rsidP="0094204F">
      <w:pPr>
        <w:spacing w:line="276" w:lineRule="auto"/>
        <w:ind w:firstLine="708"/>
        <w:jc w:val="both"/>
        <w:rPr>
          <w:rFonts w:ascii="Arial Narrow" w:hAnsi="Arial Narrow" w:cs="Arial"/>
          <w:sz w:val="22"/>
          <w:szCs w:val="22"/>
        </w:rPr>
      </w:pPr>
    </w:p>
    <w:p w14:paraId="7693F6EC" w14:textId="77777777" w:rsidR="00240790" w:rsidRDefault="00240790" w:rsidP="0094204F">
      <w:pPr>
        <w:spacing w:line="276" w:lineRule="auto"/>
        <w:ind w:firstLine="708"/>
        <w:jc w:val="both"/>
        <w:rPr>
          <w:rFonts w:ascii="Arial Narrow" w:hAnsi="Arial Narrow" w:cs="Arial"/>
          <w:sz w:val="22"/>
          <w:szCs w:val="22"/>
        </w:rPr>
      </w:pPr>
    </w:p>
    <w:p w14:paraId="07D9B4B4" w14:textId="77777777" w:rsidR="00240790" w:rsidRDefault="00240790" w:rsidP="0094204F">
      <w:pPr>
        <w:spacing w:line="276" w:lineRule="auto"/>
        <w:ind w:firstLine="708"/>
        <w:jc w:val="both"/>
        <w:rPr>
          <w:rFonts w:ascii="Arial Narrow" w:hAnsi="Arial Narrow" w:cs="Arial"/>
          <w:sz w:val="22"/>
          <w:szCs w:val="22"/>
        </w:rPr>
      </w:pPr>
    </w:p>
    <w:p w14:paraId="0B9E8A13" w14:textId="77777777" w:rsidR="00240790" w:rsidRDefault="00240790" w:rsidP="0094204F">
      <w:pPr>
        <w:spacing w:line="276" w:lineRule="auto"/>
        <w:ind w:firstLine="708"/>
        <w:jc w:val="both"/>
        <w:rPr>
          <w:rFonts w:ascii="Arial Narrow" w:hAnsi="Arial Narrow" w:cs="Arial"/>
          <w:sz w:val="22"/>
          <w:szCs w:val="22"/>
        </w:rPr>
      </w:pPr>
    </w:p>
    <w:p w14:paraId="607DEA0E" w14:textId="77777777" w:rsidR="00240790" w:rsidRDefault="00240790" w:rsidP="0094204F">
      <w:pPr>
        <w:spacing w:line="276" w:lineRule="auto"/>
        <w:ind w:firstLine="708"/>
        <w:jc w:val="both"/>
        <w:rPr>
          <w:rFonts w:ascii="Arial Narrow" w:hAnsi="Arial Narrow" w:cs="Arial"/>
          <w:sz w:val="22"/>
          <w:szCs w:val="22"/>
        </w:rPr>
      </w:pPr>
    </w:p>
    <w:p w14:paraId="77DB063D" w14:textId="77777777" w:rsidR="00240790" w:rsidRDefault="00240790" w:rsidP="0094204F">
      <w:pPr>
        <w:spacing w:line="276" w:lineRule="auto"/>
        <w:ind w:firstLine="708"/>
        <w:jc w:val="both"/>
        <w:rPr>
          <w:rFonts w:ascii="Arial Narrow" w:hAnsi="Arial Narrow" w:cs="Arial"/>
          <w:sz w:val="22"/>
          <w:szCs w:val="22"/>
        </w:rPr>
      </w:pPr>
    </w:p>
    <w:p w14:paraId="028D7ADA" w14:textId="77777777" w:rsidR="00240790" w:rsidRDefault="00240790" w:rsidP="0094204F">
      <w:pPr>
        <w:spacing w:line="276" w:lineRule="auto"/>
        <w:ind w:firstLine="708"/>
        <w:jc w:val="both"/>
        <w:rPr>
          <w:rFonts w:ascii="Arial Narrow" w:hAnsi="Arial Narrow" w:cs="Arial"/>
          <w:sz w:val="22"/>
          <w:szCs w:val="22"/>
        </w:rPr>
      </w:pPr>
    </w:p>
    <w:p w14:paraId="2F6C374B" w14:textId="77777777" w:rsidR="00240790" w:rsidRDefault="00240790" w:rsidP="0094204F">
      <w:pPr>
        <w:spacing w:line="276" w:lineRule="auto"/>
        <w:ind w:firstLine="708"/>
        <w:jc w:val="both"/>
        <w:rPr>
          <w:rFonts w:ascii="Arial Narrow" w:hAnsi="Arial Narrow" w:cs="Arial"/>
          <w:sz w:val="22"/>
          <w:szCs w:val="22"/>
        </w:rPr>
      </w:pPr>
    </w:p>
    <w:p w14:paraId="2AF2838F" w14:textId="77777777" w:rsidR="00240790" w:rsidRDefault="00240790" w:rsidP="0094204F">
      <w:pPr>
        <w:spacing w:line="276" w:lineRule="auto"/>
        <w:ind w:firstLine="708"/>
        <w:jc w:val="both"/>
        <w:rPr>
          <w:rFonts w:ascii="Arial Narrow" w:hAnsi="Arial Narrow" w:cs="Arial"/>
          <w:sz w:val="22"/>
          <w:szCs w:val="22"/>
        </w:rPr>
      </w:pPr>
    </w:p>
    <w:p w14:paraId="0CE42196" w14:textId="77777777" w:rsidR="00240790" w:rsidRDefault="00240790" w:rsidP="0094204F">
      <w:pPr>
        <w:spacing w:line="276" w:lineRule="auto"/>
        <w:ind w:firstLine="708"/>
        <w:jc w:val="both"/>
        <w:rPr>
          <w:rFonts w:ascii="Arial Narrow" w:hAnsi="Arial Narrow" w:cs="Arial"/>
          <w:sz w:val="22"/>
          <w:szCs w:val="22"/>
        </w:rPr>
      </w:pPr>
    </w:p>
    <w:p w14:paraId="58AF6E73" w14:textId="77777777" w:rsidR="00240790" w:rsidRDefault="00240790" w:rsidP="0094204F">
      <w:pPr>
        <w:spacing w:line="276" w:lineRule="auto"/>
        <w:ind w:firstLine="708"/>
        <w:jc w:val="both"/>
        <w:rPr>
          <w:rFonts w:ascii="Arial Narrow" w:hAnsi="Arial Narrow" w:cs="Arial"/>
          <w:sz w:val="22"/>
          <w:szCs w:val="22"/>
        </w:rPr>
      </w:pPr>
    </w:p>
    <w:p w14:paraId="2340684A" w14:textId="77777777" w:rsidR="00240790" w:rsidRDefault="00240790" w:rsidP="0094204F">
      <w:pPr>
        <w:spacing w:line="276" w:lineRule="auto"/>
        <w:ind w:firstLine="708"/>
        <w:jc w:val="both"/>
        <w:rPr>
          <w:rFonts w:ascii="Arial Narrow" w:hAnsi="Arial Narrow" w:cs="Arial"/>
          <w:sz w:val="22"/>
          <w:szCs w:val="22"/>
        </w:rPr>
      </w:pPr>
    </w:p>
    <w:p w14:paraId="4FCF25AB" w14:textId="77777777" w:rsidR="00240790" w:rsidRDefault="00240790" w:rsidP="0094204F">
      <w:pPr>
        <w:spacing w:line="276" w:lineRule="auto"/>
        <w:ind w:firstLine="708"/>
        <w:jc w:val="both"/>
        <w:rPr>
          <w:rFonts w:ascii="Arial Narrow" w:hAnsi="Arial Narrow" w:cs="Arial"/>
          <w:sz w:val="22"/>
          <w:szCs w:val="22"/>
        </w:rPr>
      </w:pPr>
    </w:p>
    <w:p w14:paraId="606FF88A" w14:textId="77777777" w:rsidR="00240790" w:rsidRDefault="00240790" w:rsidP="0094204F">
      <w:pPr>
        <w:spacing w:line="276" w:lineRule="auto"/>
        <w:ind w:firstLine="708"/>
        <w:jc w:val="both"/>
        <w:rPr>
          <w:rFonts w:ascii="Arial Narrow" w:hAnsi="Arial Narrow" w:cs="Arial"/>
          <w:sz w:val="22"/>
          <w:szCs w:val="22"/>
        </w:rPr>
      </w:pPr>
    </w:p>
    <w:p w14:paraId="5BADD6A5" w14:textId="77777777" w:rsidR="00240790" w:rsidRDefault="00240790" w:rsidP="0094204F">
      <w:pPr>
        <w:spacing w:line="276" w:lineRule="auto"/>
        <w:ind w:firstLine="708"/>
        <w:jc w:val="both"/>
        <w:rPr>
          <w:rFonts w:ascii="Arial Narrow" w:hAnsi="Arial Narrow" w:cs="Arial"/>
          <w:sz w:val="22"/>
          <w:szCs w:val="22"/>
        </w:rPr>
      </w:pPr>
    </w:p>
    <w:p w14:paraId="07DEFA2D" w14:textId="77777777" w:rsidR="00240790" w:rsidRDefault="00240790" w:rsidP="0094204F">
      <w:pPr>
        <w:spacing w:line="276" w:lineRule="auto"/>
        <w:ind w:firstLine="708"/>
        <w:jc w:val="both"/>
        <w:rPr>
          <w:rFonts w:ascii="Arial Narrow" w:hAnsi="Arial Narrow" w:cs="Arial"/>
          <w:sz w:val="22"/>
          <w:szCs w:val="22"/>
        </w:rPr>
      </w:pPr>
    </w:p>
    <w:p w14:paraId="28AC300C" w14:textId="77777777" w:rsidR="00240790" w:rsidRDefault="00240790" w:rsidP="0094204F">
      <w:pPr>
        <w:spacing w:line="276" w:lineRule="auto"/>
        <w:ind w:firstLine="708"/>
        <w:jc w:val="both"/>
        <w:rPr>
          <w:rFonts w:ascii="Arial Narrow" w:hAnsi="Arial Narrow" w:cs="Arial"/>
          <w:sz w:val="22"/>
          <w:szCs w:val="22"/>
        </w:rPr>
      </w:pPr>
    </w:p>
    <w:p w14:paraId="78ACCB37" w14:textId="77777777" w:rsidR="00240790" w:rsidRDefault="00240790" w:rsidP="0094204F">
      <w:pPr>
        <w:spacing w:line="276" w:lineRule="auto"/>
        <w:ind w:firstLine="708"/>
        <w:jc w:val="both"/>
        <w:rPr>
          <w:rFonts w:ascii="Arial Narrow" w:hAnsi="Arial Narrow" w:cs="Arial"/>
          <w:sz w:val="22"/>
          <w:szCs w:val="22"/>
        </w:rPr>
      </w:pPr>
    </w:p>
    <w:p w14:paraId="602ABE94" w14:textId="77777777" w:rsidR="00240790" w:rsidRDefault="00240790" w:rsidP="0094204F">
      <w:pPr>
        <w:spacing w:line="276" w:lineRule="auto"/>
        <w:ind w:firstLine="708"/>
        <w:jc w:val="both"/>
        <w:rPr>
          <w:rFonts w:ascii="Arial Narrow" w:hAnsi="Arial Narrow" w:cs="Arial"/>
          <w:sz w:val="22"/>
          <w:szCs w:val="22"/>
        </w:rPr>
      </w:pPr>
    </w:p>
    <w:p w14:paraId="7C9FDAC3" w14:textId="13AA4835" w:rsidR="008431E5" w:rsidRDefault="008431E5" w:rsidP="0094204F">
      <w:pPr>
        <w:spacing w:line="276" w:lineRule="auto"/>
        <w:ind w:firstLine="708"/>
        <w:jc w:val="both"/>
        <w:rPr>
          <w:rFonts w:ascii="Arial Narrow" w:hAnsi="Arial Narrow" w:cs="Arial"/>
          <w:sz w:val="22"/>
          <w:szCs w:val="22"/>
        </w:rPr>
      </w:pPr>
    </w:p>
    <w:sdt>
      <w:sdtPr>
        <w:rPr>
          <w:rFonts w:ascii="Arial Narrow" w:eastAsia="Times New Roman" w:hAnsi="Arial Narrow" w:cs="Times New Roman"/>
          <w:color w:val="auto"/>
          <w:sz w:val="20"/>
          <w:szCs w:val="20"/>
        </w:rPr>
        <w:id w:val="1686177789"/>
        <w:docPartObj>
          <w:docPartGallery w:val="Table of Contents"/>
          <w:docPartUnique/>
        </w:docPartObj>
      </w:sdtPr>
      <w:sdtEndPr>
        <w:rPr>
          <w:rFonts w:ascii="Times New Roman" w:hAnsi="Times New Roman"/>
          <w:b/>
          <w:bCs/>
          <w:sz w:val="24"/>
          <w:szCs w:val="24"/>
        </w:rPr>
      </w:sdtEndPr>
      <w:sdtContent>
        <w:p w14:paraId="6FF3D716" w14:textId="1C893594" w:rsidR="008431E5" w:rsidRPr="00E50303" w:rsidRDefault="008431E5">
          <w:pPr>
            <w:pStyle w:val="TOCNaslov"/>
            <w:rPr>
              <w:rFonts w:ascii="Arial Narrow" w:hAnsi="Arial Narrow"/>
              <w:sz w:val="20"/>
              <w:szCs w:val="20"/>
            </w:rPr>
          </w:pPr>
          <w:r w:rsidRPr="00E50303">
            <w:rPr>
              <w:rFonts w:ascii="Arial Narrow" w:hAnsi="Arial Narrow"/>
              <w:sz w:val="20"/>
              <w:szCs w:val="20"/>
            </w:rPr>
            <w:t>Sadržaj</w:t>
          </w:r>
        </w:p>
        <w:p w14:paraId="28BF5842" w14:textId="267E7CBE"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r w:rsidRPr="00E50303">
            <w:rPr>
              <w:rFonts w:ascii="Arial Narrow" w:hAnsi="Arial Narrow"/>
              <w:sz w:val="20"/>
              <w:szCs w:val="20"/>
            </w:rPr>
            <w:fldChar w:fldCharType="begin"/>
          </w:r>
          <w:r w:rsidRPr="00E50303">
            <w:rPr>
              <w:rFonts w:ascii="Arial Narrow" w:hAnsi="Arial Narrow"/>
              <w:sz w:val="20"/>
              <w:szCs w:val="20"/>
            </w:rPr>
            <w:instrText xml:space="preserve"> TOC \o "1-3" \h \z \u </w:instrText>
          </w:r>
          <w:r w:rsidRPr="00E50303">
            <w:rPr>
              <w:rFonts w:ascii="Arial Narrow" w:hAnsi="Arial Narrow"/>
              <w:sz w:val="20"/>
              <w:szCs w:val="20"/>
            </w:rPr>
            <w:fldChar w:fldCharType="separate"/>
          </w:r>
          <w:hyperlink w:anchor="_Toc194482187" w:history="1">
            <w:r w:rsidRPr="00E50303">
              <w:rPr>
                <w:rStyle w:val="Hiperveza"/>
                <w:rFonts w:ascii="Arial Narrow" w:hAnsi="Arial Narrow"/>
                <w:noProof/>
                <w:sz w:val="20"/>
                <w:szCs w:val="20"/>
              </w:rPr>
              <w:t>1. UVOD</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_Toc194482187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3</w:t>
            </w:r>
            <w:r w:rsidRPr="00E50303">
              <w:rPr>
                <w:rFonts w:ascii="Arial Narrow" w:hAnsi="Arial Narrow"/>
                <w:noProof/>
                <w:webHidden/>
                <w:sz w:val="20"/>
                <w:szCs w:val="20"/>
              </w:rPr>
              <w:fldChar w:fldCharType="end"/>
            </w:r>
          </w:hyperlink>
        </w:p>
        <w:p w14:paraId="4FA993A6" w14:textId="35BD728D"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188" w:history="1">
            <w:r w:rsidRPr="00E50303">
              <w:rPr>
                <w:rStyle w:val="Hiperveza"/>
                <w:rFonts w:ascii="Arial Narrow" w:hAnsi="Arial Narrow"/>
                <w:noProof/>
                <w:sz w:val="20"/>
                <w:szCs w:val="20"/>
              </w:rPr>
              <w:t>2. GRADONAČELNIK KAO NOSITELJ IZVRŠNE VLASTI</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_Toc194482188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3</w:t>
            </w:r>
            <w:r w:rsidRPr="00E50303">
              <w:rPr>
                <w:rFonts w:ascii="Arial Narrow" w:hAnsi="Arial Narrow"/>
                <w:noProof/>
                <w:webHidden/>
                <w:sz w:val="20"/>
                <w:szCs w:val="20"/>
              </w:rPr>
              <w:fldChar w:fldCharType="end"/>
            </w:r>
          </w:hyperlink>
        </w:p>
        <w:p w14:paraId="37921F92" w14:textId="1C7580CD"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89" w:history="1">
            <w:r w:rsidRPr="00E50303">
              <w:rPr>
                <w:rStyle w:val="Hiperveza"/>
                <w:rFonts w:ascii="Arial Narrow" w:hAnsi="Arial Narrow"/>
                <w:noProof/>
                <w:sz w:val="20"/>
                <w:szCs w:val="20"/>
              </w:rPr>
              <w:t>2.1. Kolegiji gradonačelnika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_Toc194482189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3</w:t>
            </w:r>
            <w:r w:rsidRPr="00E50303">
              <w:rPr>
                <w:rFonts w:ascii="Arial Narrow" w:hAnsi="Arial Narrow"/>
                <w:noProof/>
                <w:webHidden/>
                <w:sz w:val="20"/>
                <w:szCs w:val="20"/>
              </w:rPr>
              <w:fldChar w:fldCharType="end"/>
            </w:r>
          </w:hyperlink>
        </w:p>
        <w:p w14:paraId="7BD1FCD3" w14:textId="04A8CECC"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90" w:history="1">
            <w:r w:rsidRPr="00E50303">
              <w:rPr>
                <w:rStyle w:val="Hiperveza"/>
                <w:rFonts w:ascii="Arial Narrow" w:hAnsi="Arial Narrow"/>
                <w:noProof/>
                <w:sz w:val="20"/>
                <w:szCs w:val="20"/>
              </w:rPr>
              <w:t>2.2. Odnos gradonačelnika i Gradskog vijeća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_Toc194482190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3</w:t>
            </w:r>
            <w:r w:rsidRPr="00E50303">
              <w:rPr>
                <w:rFonts w:ascii="Arial Narrow" w:hAnsi="Arial Narrow"/>
                <w:noProof/>
                <w:webHidden/>
                <w:sz w:val="20"/>
                <w:szCs w:val="20"/>
              </w:rPr>
              <w:fldChar w:fldCharType="end"/>
            </w:r>
          </w:hyperlink>
        </w:p>
        <w:p w14:paraId="41DD3439" w14:textId="60182268"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91" w:history="1">
            <w:r w:rsidRPr="00E50303">
              <w:rPr>
                <w:rStyle w:val="Hiperveza"/>
                <w:rFonts w:ascii="Arial Narrow" w:hAnsi="Arial Narrow"/>
                <w:noProof/>
                <w:sz w:val="20"/>
                <w:szCs w:val="20"/>
              </w:rPr>
              <w:t>2.3. Pojedinačni akti gradonačelnika kao nositelja izvršne vlasti</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_Toc194482191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6</w:t>
            </w:r>
            <w:r w:rsidRPr="00E50303">
              <w:rPr>
                <w:rFonts w:ascii="Arial Narrow" w:hAnsi="Arial Narrow"/>
                <w:noProof/>
                <w:webHidden/>
                <w:sz w:val="20"/>
                <w:szCs w:val="20"/>
              </w:rPr>
              <w:fldChar w:fldCharType="end"/>
            </w:r>
          </w:hyperlink>
        </w:p>
        <w:p w14:paraId="5E293510" w14:textId="4F056A2D"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92" w:history="1">
            <w:r w:rsidRPr="00E50303">
              <w:rPr>
                <w:rStyle w:val="Hiperveza"/>
                <w:rFonts w:ascii="Arial Narrow" w:hAnsi="Arial Narrow"/>
                <w:noProof/>
                <w:sz w:val="20"/>
                <w:szCs w:val="20"/>
              </w:rPr>
              <w:t>2.4. Službenički odnosi</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_Toc194482192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6</w:t>
            </w:r>
            <w:r w:rsidRPr="00E50303">
              <w:rPr>
                <w:rFonts w:ascii="Arial Narrow" w:hAnsi="Arial Narrow"/>
                <w:noProof/>
                <w:webHidden/>
                <w:sz w:val="20"/>
                <w:szCs w:val="20"/>
              </w:rPr>
              <w:fldChar w:fldCharType="end"/>
            </w:r>
          </w:hyperlink>
        </w:p>
        <w:p w14:paraId="6DE59627" w14:textId="78F7041C"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93" w:history="1">
            <w:r w:rsidRPr="00E50303">
              <w:rPr>
                <w:rStyle w:val="Hiperveza"/>
                <w:rFonts w:ascii="Arial Narrow" w:hAnsi="Arial Narrow"/>
                <w:noProof/>
                <w:sz w:val="20"/>
                <w:szCs w:val="20"/>
              </w:rPr>
              <w:t>2.5. Javnost i transparentnost rada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_Toc194482193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6</w:t>
            </w:r>
            <w:r w:rsidRPr="00E50303">
              <w:rPr>
                <w:rFonts w:ascii="Arial Narrow" w:hAnsi="Arial Narrow"/>
                <w:noProof/>
                <w:webHidden/>
                <w:sz w:val="20"/>
                <w:szCs w:val="20"/>
              </w:rPr>
              <w:fldChar w:fldCharType="end"/>
            </w:r>
          </w:hyperlink>
        </w:p>
        <w:p w14:paraId="1BBE533A" w14:textId="4E81E717"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94" w:history="1">
            <w:r w:rsidRPr="00E50303">
              <w:rPr>
                <w:rStyle w:val="Hiperveza"/>
                <w:rFonts w:ascii="Arial Narrow" w:hAnsi="Arial Narrow"/>
                <w:noProof/>
                <w:sz w:val="20"/>
                <w:szCs w:val="20"/>
              </w:rPr>
              <w:t>2.6. Protokolarne aktivnosti</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_Toc194482194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6</w:t>
            </w:r>
            <w:r w:rsidRPr="00E50303">
              <w:rPr>
                <w:rFonts w:ascii="Arial Narrow" w:hAnsi="Arial Narrow"/>
                <w:noProof/>
                <w:webHidden/>
                <w:sz w:val="20"/>
                <w:szCs w:val="20"/>
              </w:rPr>
              <w:fldChar w:fldCharType="end"/>
            </w:r>
          </w:hyperlink>
        </w:p>
        <w:p w14:paraId="6F8B91B0" w14:textId="427A8C30"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195" w:history="1">
            <w:r w:rsidRPr="00E50303">
              <w:rPr>
                <w:rStyle w:val="Hiperveza"/>
                <w:rFonts w:ascii="Arial Narrow" w:hAnsi="Arial Narrow"/>
                <w:noProof/>
                <w:sz w:val="20"/>
                <w:szCs w:val="20"/>
              </w:rPr>
              <w:t>3. URBANIZAM, PROSTORNO PLANIRANJE, KOMUNALNI POSLOVI I ZAŠTITA OKOLIŠA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_Toc194482195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9</w:t>
            </w:r>
            <w:r w:rsidRPr="00E50303">
              <w:rPr>
                <w:rFonts w:ascii="Arial Narrow" w:hAnsi="Arial Narrow"/>
                <w:noProof/>
                <w:webHidden/>
                <w:sz w:val="20"/>
                <w:szCs w:val="20"/>
              </w:rPr>
              <w:fldChar w:fldCharType="end"/>
            </w:r>
          </w:hyperlink>
        </w:p>
        <w:p w14:paraId="586100ED" w14:textId="07E09FA3"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96" w:history="1">
            <w:r w:rsidRPr="00E50303">
              <w:rPr>
                <w:rStyle w:val="Hiperveza"/>
                <w:rFonts w:ascii="Arial Narrow" w:hAnsi="Arial Narrow"/>
                <w:noProof/>
                <w:sz w:val="20"/>
                <w:szCs w:val="20"/>
              </w:rPr>
              <w:t>3.1. Održavanje komunalne infrastrukture</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_Toc194482196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9</w:t>
            </w:r>
            <w:r w:rsidRPr="00E50303">
              <w:rPr>
                <w:rFonts w:ascii="Arial Narrow" w:hAnsi="Arial Narrow"/>
                <w:noProof/>
                <w:webHidden/>
                <w:sz w:val="20"/>
                <w:szCs w:val="20"/>
              </w:rPr>
              <w:fldChar w:fldCharType="end"/>
            </w:r>
          </w:hyperlink>
        </w:p>
        <w:p w14:paraId="1C6D64D5" w14:textId="1F7196FE"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97" w:history="1">
            <w:r w:rsidRPr="00E50303">
              <w:rPr>
                <w:rStyle w:val="Hiperveza"/>
                <w:rFonts w:ascii="Arial Narrow" w:hAnsi="Arial Narrow"/>
                <w:noProof/>
                <w:sz w:val="20"/>
                <w:szCs w:val="20"/>
              </w:rPr>
              <w:t>3.2. Kapitalni projekti i bespovratna sredstva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_Toc194482197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9</w:t>
            </w:r>
            <w:r w:rsidRPr="00E50303">
              <w:rPr>
                <w:rFonts w:ascii="Arial Narrow" w:hAnsi="Arial Narrow"/>
                <w:noProof/>
                <w:webHidden/>
                <w:sz w:val="20"/>
                <w:szCs w:val="20"/>
              </w:rPr>
              <w:fldChar w:fldCharType="end"/>
            </w:r>
          </w:hyperlink>
        </w:p>
        <w:p w14:paraId="2BC205F7" w14:textId="7F33897B"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198" w:history="1">
            <w:r w:rsidRPr="00E50303">
              <w:rPr>
                <w:rStyle w:val="Hiperveza"/>
                <w:rFonts w:ascii="Arial Narrow" w:hAnsi="Arial Narrow"/>
                <w:noProof/>
                <w:sz w:val="20"/>
                <w:szCs w:val="20"/>
              </w:rPr>
              <w:t>3.3. Komunalno redarstvo, zaštita okoliša i gospodarenje otpadom</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_Toc194482198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11</w:t>
            </w:r>
            <w:r w:rsidRPr="00E50303">
              <w:rPr>
                <w:rFonts w:ascii="Arial Narrow" w:hAnsi="Arial Narrow"/>
                <w:noProof/>
                <w:webHidden/>
                <w:sz w:val="20"/>
                <w:szCs w:val="20"/>
              </w:rPr>
              <w:fldChar w:fldCharType="end"/>
            </w:r>
          </w:hyperlink>
        </w:p>
        <w:p w14:paraId="4D6B8C40" w14:textId="446687BE" w:rsidR="008431E5" w:rsidRPr="00E50303" w:rsidRDefault="008431E5">
          <w:pPr>
            <w:pStyle w:val="Sadraj3"/>
            <w:tabs>
              <w:tab w:val="right" w:leader="dot" w:pos="9062"/>
            </w:tabs>
            <w:rPr>
              <w:rFonts w:ascii="Arial Narrow" w:eastAsiaTheme="minorEastAsia" w:hAnsi="Arial Narrow" w:cstheme="minorBidi"/>
              <w:noProof/>
              <w:kern w:val="2"/>
              <w:sz w:val="20"/>
              <w:szCs w:val="20"/>
              <w14:ligatures w14:val="standardContextual"/>
            </w:rPr>
          </w:pPr>
          <w:hyperlink w:anchor="_Toc194482199" w:history="1">
            <w:r w:rsidRPr="00E50303">
              <w:rPr>
                <w:rStyle w:val="Hiperveza"/>
                <w:rFonts w:ascii="Arial Narrow" w:hAnsi="Arial Narrow"/>
                <w:noProof/>
                <w:sz w:val="20"/>
                <w:szCs w:val="20"/>
              </w:rPr>
              <w:t>3.3.1. Komunalno redarstvo</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_Toc194482199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11</w:t>
            </w:r>
            <w:r w:rsidRPr="00E50303">
              <w:rPr>
                <w:rFonts w:ascii="Arial Narrow" w:hAnsi="Arial Narrow"/>
                <w:noProof/>
                <w:webHidden/>
                <w:sz w:val="20"/>
                <w:szCs w:val="20"/>
              </w:rPr>
              <w:fldChar w:fldCharType="end"/>
            </w:r>
          </w:hyperlink>
        </w:p>
        <w:p w14:paraId="31F063F1" w14:textId="3C7BE274" w:rsidR="008431E5" w:rsidRPr="00E50303" w:rsidRDefault="008431E5">
          <w:pPr>
            <w:pStyle w:val="Sadraj3"/>
            <w:tabs>
              <w:tab w:val="right" w:leader="dot" w:pos="9062"/>
            </w:tabs>
            <w:rPr>
              <w:rFonts w:ascii="Arial Narrow" w:eastAsiaTheme="minorEastAsia" w:hAnsi="Arial Narrow" w:cstheme="minorBidi"/>
              <w:noProof/>
              <w:kern w:val="2"/>
              <w:sz w:val="20"/>
              <w:szCs w:val="20"/>
              <w14:ligatures w14:val="standardContextual"/>
            </w:rPr>
          </w:pPr>
          <w:hyperlink w:anchor="_Toc194482200" w:history="1">
            <w:r w:rsidRPr="00E50303">
              <w:rPr>
                <w:rStyle w:val="Hiperveza"/>
                <w:rFonts w:ascii="Arial Narrow" w:hAnsi="Arial Narrow"/>
                <w:noProof/>
                <w:sz w:val="20"/>
                <w:szCs w:val="20"/>
              </w:rPr>
              <w:t>3.3.2. Zaštita okoliša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_Toc194482200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12</w:t>
            </w:r>
            <w:r w:rsidRPr="00E50303">
              <w:rPr>
                <w:rFonts w:ascii="Arial Narrow" w:hAnsi="Arial Narrow"/>
                <w:noProof/>
                <w:webHidden/>
                <w:sz w:val="20"/>
                <w:szCs w:val="20"/>
              </w:rPr>
              <w:fldChar w:fldCharType="end"/>
            </w:r>
          </w:hyperlink>
        </w:p>
        <w:p w14:paraId="6E36F595" w14:textId="04C33C34" w:rsidR="008431E5" w:rsidRPr="00E50303" w:rsidRDefault="008431E5">
          <w:pPr>
            <w:pStyle w:val="Sadraj3"/>
            <w:tabs>
              <w:tab w:val="right" w:leader="dot" w:pos="9062"/>
            </w:tabs>
            <w:rPr>
              <w:rFonts w:ascii="Arial Narrow" w:eastAsiaTheme="minorEastAsia" w:hAnsi="Arial Narrow" w:cstheme="minorBidi"/>
              <w:noProof/>
              <w:kern w:val="2"/>
              <w:sz w:val="20"/>
              <w:szCs w:val="20"/>
              <w14:ligatures w14:val="standardContextual"/>
            </w:rPr>
          </w:pPr>
          <w:hyperlink w:anchor="_Toc194482201" w:history="1">
            <w:r w:rsidRPr="00E50303">
              <w:rPr>
                <w:rStyle w:val="Hiperveza"/>
                <w:rFonts w:ascii="Arial Narrow" w:hAnsi="Arial Narrow"/>
                <w:noProof/>
                <w:sz w:val="20"/>
                <w:szCs w:val="20"/>
              </w:rPr>
              <w:t>3.3.3. Gospodarenje otpadom na području Grada Lepoglave</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_Toc194482201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12</w:t>
            </w:r>
            <w:r w:rsidRPr="00E50303">
              <w:rPr>
                <w:rFonts w:ascii="Arial Narrow" w:hAnsi="Arial Narrow"/>
                <w:noProof/>
                <w:webHidden/>
                <w:sz w:val="20"/>
                <w:szCs w:val="20"/>
              </w:rPr>
              <w:fldChar w:fldCharType="end"/>
            </w:r>
          </w:hyperlink>
        </w:p>
        <w:p w14:paraId="4D783796" w14:textId="1EE86011" w:rsidR="008431E5" w:rsidRPr="00E50303" w:rsidRDefault="008431E5">
          <w:pPr>
            <w:pStyle w:val="Sadraj3"/>
            <w:tabs>
              <w:tab w:val="right" w:leader="dot" w:pos="9062"/>
            </w:tabs>
            <w:rPr>
              <w:rFonts w:ascii="Arial Narrow" w:eastAsiaTheme="minorEastAsia" w:hAnsi="Arial Narrow" w:cstheme="minorBidi"/>
              <w:noProof/>
              <w:kern w:val="2"/>
              <w:sz w:val="20"/>
              <w:szCs w:val="20"/>
              <w14:ligatures w14:val="standardContextual"/>
            </w:rPr>
          </w:pPr>
          <w:hyperlink w:anchor="_Toc194482202" w:history="1">
            <w:r w:rsidRPr="00E50303">
              <w:rPr>
                <w:rStyle w:val="Hiperveza"/>
                <w:rFonts w:ascii="Arial Narrow" w:hAnsi="Arial Narrow"/>
                <w:noProof/>
                <w:sz w:val="20"/>
                <w:szCs w:val="20"/>
              </w:rPr>
              <w:t>3.3.4. Zaštita životinja i program zaštite divljači za područje Grada Lepoglave</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_Toc194482202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13</w:t>
            </w:r>
            <w:r w:rsidRPr="00E50303">
              <w:rPr>
                <w:rFonts w:ascii="Arial Narrow" w:hAnsi="Arial Narrow"/>
                <w:noProof/>
                <w:webHidden/>
                <w:sz w:val="20"/>
                <w:szCs w:val="20"/>
              </w:rPr>
              <w:fldChar w:fldCharType="end"/>
            </w:r>
          </w:hyperlink>
        </w:p>
        <w:p w14:paraId="17F9430C" w14:textId="29093C90" w:rsidR="008431E5" w:rsidRPr="00E50303" w:rsidRDefault="008431E5">
          <w:pPr>
            <w:pStyle w:val="Sadraj3"/>
            <w:tabs>
              <w:tab w:val="right" w:leader="dot" w:pos="9062"/>
            </w:tabs>
            <w:rPr>
              <w:rFonts w:ascii="Arial Narrow" w:eastAsiaTheme="minorEastAsia" w:hAnsi="Arial Narrow" w:cstheme="minorBidi"/>
              <w:noProof/>
              <w:kern w:val="2"/>
              <w:sz w:val="20"/>
              <w:szCs w:val="20"/>
              <w14:ligatures w14:val="standardContextual"/>
            </w:rPr>
          </w:pPr>
          <w:hyperlink w:anchor="_Toc194482203" w:history="1">
            <w:r w:rsidRPr="00E50303">
              <w:rPr>
                <w:rStyle w:val="Hiperveza"/>
                <w:rFonts w:ascii="Arial Narrow" w:hAnsi="Arial Narrow"/>
                <w:noProof/>
                <w:sz w:val="20"/>
                <w:szCs w:val="20"/>
              </w:rPr>
              <w:t>3.3.5. Prirodne nepogode na području Grada Lepoglave</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_Toc194482203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13</w:t>
            </w:r>
            <w:r w:rsidRPr="00E50303">
              <w:rPr>
                <w:rFonts w:ascii="Arial Narrow" w:hAnsi="Arial Narrow"/>
                <w:noProof/>
                <w:webHidden/>
                <w:sz w:val="20"/>
                <w:szCs w:val="20"/>
              </w:rPr>
              <w:fldChar w:fldCharType="end"/>
            </w:r>
          </w:hyperlink>
        </w:p>
        <w:p w14:paraId="508DD6C2" w14:textId="5D21E21E"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204" w:history="1">
            <w:r w:rsidRPr="00E50303">
              <w:rPr>
                <w:rStyle w:val="Hiperveza"/>
                <w:rFonts w:ascii="Arial Narrow" w:hAnsi="Arial Narrow"/>
                <w:noProof/>
                <w:sz w:val="20"/>
                <w:szCs w:val="20"/>
              </w:rPr>
              <w:t>4. JAVNA NABAVA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_Toc194482204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13</w:t>
            </w:r>
            <w:r w:rsidRPr="00E50303">
              <w:rPr>
                <w:rFonts w:ascii="Arial Narrow" w:hAnsi="Arial Narrow"/>
                <w:noProof/>
                <w:webHidden/>
                <w:sz w:val="20"/>
                <w:szCs w:val="20"/>
              </w:rPr>
              <w:fldChar w:fldCharType="end"/>
            </w:r>
          </w:hyperlink>
        </w:p>
        <w:p w14:paraId="6C74C18A" w14:textId="497E1A58"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205" w:history="1">
            <w:r w:rsidRPr="00E50303">
              <w:rPr>
                <w:rStyle w:val="Hiperveza"/>
                <w:rFonts w:ascii="Arial Narrow" w:hAnsi="Arial Narrow"/>
                <w:noProof/>
                <w:sz w:val="20"/>
                <w:szCs w:val="20"/>
              </w:rPr>
              <w:t>5. POSLOVI UPRAVLJANJA PRIHODIMA I RASHODIMA TE IMOVINOM GRADA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_Toc194482205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14</w:t>
            </w:r>
            <w:r w:rsidRPr="00E50303">
              <w:rPr>
                <w:rFonts w:ascii="Arial Narrow" w:hAnsi="Arial Narrow"/>
                <w:noProof/>
                <w:webHidden/>
                <w:sz w:val="20"/>
                <w:szCs w:val="20"/>
              </w:rPr>
              <w:fldChar w:fldCharType="end"/>
            </w:r>
          </w:hyperlink>
        </w:p>
        <w:p w14:paraId="5631CF01" w14:textId="030C12CF"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206" w:history="1">
            <w:r w:rsidRPr="00E50303">
              <w:rPr>
                <w:rStyle w:val="Hiperveza"/>
                <w:rFonts w:ascii="Arial Narrow" w:hAnsi="Arial Narrow"/>
                <w:noProof/>
                <w:sz w:val="20"/>
                <w:szCs w:val="20"/>
              </w:rPr>
              <w:t>5.1. Upravljanje prihodima i rashodima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_Toc194482206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14</w:t>
            </w:r>
            <w:r w:rsidRPr="00E50303">
              <w:rPr>
                <w:rFonts w:ascii="Arial Narrow" w:hAnsi="Arial Narrow"/>
                <w:noProof/>
                <w:webHidden/>
                <w:sz w:val="20"/>
                <w:szCs w:val="20"/>
              </w:rPr>
              <w:fldChar w:fldCharType="end"/>
            </w:r>
          </w:hyperlink>
        </w:p>
        <w:p w14:paraId="4FDF4D94" w14:textId="31900A5F"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207" w:history="1">
            <w:r w:rsidRPr="00E50303">
              <w:rPr>
                <w:rStyle w:val="Hiperveza"/>
                <w:rFonts w:ascii="Arial Narrow" w:hAnsi="Arial Narrow"/>
                <w:noProof/>
                <w:sz w:val="20"/>
                <w:szCs w:val="20"/>
              </w:rPr>
              <w:t>5.2. Upravljanje i stjecanje nekretnina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_Toc194482207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15</w:t>
            </w:r>
            <w:r w:rsidRPr="00E50303">
              <w:rPr>
                <w:rFonts w:ascii="Arial Narrow" w:hAnsi="Arial Narrow"/>
                <w:noProof/>
                <w:webHidden/>
                <w:sz w:val="20"/>
                <w:szCs w:val="20"/>
              </w:rPr>
              <w:fldChar w:fldCharType="end"/>
            </w:r>
          </w:hyperlink>
        </w:p>
        <w:p w14:paraId="44AFF60A" w14:textId="2D4DB3CA"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208" w:history="1">
            <w:r w:rsidRPr="00E50303">
              <w:rPr>
                <w:rStyle w:val="Hiperveza"/>
                <w:rFonts w:ascii="Arial Narrow" w:hAnsi="Arial Narrow"/>
                <w:noProof/>
                <w:sz w:val="20"/>
                <w:szCs w:val="20"/>
              </w:rPr>
              <w:t>6. AKTIVNOSTI NA PODRUČJU PREDŠKOLSKOG ODGOJA I OBRAZOVANJA, ORGANIZACIJA CIVILNOG DRUŠTVA, SPORTA, TURIZMA I KULTURE</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_Toc194482208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16</w:t>
            </w:r>
            <w:r w:rsidRPr="00E50303">
              <w:rPr>
                <w:rFonts w:ascii="Arial Narrow" w:hAnsi="Arial Narrow"/>
                <w:noProof/>
                <w:webHidden/>
                <w:sz w:val="20"/>
                <w:szCs w:val="20"/>
              </w:rPr>
              <w:fldChar w:fldCharType="end"/>
            </w:r>
          </w:hyperlink>
        </w:p>
        <w:p w14:paraId="2D7EBE38" w14:textId="5923D12D"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209" w:history="1">
            <w:r w:rsidRPr="00E50303">
              <w:rPr>
                <w:rStyle w:val="Hiperveza"/>
                <w:rFonts w:ascii="Arial Narrow" w:hAnsi="Arial Narrow"/>
                <w:noProof/>
                <w:sz w:val="20"/>
                <w:szCs w:val="20"/>
              </w:rPr>
              <w:t>6.1. Predškolski odgoj</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_Toc194482209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16</w:t>
            </w:r>
            <w:r w:rsidRPr="00E50303">
              <w:rPr>
                <w:rFonts w:ascii="Arial Narrow" w:hAnsi="Arial Narrow"/>
                <w:noProof/>
                <w:webHidden/>
                <w:sz w:val="20"/>
                <w:szCs w:val="20"/>
              </w:rPr>
              <w:fldChar w:fldCharType="end"/>
            </w:r>
          </w:hyperlink>
        </w:p>
        <w:p w14:paraId="725422FD" w14:textId="386A85E2"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210" w:history="1">
            <w:r w:rsidRPr="00E50303">
              <w:rPr>
                <w:rStyle w:val="Hiperveza"/>
                <w:rFonts w:ascii="Arial Narrow" w:hAnsi="Arial Narrow"/>
                <w:noProof/>
                <w:sz w:val="20"/>
                <w:szCs w:val="20"/>
              </w:rPr>
              <w:t>6.2. Obrazovanje</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_Toc194482210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16</w:t>
            </w:r>
            <w:r w:rsidRPr="00E50303">
              <w:rPr>
                <w:rFonts w:ascii="Arial Narrow" w:hAnsi="Arial Narrow"/>
                <w:noProof/>
                <w:webHidden/>
                <w:sz w:val="20"/>
                <w:szCs w:val="20"/>
              </w:rPr>
              <w:fldChar w:fldCharType="end"/>
            </w:r>
          </w:hyperlink>
        </w:p>
        <w:p w14:paraId="20CF2A0A" w14:textId="1623CBD8"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211" w:history="1">
            <w:r w:rsidRPr="00E50303">
              <w:rPr>
                <w:rStyle w:val="Hiperveza"/>
                <w:rFonts w:ascii="Arial Narrow" w:hAnsi="Arial Narrow"/>
                <w:noProof/>
                <w:sz w:val="20"/>
                <w:szCs w:val="20"/>
              </w:rPr>
              <w:t>6.3. Organizacije civilnog društva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_Toc194482211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17</w:t>
            </w:r>
            <w:r w:rsidRPr="00E50303">
              <w:rPr>
                <w:rFonts w:ascii="Arial Narrow" w:hAnsi="Arial Narrow"/>
                <w:noProof/>
                <w:webHidden/>
                <w:sz w:val="20"/>
                <w:szCs w:val="20"/>
              </w:rPr>
              <w:fldChar w:fldCharType="end"/>
            </w:r>
          </w:hyperlink>
        </w:p>
        <w:p w14:paraId="468C8B4A" w14:textId="72234226"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212" w:history="1">
            <w:r w:rsidRPr="00E50303">
              <w:rPr>
                <w:rStyle w:val="Hiperveza"/>
                <w:rFonts w:ascii="Arial Narrow" w:hAnsi="Arial Narrow"/>
                <w:noProof/>
                <w:sz w:val="20"/>
                <w:szCs w:val="20"/>
              </w:rPr>
              <w:t>6.4. Sport</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_Toc194482212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17</w:t>
            </w:r>
            <w:r w:rsidRPr="00E50303">
              <w:rPr>
                <w:rFonts w:ascii="Arial Narrow" w:hAnsi="Arial Narrow"/>
                <w:noProof/>
                <w:webHidden/>
                <w:sz w:val="20"/>
                <w:szCs w:val="20"/>
              </w:rPr>
              <w:fldChar w:fldCharType="end"/>
            </w:r>
          </w:hyperlink>
        </w:p>
        <w:p w14:paraId="18C85E91" w14:textId="181D37F6" w:rsidR="008431E5" w:rsidRPr="00E50303" w:rsidRDefault="008431E5">
          <w:pPr>
            <w:pStyle w:val="Sadraj2"/>
            <w:tabs>
              <w:tab w:val="right" w:leader="dot" w:pos="9062"/>
            </w:tabs>
            <w:rPr>
              <w:rFonts w:ascii="Arial Narrow" w:eastAsiaTheme="minorEastAsia" w:hAnsi="Arial Narrow" w:cstheme="minorBidi"/>
              <w:noProof/>
              <w:kern w:val="2"/>
              <w:sz w:val="20"/>
              <w:szCs w:val="20"/>
              <w14:ligatures w14:val="standardContextual"/>
            </w:rPr>
          </w:pPr>
          <w:hyperlink w:anchor="_Toc194482213" w:history="1">
            <w:r w:rsidRPr="00E50303">
              <w:rPr>
                <w:rStyle w:val="Hiperveza"/>
                <w:rFonts w:ascii="Arial Narrow" w:hAnsi="Arial Narrow"/>
                <w:noProof/>
                <w:sz w:val="20"/>
                <w:szCs w:val="20"/>
              </w:rPr>
              <w:t>6.5. Turizam i kultura</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_Toc194482213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17</w:t>
            </w:r>
            <w:r w:rsidRPr="00E50303">
              <w:rPr>
                <w:rFonts w:ascii="Arial Narrow" w:hAnsi="Arial Narrow"/>
                <w:noProof/>
                <w:webHidden/>
                <w:sz w:val="20"/>
                <w:szCs w:val="20"/>
              </w:rPr>
              <w:fldChar w:fldCharType="end"/>
            </w:r>
          </w:hyperlink>
        </w:p>
        <w:p w14:paraId="59E09B7E" w14:textId="64E8234C"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214" w:history="1">
            <w:r w:rsidRPr="00E50303">
              <w:rPr>
                <w:rStyle w:val="Hiperveza"/>
                <w:rFonts w:ascii="Arial Narrow" w:hAnsi="Arial Narrow"/>
                <w:noProof/>
                <w:sz w:val="20"/>
                <w:szCs w:val="20"/>
              </w:rPr>
              <w:t>7. POLJOPRIVREDA I GOSPODARSTVO</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_Toc194482214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18</w:t>
            </w:r>
            <w:r w:rsidRPr="00E50303">
              <w:rPr>
                <w:rFonts w:ascii="Arial Narrow" w:hAnsi="Arial Narrow"/>
                <w:noProof/>
                <w:webHidden/>
                <w:sz w:val="20"/>
                <w:szCs w:val="20"/>
              </w:rPr>
              <w:fldChar w:fldCharType="end"/>
            </w:r>
          </w:hyperlink>
        </w:p>
        <w:p w14:paraId="18BA212B" w14:textId="485EEB8E"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215" w:history="1">
            <w:r w:rsidRPr="00E50303">
              <w:rPr>
                <w:rStyle w:val="Hiperveza"/>
                <w:rFonts w:ascii="Arial Narrow" w:hAnsi="Arial Narrow"/>
                <w:noProof/>
                <w:sz w:val="20"/>
                <w:szCs w:val="20"/>
              </w:rPr>
              <w:t>8. SOCIJALNA SKRB</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_Toc194482215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18</w:t>
            </w:r>
            <w:r w:rsidRPr="00E50303">
              <w:rPr>
                <w:rFonts w:ascii="Arial Narrow" w:hAnsi="Arial Narrow"/>
                <w:noProof/>
                <w:webHidden/>
                <w:sz w:val="20"/>
                <w:szCs w:val="20"/>
              </w:rPr>
              <w:fldChar w:fldCharType="end"/>
            </w:r>
          </w:hyperlink>
        </w:p>
        <w:p w14:paraId="379733C8" w14:textId="4562A542"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216" w:history="1">
            <w:r w:rsidRPr="00E50303">
              <w:rPr>
                <w:rStyle w:val="Hiperveza"/>
                <w:rFonts w:ascii="Arial Narrow" w:hAnsi="Arial Narrow"/>
                <w:noProof/>
                <w:sz w:val="20"/>
                <w:szCs w:val="20"/>
              </w:rPr>
              <w:t>9. ZAŠTITA I SPAŠAVANJE</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_Toc194482216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19</w:t>
            </w:r>
            <w:r w:rsidRPr="00E50303">
              <w:rPr>
                <w:rFonts w:ascii="Arial Narrow" w:hAnsi="Arial Narrow"/>
                <w:noProof/>
                <w:webHidden/>
                <w:sz w:val="20"/>
                <w:szCs w:val="20"/>
              </w:rPr>
              <w:fldChar w:fldCharType="end"/>
            </w:r>
          </w:hyperlink>
        </w:p>
        <w:p w14:paraId="3EAA4C3C" w14:textId="3A402AEE"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217" w:history="1">
            <w:r w:rsidRPr="00E50303">
              <w:rPr>
                <w:rStyle w:val="Hiperveza"/>
                <w:rFonts w:ascii="Arial Narrow" w:hAnsi="Arial Narrow"/>
                <w:noProof/>
                <w:sz w:val="20"/>
                <w:szCs w:val="20"/>
              </w:rPr>
              <w:t>10. PROGRAM DEMOGRAFSKIH MJERA ZA POTICANJE RJEŠAVANJA STAMBENOG PITANJA MLADIH OBITELJI NA PODRUČJU GRADA LEPOGLAVE</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_Toc194482217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20</w:t>
            </w:r>
            <w:r w:rsidRPr="00E50303">
              <w:rPr>
                <w:rFonts w:ascii="Arial Narrow" w:hAnsi="Arial Narrow"/>
                <w:noProof/>
                <w:webHidden/>
                <w:sz w:val="20"/>
                <w:szCs w:val="20"/>
              </w:rPr>
              <w:fldChar w:fldCharType="end"/>
            </w:r>
          </w:hyperlink>
        </w:p>
        <w:p w14:paraId="263B65B3" w14:textId="1D26F284" w:rsidR="008431E5" w:rsidRPr="00E50303" w:rsidRDefault="008431E5">
          <w:pPr>
            <w:pStyle w:val="Sadraj1"/>
            <w:tabs>
              <w:tab w:val="right" w:leader="dot" w:pos="9062"/>
            </w:tabs>
            <w:rPr>
              <w:rFonts w:ascii="Arial Narrow" w:eastAsiaTheme="minorEastAsia" w:hAnsi="Arial Narrow" w:cstheme="minorBidi"/>
              <w:noProof/>
              <w:kern w:val="2"/>
              <w:sz w:val="20"/>
              <w:szCs w:val="20"/>
              <w14:ligatures w14:val="standardContextual"/>
            </w:rPr>
          </w:pPr>
          <w:hyperlink w:anchor="_Toc194482218" w:history="1">
            <w:r w:rsidRPr="00E50303">
              <w:rPr>
                <w:rStyle w:val="Hiperveza"/>
                <w:rFonts w:ascii="Arial Narrow" w:hAnsi="Arial Narrow"/>
                <w:noProof/>
                <w:sz w:val="20"/>
                <w:szCs w:val="20"/>
              </w:rPr>
              <w:t>11. ZAKLJUČAK</w:t>
            </w:r>
            <w:r w:rsidRPr="00E50303">
              <w:rPr>
                <w:rFonts w:ascii="Arial Narrow" w:hAnsi="Arial Narrow"/>
                <w:noProof/>
                <w:webHidden/>
                <w:sz w:val="20"/>
                <w:szCs w:val="20"/>
              </w:rPr>
              <w:tab/>
            </w:r>
            <w:r w:rsidRPr="00E50303">
              <w:rPr>
                <w:rFonts w:ascii="Arial Narrow" w:hAnsi="Arial Narrow"/>
                <w:noProof/>
                <w:webHidden/>
                <w:sz w:val="20"/>
                <w:szCs w:val="20"/>
              </w:rPr>
              <w:fldChar w:fldCharType="begin"/>
            </w:r>
            <w:r w:rsidRPr="00E50303">
              <w:rPr>
                <w:rFonts w:ascii="Arial Narrow" w:hAnsi="Arial Narrow"/>
                <w:noProof/>
                <w:webHidden/>
                <w:sz w:val="20"/>
                <w:szCs w:val="20"/>
              </w:rPr>
              <w:instrText xml:space="preserve"> PAGEREF _Toc194482218 \h </w:instrText>
            </w:r>
            <w:r w:rsidRPr="00E50303">
              <w:rPr>
                <w:rFonts w:ascii="Arial Narrow" w:hAnsi="Arial Narrow"/>
                <w:noProof/>
                <w:webHidden/>
                <w:sz w:val="20"/>
                <w:szCs w:val="20"/>
              </w:rPr>
            </w:r>
            <w:r w:rsidRPr="00E50303">
              <w:rPr>
                <w:rFonts w:ascii="Arial Narrow" w:hAnsi="Arial Narrow"/>
                <w:noProof/>
                <w:webHidden/>
                <w:sz w:val="20"/>
                <w:szCs w:val="20"/>
              </w:rPr>
              <w:fldChar w:fldCharType="separate"/>
            </w:r>
            <w:r w:rsidR="002D3503">
              <w:rPr>
                <w:rFonts w:ascii="Arial Narrow" w:hAnsi="Arial Narrow"/>
                <w:noProof/>
                <w:webHidden/>
                <w:sz w:val="20"/>
                <w:szCs w:val="20"/>
              </w:rPr>
              <w:t>20</w:t>
            </w:r>
            <w:r w:rsidRPr="00E50303">
              <w:rPr>
                <w:rFonts w:ascii="Arial Narrow" w:hAnsi="Arial Narrow"/>
                <w:noProof/>
                <w:webHidden/>
                <w:sz w:val="20"/>
                <w:szCs w:val="20"/>
              </w:rPr>
              <w:fldChar w:fldCharType="end"/>
            </w:r>
          </w:hyperlink>
        </w:p>
        <w:p w14:paraId="788F5B47" w14:textId="4FB95DF1" w:rsidR="008431E5" w:rsidRDefault="008431E5">
          <w:r w:rsidRPr="00E50303">
            <w:rPr>
              <w:rFonts w:ascii="Arial Narrow" w:hAnsi="Arial Narrow"/>
              <w:b/>
              <w:bCs/>
              <w:sz w:val="20"/>
              <w:szCs w:val="20"/>
            </w:rPr>
            <w:fldChar w:fldCharType="end"/>
          </w:r>
        </w:p>
      </w:sdtContent>
    </w:sdt>
    <w:p w14:paraId="06A0E636" w14:textId="1A3C9227" w:rsidR="008431E5" w:rsidRDefault="008431E5">
      <w:pPr>
        <w:spacing w:after="160" w:line="259" w:lineRule="auto"/>
        <w:rPr>
          <w:rFonts w:ascii="Arial Narrow" w:hAnsi="Arial Narrow" w:cs="Arial"/>
          <w:sz w:val="22"/>
          <w:szCs w:val="22"/>
        </w:rPr>
      </w:pPr>
    </w:p>
    <w:p w14:paraId="2A3D7B27" w14:textId="77777777" w:rsidR="00240790" w:rsidRDefault="00240790" w:rsidP="0094204F">
      <w:pPr>
        <w:spacing w:line="276" w:lineRule="auto"/>
        <w:ind w:firstLine="708"/>
        <w:jc w:val="both"/>
        <w:rPr>
          <w:rFonts w:ascii="Arial Narrow" w:hAnsi="Arial Narrow" w:cs="Arial"/>
          <w:sz w:val="22"/>
          <w:szCs w:val="22"/>
        </w:rPr>
      </w:pPr>
    </w:p>
    <w:p w14:paraId="2CD8AAC4" w14:textId="77777777" w:rsidR="008431E5" w:rsidRDefault="008431E5" w:rsidP="0094204F">
      <w:pPr>
        <w:spacing w:line="276" w:lineRule="auto"/>
        <w:ind w:firstLine="708"/>
        <w:jc w:val="both"/>
        <w:rPr>
          <w:rFonts w:ascii="Arial Narrow" w:hAnsi="Arial Narrow" w:cs="Arial"/>
          <w:sz w:val="22"/>
          <w:szCs w:val="22"/>
        </w:rPr>
      </w:pPr>
    </w:p>
    <w:p w14:paraId="5F9FB22F" w14:textId="77777777" w:rsidR="008431E5" w:rsidRDefault="008431E5" w:rsidP="0094204F">
      <w:pPr>
        <w:spacing w:line="276" w:lineRule="auto"/>
        <w:ind w:firstLine="708"/>
        <w:jc w:val="both"/>
        <w:rPr>
          <w:rFonts w:ascii="Arial Narrow" w:hAnsi="Arial Narrow" w:cs="Arial"/>
          <w:sz w:val="22"/>
          <w:szCs w:val="22"/>
        </w:rPr>
      </w:pPr>
    </w:p>
    <w:p w14:paraId="14B35850" w14:textId="77777777" w:rsidR="008431E5" w:rsidRDefault="008431E5" w:rsidP="0094204F">
      <w:pPr>
        <w:spacing w:line="276" w:lineRule="auto"/>
        <w:ind w:firstLine="708"/>
        <w:jc w:val="both"/>
        <w:rPr>
          <w:rFonts w:ascii="Arial Narrow" w:hAnsi="Arial Narrow" w:cs="Arial"/>
          <w:sz w:val="22"/>
          <w:szCs w:val="22"/>
        </w:rPr>
      </w:pPr>
    </w:p>
    <w:p w14:paraId="4DB808B5" w14:textId="77777777" w:rsidR="008431E5" w:rsidRDefault="008431E5" w:rsidP="0094204F">
      <w:pPr>
        <w:spacing w:line="276" w:lineRule="auto"/>
        <w:ind w:firstLine="708"/>
        <w:jc w:val="both"/>
        <w:rPr>
          <w:rFonts w:ascii="Arial Narrow" w:hAnsi="Arial Narrow" w:cs="Arial"/>
          <w:sz w:val="22"/>
          <w:szCs w:val="22"/>
        </w:rPr>
      </w:pPr>
    </w:p>
    <w:p w14:paraId="1B9857F0" w14:textId="77777777" w:rsidR="00240790" w:rsidRPr="00240790" w:rsidRDefault="00240790" w:rsidP="00240790">
      <w:pPr>
        <w:pStyle w:val="Naslov1"/>
      </w:pPr>
      <w:bookmarkStart w:id="0" w:name="_Toc176771038"/>
      <w:bookmarkStart w:id="1" w:name="_Toc194482187"/>
      <w:r w:rsidRPr="00240790">
        <w:t>1. UVOD</w:t>
      </w:r>
      <w:bookmarkEnd w:id="0"/>
      <w:bookmarkEnd w:id="1"/>
    </w:p>
    <w:p w14:paraId="1E0395B8" w14:textId="011664FC" w:rsidR="00240790" w:rsidRDefault="00853B5B" w:rsidP="0094204F">
      <w:pPr>
        <w:spacing w:line="276" w:lineRule="auto"/>
        <w:ind w:firstLine="708"/>
        <w:jc w:val="both"/>
        <w:rPr>
          <w:rFonts w:ascii="Arial Narrow" w:hAnsi="Arial Narrow" w:cs="Arial"/>
          <w:b/>
          <w:sz w:val="22"/>
          <w:szCs w:val="22"/>
        </w:rPr>
      </w:pPr>
      <w:r w:rsidRPr="00496984">
        <w:rPr>
          <w:rFonts w:ascii="Arial Narrow" w:hAnsi="Arial Narrow" w:cs="Arial"/>
          <w:sz w:val="22"/>
          <w:szCs w:val="22"/>
        </w:rPr>
        <w:t xml:space="preserve">Odredba članka 35. b stavka 1. Zakona o lokalnoj i područnoj samoupravi propisuje da </w:t>
      </w:r>
      <w:r w:rsidR="008431E5">
        <w:rPr>
          <w:rFonts w:ascii="Arial Narrow" w:hAnsi="Arial Narrow" w:cs="Arial"/>
          <w:sz w:val="22"/>
          <w:szCs w:val="22"/>
        </w:rPr>
        <w:t>g</w:t>
      </w:r>
      <w:r w:rsidRPr="00496984">
        <w:rPr>
          <w:rFonts w:ascii="Arial Narrow" w:hAnsi="Arial Narrow" w:cs="Arial"/>
          <w:sz w:val="22"/>
          <w:szCs w:val="22"/>
        </w:rPr>
        <w:t xml:space="preserve">radonačelnik dva puta godišnje podnosi polugodišnja izvješća o svom radu Predstavničkom tijelu sukladno odredbama Statuta jedince lokalne, odnosno područne (regionalne) samouprave, a odredbom članka 39. stavka 1. Statuta Grada Lepoglave također je propisana obveza </w:t>
      </w:r>
      <w:r w:rsidR="008431E5">
        <w:rPr>
          <w:rFonts w:ascii="Arial Narrow" w:hAnsi="Arial Narrow" w:cs="Arial"/>
          <w:sz w:val="22"/>
          <w:szCs w:val="22"/>
        </w:rPr>
        <w:t>g</w:t>
      </w:r>
      <w:r w:rsidRPr="00496984">
        <w:rPr>
          <w:rFonts w:ascii="Arial Narrow" w:hAnsi="Arial Narrow" w:cs="Arial"/>
          <w:sz w:val="22"/>
          <w:szCs w:val="22"/>
        </w:rPr>
        <w:t>radonačelnika da dva puta godišnje podnosi polugodišnje izvješće o svom radu Gradskom vijeću. Sukladno zakonskog regulativi, podnosi se ovo Izvješće o radu koje se odnosi na razdoblje od 1. srpnja do 31. prosinca 202</w:t>
      </w:r>
      <w:r>
        <w:rPr>
          <w:rFonts w:ascii="Arial Narrow" w:hAnsi="Arial Narrow" w:cs="Arial"/>
          <w:sz w:val="22"/>
          <w:szCs w:val="22"/>
        </w:rPr>
        <w:t>4</w:t>
      </w:r>
      <w:r w:rsidRPr="00496984">
        <w:rPr>
          <w:rFonts w:ascii="Arial Narrow" w:hAnsi="Arial Narrow" w:cs="Arial"/>
          <w:sz w:val="22"/>
          <w:szCs w:val="22"/>
        </w:rPr>
        <w:t>. godine.</w:t>
      </w:r>
      <w:r w:rsidRPr="00496984">
        <w:rPr>
          <w:rFonts w:ascii="Arial Narrow" w:hAnsi="Arial Narrow" w:cs="Arial"/>
          <w:b/>
          <w:sz w:val="22"/>
          <w:szCs w:val="22"/>
        </w:rPr>
        <w:tab/>
      </w:r>
    </w:p>
    <w:p w14:paraId="4C6D17FC" w14:textId="77777777" w:rsidR="00240790" w:rsidRPr="00240790" w:rsidRDefault="00240790" w:rsidP="00240790">
      <w:pPr>
        <w:pStyle w:val="Naslov1"/>
      </w:pPr>
      <w:bookmarkStart w:id="2" w:name="_Toc176771039"/>
      <w:bookmarkStart w:id="3" w:name="_Toc194482188"/>
      <w:r w:rsidRPr="00240790">
        <w:t>2. GRADONAČELNIK KAO NOSITELJ IZVRŠNE VLASTI</w:t>
      </w:r>
      <w:bookmarkEnd w:id="2"/>
      <w:bookmarkEnd w:id="3"/>
    </w:p>
    <w:p w14:paraId="103E07C0" w14:textId="77777777" w:rsidR="00240790" w:rsidRPr="00240790" w:rsidRDefault="00240790" w:rsidP="008431E5">
      <w:pPr>
        <w:spacing w:line="276" w:lineRule="auto"/>
        <w:ind w:firstLine="708"/>
        <w:jc w:val="both"/>
        <w:rPr>
          <w:rFonts w:ascii="Arial Narrow" w:hAnsi="Arial Narrow" w:cs="Arial"/>
          <w:sz w:val="22"/>
          <w:szCs w:val="22"/>
        </w:rPr>
      </w:pPr>
      <w:r w:rsidRPr="00240790">
        <w:rPr>
          <w:rFonts w:ascii="Arial Narrow" w:hAnsi="Arial Narrow" w:cs="Arial"/>
          <w:sz w:val="22"/>
          <w:szCs w:val="22"/>
        </w:rPr>
        <w:t>Gradonačelnik kao neposredno izabrani nositelj izvršne vlasti, predstavlja i zastupa Grad Lepoglavu te je nositelj izvršne vlasti, a u okviru svoje nadležnosti propisane Zakonom i Statutom Grada Lepoglave:</w:t>
      </w:r>
    </w:p>
    <w:p w14:paraId="36BC0520" w14:textId="77777777" w:rsidR="00240790" w:rsidRPr="00240790" w:rsidRDefault="00240790" w:rsidP="008431E5">
      <w:pPr>
        <w:numPr>
          <w:ilvl w:val="0"/>
          <w:numId w:val="2"/>
        </w:numPr>
        <w:autoSpaceDE w:val="0"/>
        <w:autoSpaceDN w:val="0"/>
        <w:adjustRightInd w:val="0"/>
        <w:spacing w:line="276" w:lineRule="auto"/>
        <w:jc w:val="both"/>
        <w:rPr>
          <w:rFonts w:ascii="Arial Narrow" w:hAnsi="Arial Narrow" w:cs="Arial"/>
          <w:sz w:val="22"/>
          <w:szCs w:val="22"/>
        </w:rPr>
      </w:pPr>
      <w:r w:rsidRPr="00240790">
        <w:rPr>
          <w:rFonts w:ascii="Arial Narrow" w:hAnsi="Arial Narrow" w:cs="Arial"/>
          <w:sz w:val="22"/>
          <w:szCs w:val="22"/>
        </w:rPr>
        <w:t xml:space="preserve">priprema prijedloge općih akata, </w:t>
      </w:r>
    </w:p>
    <w:p w14:paraId="661D7530" w14:textId="77777777" w:rsidR="00240790" w:rsidRPr="00240790" w:rsidRDefault="00240790" w:rsidP="008431E5">
      <w:pPr>
        <w:numPr>
          <w:ilvl w:val="0"/>
          <w:numId w:val="2"/>
        </w:numPr>
        <w:autoSpaceDE w:val="0"/>
        <w:autoSpaceDN w:val="0"/>
        <w:adjustRightInd w:val="0"/>
        <w:spacing w:line="276" w:lineRule="auto"/>
        <w:jc w:val="both"/>
        <w:rPr>
          <w:rFonts w:ascii="Arial Narrow" w:hAnsi="Arial Narrow" w:cs="Arial"/>
          <w:sz w:val="22"/>
          <w:szCs w:val="22"/>
        </w:rPr>
      </w:pPr>
      <w:r w:rsidRPr="00240790">
        <w:rPr>
          <w:rFonts w:ascii="Arial Narrow" w:hAnsi="Arial Narrow" w:cs="Arial"/>
          <w:sz w:val="22"/>
          <w:szCs w:val="22"/>
        </w:rPr>
        <w:t xml:space="preserve">izvršava ili osigurava izvršavanje općih akata predstavničkog tijela, </w:t>
      </w:r>
    </w:p>
    <w:p w14:paraId="1325A71B" w14:textId="77777777" w:rsidR="00240790" w:rsidRPr="00240790" w:rsidRDefault="00240790" w:rsidP="008431E5">
      <w:pPr>
        <w:numPr>
          <w:ilvl w:val="0"/>
          <w:numId w:val="2"/>
        </w:numPr>
        <w:autoSpaceDE w:val="0"/>
        <w:autoSpaceDN w:val="0"/>
        <w:adjustRightInd w:val="0"/>
        <w:spacing w:line="276" w:lineRule="auto"/>
        <w:jc w:val="both"/>
        <w:rPr>
          <w:rFonts w:ascii="Arial Narrow" w:hAnsi="Arial Narrow" w:cs="Arial"/>
          <w:sz w:val="22"/>
          <w:szCs w:val="22"/>
        </w:rPr>
      </w:pPr>
      <w:r w:rsidRPr="00240790">
        <w:rPr>
          <w:rFonts w:ascii="Arial Narrow" w:hAnsi="Arial Narrow" w:cs="Arial"/>
          <w:sz w:val="22"/>
          <w:szCs w:val="22"/>
        </w:rPr>
        <w:t xml:space="preserve">usmjerava djelovanje upravnih tijela jedinica lokalne samouprave u obavljanju poslova iz njihovog samoupravnog djelokruga te nadzire njihov rad, </w:t>
      </w:r>
    </w:p>
    <w:p w14:paraId="2688632B" w14:textId="77777777" w:rsidR="00240790" w:rsidRPr="00240790" w:rsidRDefault="00240790" w:rsidP="008431E5">
      <w:pPr>
        <w:numPr>
          <w:ilvl w:val="0"/>
          <w:numId w:val="2"/>
        </w:numPr>
        <w:autoSpaceDE w:val="0"/>
        <w:autoSpaceDN w:val="0"/>
        <w:adjustRightInd w:val="0"/>
        <w:spacing w:line="276" w:lineRule="auto"/>
        <w:jc w:val="both"/>
        <w:rPr>
          <w:rFonts w:ascii="Arial Narrow" w:hAnsi="Arial Narrow" w:cs="Arial"/>
          <w:sz w:val="22"/>
          <w:szCs w:val="22"/>
        </w:rPr>
      </w:pPr>
      <w:r w:rsidRPr="00240790">
        <w:rPr>
          <w:rFonts w:ascii="Arial Narrow" w:hAnsi="Arial Narrow" w:cs="Arial"/>
          <w:sz w:val="22"/>
          <w:szCs w:val="22"/>
        </w:rPr>
        <w:t>upravlja nekretninama i pokretninama u vlasništvu jedinica lokalne samouprave kao i njezinim prihodima i rashodima, u skladu sa zakonom i statutom,</w:t>
      </w:r>
    </w:p>
    <w:p w14:paraId="5951307A" w14:textId="77777777" w:rsidR="00240790" w:rsidRPr="00240790" w:rsidRDefault="00240790" w:rsidP="008431E5">
      <w:pPr>
        <w:numPr>
          <w:ilvl w:val="0"/>
          <w:numId w:val="2"/>
        </w:numPr>
        <w:autoSpaceDE w:val="0"/>
        <w:autoSpaceDN w:val="0"/>
        <w:adjustRightInd w:val="0"/>
        <w:spacing w:line="276" w:lineRule="auto"/>
        <w:jc w:val="both"/>
        <w:rPr>
          <w:rFonts w:ascii="Arial Narrow" w:hAnsi="Arial Narrow" w:cs="Arial"/>
          <w:sz w:val="22"/>
          <w:szCs w:val="22"/>
        </w:rPr>
      </w:pPr>
      <w:r w:rsidRPr="00240790">
        <w:rPr>
          <w:rFonts w:ascii="Arial Narrow" w:hAnsi="Arial Narrow" w:cs="Arial"/>
          <w:sz w:val="22"/>
          <w:szCs w:val="22"/>
        </w:rPr>
        <w:t xml:space="preserve">odlučuje o stjecanju i otuđivanju nekretnina i pokretnina jedinica lokalne samouprave i drugom raspolaganju imovinom u skladu sa zakonom, statutom grada i posebnim propisima, </w:t>
      </w:r>
    </w:p>
    <w:p w14:paraId="1ABD9994" w14:textId="77777777" w:rsidR="00240790" w:rsidRPr="00240790" w:rsidRDefault="00240790" w:rsidP="008431E5">
      <w:pPr>
        <w:numPr>
          <w:ilvl w:val="0"/>
          <w:numId w:val="2"/>
        </w:numPr>
        <w:autoSpaceDE w:val="0"/>
        <w:autoSpaceDN w:val="0"/>
        <w:adjustRightInd w:val="0"/>
        <w:spacing w:line="276" w:lineRule="auto"/>
        <w:jc w:val="both"/>
        <w:rPr>
          <w:rFonts w:ascii="Arial Narrow" w:hAnsi="Arial Narrow" w:cs="Arial"/>
          <w:sz w:val="22"/>
          <w:szCs w:val="22"/>
        </w:rPr>
      </w:pPr>
      <w:r w:rsidRPr="00240790">
        <w:rPr>
          <w:rFonts w:ascii="Arial Narrow" w:hAnsi="Arial Narrow" w:cs="Arial"/>
          <w:sz w:val="22"/>
          <w:szCs w:val="22"/>
        </w:rPr>
        <w:t>imenuje i razrješuje predstavnike jedinica lokalne samouprave u tijelima javnih ustanova, trgovačkih društava i drugih pravnih osoba u skladu sa zakonom,</w:t>
      </w:r>
    </w:p>
    <w:p w14:paraId="76B993C3" w14:textId="77777777" w:rsidR="00240790" w:rsidRPr="00240790" w:rsidRDefault="00240790" w:rsidP="008431E5">
      <w:pPr>
        <w:numPr>
          <w:ilvl w:val="0"/>
          <w:numId w:val="2"/>
        </w:numPr>
        <w:autoSpaceDE w:val="0"/>
        <w:autoSpaceDN w:val="0"/>
        <w:adjustRightInd w:val="0"/>
        <w:spacing w:line="276" w:lineRule="auto"/>
        <w:jc w:val="both"/>
        <w:rPr>
          <w:rFonts w:ascii="Arial Narrow" w:hAnsi="Arial Narrow" w:cs="Arial"/>
          <w:sz w:val="22"/>
          <w:szCs w:val="22"/>
        </w:rPr>
      </w:pPr>
      <w:r w:rsidRPr="00240790">
        <w:rPr>
          <w:rFonts w:ascii="Arial Narrow" w:hAnsi="Arial Narrow" w:cs="Arial"/>
          <w:sz w:val="22"/>
          <w:szCs w:val="22"/>
        </w:rPr>
        <w:t>obavlja i druge poslove utvrđene zakonom i statutom.</w:t>
      </w:r>
    </w:p>
    <w:p w14:paraId="4866873E" w14:textId="77777777" w:rsidR="00240790" w:rsidRPr="00240790" w:rsidRDefault="00240790" w:rsidP="008431E5">
      <w:pPr>
        <w:autoSpaceDE w:val="0"/>
        <w:autoSpaceDN w:val="0"/>
        <w:adjustRightInd w:val="0"/>
        <w:spacing w:line="276" w:lineRule="auto"/>
        <w:ind w:firstLine="709"/>
        <w:jc w:val="both"/>
        <w:rPr>
          <w:rFonts w:ascii="Arial Narrow" w:hAnsi="Arial Narrow" w:cs="Arial"/>
          <w:sz w:val="22"/>
          <w:szCs w:val="22"/>
        </w:rPr>
      </w:pPr>
      <w:r w:rsidRPr="00240790">
        <w:rPr>
          <w:rFonts w:ascii="Arial Narrow" w:hAnsi="Arial Narrow" w:cs="Arial"/>
          <w:sz w:val="22"/>
          <w:szCs w:val="22"/>
        </w:rPr>
        <w:t>Odgovoran je za zakonitost rada i usmjeravanje rada Jedinstvenog upravnog odjela Grada Lepoglave odnosno njegovih odsjeka kao unutarnjih ustrojstvenih jedinica za obavljanje pojedinih poslova iz samoupravnog djelokruga grada te nadzire njihov rad.</w:t>
      </w:r>
    </w:p>
    <w:p w14:paraId="205F227A" w14:textId="77777777" w:rsidR="00240790" w:rsidRPr="002E6926" w:rsidRDefault="00240790" w:rsidP="008431E5">
      <w:pPr>
        <w:autoSpaceDE w:val="0"/>
        <w:autoSpaceDN w:val="0"/>
        <w:adjustRightInd w:val="0"/>
        <w:spacing w:line="276" w:lineRule="auto"/>
        <w:jc w:val="both"/>
        <w:rPr>
          <w:rFonts w:cs="Arial"/>
          <w:sz w:val="22"/>
          <w:szCs w:val="22"/>
        </w:rPr>
      </w:pPr>
      <w:r w:rsidRPr="00240790">
        <w:rPr>
          <w:rFonts w:ascii="Arial Narrow" w:hAnsi="Arial Narrow" w:cs="Arial"/>
          <w:sz w:val="22"/>
          <w:szCs w:val="22"/>
        </w:rPr>
        <w:tab/>
        <w:t xml:space="preserve">U ovom polugodišnjem izvještajnom razdoblju, gradonačelnik je u okviru svoje nadležnosti utvrđivao prijedloge odluka i drugih akata o kojima je raspravljalo i odlučivalo Gradsko vijeće, donosio pojedinačne akte kojima je rješavao o pravima, obvezama i pravnim interesima fizičkih i pravnih osoba te izvršavao donesene akte. Svi akti donijeti su s ciljem unapređenja života građana Grada Lepoglave, osobito kroz ulaganja u predškolskih odgoj i obrazovanje, osnovnoškolskog obrazovanje, poboljšanje komunalne infrastrukture, poticanje rasta i razvoja obiteljskih poljoprivrednih gospodarstava, obrta te malih i srednjih gospodarstvenika s područja Grada, unaprjeđenje rada udruga u kulturi i sportu, provođenje demografskih mjera kroz osiguravanje sredstava za smještaj djece u vrtićima ili obrtima za čuvanje te sufinanciranje </w:t>
      </w:r>
      <w:proofErr w:type="spellStart"/>
      <w:r w:rsidRPr="00240790">
        <w:rPr>
          <w:rFonts w:ascii="Arial Narrow" w:hAnsi="Arial Narrow" w:cs="Arial"/>
          <w:sz w:val="22"/>
          <w:szCs w:val="22"/>
        </w:rPr>
        <w:t>logopedskih</w:t>
      </w:r>
      <w:proofErr w:type="spellEnd"/>
      <w:r w:rsidRPr="00240790">
        <w:rPr>
          <w:rFonts w:ascii="Arial Narrow" w:hAnsi="Arial Narrow" w:cs="Arial"/>
          <w:sz w:val="22"/>
          <w:szCs w:val="22"/>
        </w:rPr>
        <w:t xml:space="preserve"> usluga</w:t>
      </w:r>
      <w:r w:rsidRPr="002E6926">
        <w:rPr>
          <w:rFonts w:cs="Arial"/>
          <w:sz w:val="22"/>
          <w:szCs w:val="22"/>
        </w:rPr>
        <w:t xml:space="preserve">. </w:t>
      </w:r>
    </w:p>
    <w:p w14:paraId="7CBA6AB3" w14:textId="77777777" w:rsidR="00240790" w:rsidRPr="002E6926" w:rsidRDefault="00240790" w:rsidP="00240790">
      <w:pPr>
        <w:autoSpaceDE w:val="0"/>
        <w:autoSpaceDN w:val="0"/>
        <w:adjustRightInd w:val="0"/>
        <w:jc w:val="both"/>
        <w:rPr>
          <w:rFonts w:cs="Arial"/>
          <w:sz w:val="22"/>
          <w:szCs w:val="22"/>
        </w:rPr>
      </w:pPr>
    </w:p>
    <w:p w14:paraId="169C40B4" w14:textId="77777777" w:rsidR="00240790" w:rsidRPr="0094347C" w:rsidRDefault="00240790" w:rsidP="00240790">
      <w:pPr>
        <w:pStyle w:val="Naslov2"/>
      </w:pPr>
      <w:bookmarkStart w:id="4" w:name="_Toc176771040"/>
      <w:bookmarkStart w:id="5" w:name="_Toc194482189"/>
      <w:r w:rsidRPr="0094347C">
        <w:t>2.1. Kolegiji gradonačelnika</w:t>
      </w:r>
      <w:bookmarkEnd w:id="4"/>
      <w:bookmarkEnd w:id="5"/>
      <w:r w:rsidRPr="0094347C">
        <w:t xml:space="preserve"> </w:t>
      </w:r>
    </w:p>
    <w:p w14:paraId="036AED9F" w14:textId="14C57425" w:rsidR="00240790" w:rsidRPr="00240790" w:rsidRDefault="00240790" w:rsidP="008431E5">
      <w:pPr>
        <w:spacing w:line="276" w:lineRule="auto"/>
        <w:jc w:val="both"/>
        <w:rPr>
          <w:rFonts w:ascii="Arial Narrow" w:hAnsi="Arial Narrow"/>
          <w:sz w:val="22"/>
          <w:szCs w:val="22"/>
        </w:rPr>
      </w:pPr>
      <w:r w:rsidRPr="002E6926">
        <w:tab/>
      </w:r>
      <w:r w:rsidRPr="00240790">
        <w:rPr>
          <w:rFonts w:ascii="Arial Narrow" w:hAnsi="Arial Narrow"/>
          <w:sz w:val="22"/>
          <w:szCs w:val="22"/>
        </w:rPr>
        <w:t>Kolegij gradonačelnika stručno je i savjetodavno tijelo gradonačelnika u radu kojeg sudjeluju službenici Jedinstvenog upravnog odjela Grada Lepoglave, na čelu sa pročelnicom</w:t>
      </w:r>
      <w:r w:rsidR="008431E5">
        <w:rPr>
          <w:rFonts w:ascii="Arial Narrow" w:hAnsi="Arial Narrow"/>
          <w:sz w:val="22"/>
          <w:szCs w:val="22"/>
        </w:rPr>
        <w:t>.</w:t>
      </w:r>
      <w:r w:rsidRPr="00240790">
        <w:rPr>
          <w:rFonts w:ascii="Arial Narrow" w:hAnsi="Arial Narrow"/>
          <w:sz w:val="22"/>
          <w:szCs w:val="22"/>
        </w:rPr>
        <w:t xml:space="preserve"> Kolegiji su se redovito održavali svakog ponedjeljaka, izuzev neradnih dana i tom se prilikom raspravljalo o svim tjednim zaduženjima službenika, problematici sa kojom se svakodnevno susreću u svojem radu, planiranim radnjama i obavezama.  </w:t>
      </w:r>
    </w:p>
    <w:p w14:paraId="382A9107" w14:textId="77777777" w:rsidR="00240790" w:rsidRDefault="00240790" w:rsidP="00240790">
      <w:pPr>
        <w:jc w:val="both"/>
        <w:rPr>
          <w:sz w:val="22"/>
          <w:szCs w:val="22"/>
        </w:rPr>
      </w:pPr>
    </w:p>
    <w:p w14:paraId="540A9016" w14:textId="77777777" w:rsidR="00240790" w:rsidRPr="002E6926" w:rsidRDefault="00240790" w:rsidP="008431E5">
      <w:pPr>
        <w:pStyle w:val="Naslov2"/>
        <w:spacing w:line="276" w:lineRule="auto"/>
      </w:pPr>
      <w:bookmarkStart w:id="6" w:name="_Toc176771041"/>
      <w:bookmarkStart w:id="7" w:name="_Toc194482190"/>
      <w:r w:rsidRPr="002E6926">
        <w:t>2.2. Odnos gradonačelnika i Gradskog vijeća</w:t>
      </w:r>
      <w:bookmarkEnd w:id="6"/>
      <w:bookmarkEnd w:id="7"/>
    </w:p>
    <w:p w14:paraId="5BD04EFF" w14:textId="77777777" w:rsidR="00853B5B" w:rsidRPr="00496984" w:rsidRDefault="00853B5B" w:rsidP="008431E5">
      <w:pPr>
        <w:spacing w:line="276" w:lineRule="auto"/>
        <w:ind w:firstLine="709"/>
        <w:jc w:val="both"/>
        <w:rPr>
          <w:rFonts w:ascii="Arial Narrow" w:hAnsi="Arial Narrow" w:cs="Arial"/>
          <w:sz w:val="22"/>
          <w:szCs w:val="22"/>
        </w:rPr>
      </w:pPr>
      <w:r w:rsidRPr="00496984">
        <w:rPr>
          <w:rFonts w:ascii="Arial Narrow" w:hAnsi="Arial Narrow" w:cs="Arial"/>
          <w:sz w:val="22"/>
          <w:szCs w:val="22"/>
        </w:rPr>
        <w:t xml:space="preserve">U izvještajnom razdoblju održane su </w:t>
      </w:r>
      <w:r>
        <w:rPr>
          <w:rFonts w:ascii="Arial Narrow" w:hAnsi="Arial Narrow" w:cs="Arial"/>
          <w:sz w:val="22"/>
          <w:szCs w:val="22"/>
        </w:rPr>
        <w:t xml:space="preserve">četiri </w:t>
      </w:r>
      <w:r w:rsidRPr="00496984">
        <w:rPr>
          <w:rFonts w:ascii="Arial Narrow" w:hAnsi="Arial Narrow" w:cs="Arial"/>
          <w:sz w:val="22"/>
          <w:szCs w:val="22"/>
        </w:rPr>
        <w:t>sjednice Gradskog vijeća i to:</w:t>
      </w:r>
    </w:p>
    <w:p w14:paraId="2673A25C" w14:textId="77777777" w:rsidR="00853B5B" w:rsidRPr="00496984" w:rsidRDefault="00853B5B" w:rsidP="008431E5">
      <w:pPr>
        <w:numPr>
          <w:ilvl w:val="0"/>
          <w:numId w:val="1"/>
        </w:numPr>
        <w:spacing w:line="276" w:lineRule="auto"/>
        <w:jc w:val="both"/>
        <w:rPr>
          <w:rFonts w:ascii="Arial Narrow" w:hAnsi="Arial Narrow" w:cs="Arial"/>
          <w:sz w:val="22"/>
          <w:szCs w:val="22"/>
        </w:rPr>
      </w:pPr>
      <w:r>
        <w:rPr>
          <w:rFonts w:ascii="Arial Narrow" w:hAnsi="Arial Narrow" w:cs="Arial"/>
          <w:sz w:val="22"/>
          <w:szCs w:val="22"/>
        </w:rPr>
        <w:t>24</w:t>
      </w:r>
      <w:r w:rsidRPr="00496984">
        <w:rPr>
          <w:rFonts w:ascii="Arial Narrow" w:hAnsi="Arial Narrow" w:cs="Arial"/>
          <w:sz w:val="22"/>
          <w:szCs w:val="22"/>
        </w:rPr>
        <w:t>. sjednica dana 18.</w:t>
      </w:r>
      <w:r>
        <w:rPr>
          <w:rFonts w:ascii="Arial Narrow" w:hAnsi="Arial Narrow" w:cs="Arial"/>
          <w:sz w:val="22"/>
          <w:szCs w:val="22"/>
        </w:rPr>
        <w:t>07</w:t>
      </w:r>
      <w:r w:rsidRPr="00496984">
        <w:rPr>
          <w:rFonts w:ascii="Arial Narrow" w:hAnsi="Arial Narrow" w:cs="Arial"/>
          <w:sz w:val="22"/>
          <w:szCs w:val="22"/>
        </w:rPr>
        <w:t>.202</w:t>
      </w:r>
      <w:r>
        <w:rPr>
          <w:rFonts w:ascii="Arial Narrow" w:hAnsi="Arial Narrow" w:cs="Arial"/>
          <w:sz w:val="22"/>
          <w:szCs w:val="22"/>
        </w:rPr>
        <w:t>4</w:t>
      </w:r>
      <w:r w:rsidRPr="00496984">
        <w:rPr>
          <w:rFonts w:ascii="Arial Narrow" w:hAnsi="Arial Narrow" w:cs="Arial"/>
          <w:sz w:val="22"/>
          <w:szCs w:val="22"/>
        </w:rPr>
        <w:t xml:space="preserve">. godine s </w:t>
      </w:r>
      <w:r>
        <w:rPr>
          <w:rFonts w:ascii="Arial Narrow" w:hAnsi="Arial Narrow" w:cs="Arial"/>
          <w:sz w:val="22"/>
          <w:szCs w:val="22"/>
        </w:rPr>
        <w:t>14</w:t>
      </w:r>
      <w:r w:rsidRPr="00496984">
        <w:rPr>
          <w:rFonts w:ascii="Arial Narrow" w:hAnsi="Arial Narrow" w:cs="Arial"/>
          <w:sz w:val="22"/>
          <w:szCs w:val="22"/>
        </w:rPr>
        <w:t xml:space="preserve"> točaka dnevnog reda, </w:t>
      </w:r>
    </w:p>
    <w:p w14:paraId="3D2872D9" w14:textId="77777777" w:rsidR="00853B5B" w:rsidRPr="00496984" w:rsidRDefault="00853B5B" w:rsidP="008431E5">
      <w:pPr>
        <w:numPr>
          <w:ilvl w:val="0"/>
          <w:numId w:val="1"/>
        </w:numPr>
        <w:spacing w:line="276" w:lineRule="auto"/>
        <w:jc w:val="both"/>
        <w:rPr>
          <w:rFonts w:ascii="Arial Narrow" w:hAnsi="Arial Narrow" w:cs="Arial"/>
          <w:sz w:val="22"/>
          <w:szCs w:val="22"/>
        </w:rPr>
      </w:pPr>
      <w:r>
        <w:rPr>
          <w:rFonts w:ascii="Arial Narrow" w:hAnsi="Arial Narrow" w:cs="Arial"/>
          <w:sz w:val="22"/>
          <w:szCs w:val="22"/>
        </w:rPr>
        <w:t>25</w:t>
      </w:r>
      <w:r w:rsidRPr="00496984">
        <w:rPr>
          <w:rFonts w:ascii="Arial Narrow" w:hAnsi="Arial Narrow" w:cs="Arial"/>
          <w:sz w:val="22"/>
          <w:szCs w:val="22"/>
        </w:rPr>
        <w:t xml:space="preserve">. sjednica dana </w:t>
      </w:r>
      <w:r>
        <w:rPr>
          <w:rFonts w:ascii="Arial Narrow" w:hAnsi="Arial Narrow" w:cs="Arial"/>
          <w:sz w:val="22"/>
          <w:szCs w:val="22"/>
        </w:rPr>
        <w:t>25.09.2024</w:t>
      </w:r>
      <w:r w:rsidRPr="00496984">
        <w:rPr>
          <w:rFonts w:ascii="Arial Narrow" w:hAnsi="Arial Narrow" w:cs="Arial"/>
          <w:sz w:val="22"/>
          <w:szCs w:val="22"/>
        </w:rPr>
        <w:t>. godine s 1</w:t>
      </w:r>
      <w:r>
        <w:rPr>
          <w:rFonts w:ascii="Arial Narrow" w:hAnsi="Arial Narrow" w:cs="Arial"/>
          <w:sz w:val="22"/>
          <w:szCs w:val="22"/>
        </w:rPr>
        <w:t>1</w:t>
      </w:r>
      <w:r w:rsidRPr="00496984">
        <w:rPr>
          <w:rFonts w:ascii="Arial Narrow" w:hAnsi="Arial Narrow" w:cs="Arial"/>
          <w:sz w:val="22"/>
          <w:szCs w:val="22"/>
        </w:rPr>
        <w:t xml:space="preserve"> točaka dnevnog reda,</w:t>
      </w:r>
    </w:p>
    <w:p w14:paraId="53CAB6FD" w14:textId="77777777" w:rsidR="00853B5B" w:rsidRPr="00496984" w:rsidRDefault="00853B5B" w:rsidP="008431E5">
      <w:pPr>
        <w:numPr>
          <w:ilvl w:val="0"/>
          <w:numId w:val="1"/>
        </w:numPr>
        <w:spacing w:line="276" w:lineRule="auto"/>
        <w:jc w:val="both"/>
        <w:rPr>
          <w:rFonts w:ascii="Arial Narrow" w:hAnsi="Arial Narrow" w:cs="Arial"/>
          <w:sz w:val="22"/>
          <w:szCs w:val="22"/>
        </w:rPr>
      </w:pPr>
      <w:r>
        <w:rPr>
          <w:rFonts w:ascii="Arial Narrow" w:hAnsi="Arial Narrow" w:cs="Arial"/>
          <w:sz w:val="22"/>
          <w:szCs w:val="22"/>
        </w:rPr>
        <w:t>26</w:t>
      </w:r>
      <w:r w:rsidRPr="00496984">
        <w:rPr>
          <w:rFonts w:ascii="Arial Narrow" w:hAnsi="Arial Narrow" w:cs="Arial"/>
          <w:sz w:val="22"/>
          <w:szCs w:val="22"/>
        </w:rPr>
        <w:t xml:space="preserve">. sjednica dana </w:t>
      </w:r>
      <w:r>
        <w:rPr>
          <w:rFonts w:ascii="Arial Narrow" w:hAnsi="Arial Narrow" w:cs="Arial"/>
          <w:sz w:val="22"/>
          <w:szCs w:val="22"/>
        </w:rPr>
        <w:t>14.11.2024.</w:t>
      </w:r>
      <w:r w:rsidRPr="00496984">
        <w:rPr>
          <w:rFonts w:ascii="Arial Narrow" w:hAnsi="Arial Narrow" w:cs="Arial"/>
          <w:sz w:val="22"/>
          <w:szCs w:val="22"/>
        </w:rPr>
        <w:t xml:space="preserve"> godine sa 1</w:t>
      </w:r>
      <w:r>
        <w:rPr>
          <w:rFonts w:ascii="Arial Narrow" w:hAnsi="Arial Narrow" w:cs="Arial"/>
          <w:sz w:val="22"/>
          <w:szCs w:val="22"/>
        </w:rPr>
        <w:t>4</w:t>
      </w:r>
      <w:r w:rsidRPr="00496984">
        <w:rPr>
          <w:rFonts w:ascii="Arial Narrow" w:hAnsi="Arial Narrow" w:cs="Arial"/>
          <w:sz w:val="22"/>
          <w:szCs w:val="22"/>
        </w:rPr>
        <w:t xml:space="preserve"> točaka dnevnog reda i</w:t>
      </w:r>
    </w:p>
    <w:p w14:paraId="22DADEAE" w14:textId="77777777" w:rsidR="00853B5B" w:rsidRPr="00496984" w:rsidRDefault="00853B5B" w:rsidP="008431E5">
      <w:pPr>
        <w:numPr>
          <w:ilvl w:val="0"/>
          <w:numId w:val="1"/>
        </w:numPr>
        <w:spacing w:line="276" w:lineRule="auto"/>
        <w:jc w:val="both"/>
        <w:rPr>
          <w:rFonts w:ascii="Arial Narrow" w:hAnsi="Arial Narrow" w:cs="Arial"/>
          <w:sz w:val="22"/>
          <w:szCs w:val="22"/>
        </w:rPr>
      </w:pPr>
      <w:r w:rsidRPr="00496984">
        <w:rPr>
          <w:rFonts w:ascii="Arial Narrow" w:hAnsi="Arial Narrow" w:cs="Arial"/>
          <w:sz w:val="22"/>
          <w:szCs w:val="22"/>
        </w:rPr>
        <w:t>2</w:t>
      </w:r>
      <w:r>
        <w:rPr>
          <w:rFonts w:ascii="Arial Narrow" w:hAnsi="Arial Narrow" w:cs="Arial"/>
          <w:sz w:val="22"/>
          <w:szCs w:val="22"/>
        </w:rPr>
        <w:t>7</w:t>
      </w:r>
      <w:r w:rsidRPr="00496984">
        <w:rPr>
          <w:rFonts w:ascii="Arial Narrow" w:hAnsi="Arial Narrow" w:cs="Arial"/>
          <w:sz w:val="22"/>
          <w:szCs w:val="22"/>
        </w:rPr>
        <w:t xml:space="preserve">. sjednica dana </w:t>
      </w:r>
      <w:r>
        <w:rPr>
          <w:rFonts w:ascii="Arial Narrow" w:hAnsi="Arial Narrow" w:cs="Arial"/>
          <w:sz w:val="22"/>
          <w:szCs w:val="22"/>
        </w:rPr>
        <w:t>19.12.2024</w:t>
      </w:r>
      <w:r w:rsidRPr="00496984">
        <w:rPr>
          <w:rFonts w:ascii="Arial Narrow" w:hAnsi="Arial Narrow" w:cs="Arial"/>
          <w:sz w:val="22"/>
          <w:szCs w:val="22"/>
        </w:rPr>
        <w:t xml:space="preserve">. godine sa </w:t>
      </w:r>
      <w:r>
        <w:rPr>
          <w:rFonts w:ascii="Arial Narrow" w:hAnsi="Arial Narrow" w:cs="Arial"/>
          <w:sz w:val="22"/>
          <w:szCs w:val="22"/>
        </w:rPr>
        <w:t>20</w:t>
      </w:r>
      <w:r w:rsidRPr="00496984">
        <w:rPr>
          <w:rFonts w:ascii="Arial Narrow" w:hAnsi="Arial Narrow" w:cs="Arial"/>
          <w:sz w:val="22"/>
          <w:szCs w:val="22"/>
        </w:rPr>
        <w:t xml:space="preserve"> točaka dnevnog reda.</w:t>
      </w:r>
    </w:p>
    <w:p w14:paraId="419D79B9" w14:textId="77777777" w:rsidR="00853B5B" w:rsidRPr="00496984" w:rsidRDefault="00853B5B" w:rsidP="008431E5">
      <w:pPr>
        <w:spacing w:line="276" w:lineRule="auto"/>
        <w:jc w:val="both"/>
        <w:rPr>
          <w:rFonts w:ascii="Arial Narrow" w:hAnsi="Arial Narrow" w:cs="Arial"/>
          <w:sz w:val="22"/>
          <w:szCs w:val="22"/>
        </w:rPr>
      </w:pPr>
    </w:p>
    <w:p w14:paraId="5153971B" w14:textId="77777777" w:rsidR="00853B5B" w:rsidRPr="00496984" w:rsidRDefault="00853B5B" w:rsidP="008431E5">
      <w:pPr>
        <w:spacing w:line="276" w:lineRule="auto"/>
        <w:ind w:firstLine="709"/>
        <w:jc w:val="both"/>
        <w:rPr>
          <w:rFonts w:ascii="Arial Narrow" w:hAnsi="Arial Narrow" w:cs="Arial"/>
          <w:sz w:val="22"/>
          <w:szCs w:val="22"/>
        </w:rPr>
      </w:pPr>
      <w:r w:rsidRPr="00496984">
        <w:rPr>
          <w:rFonts w:ascii="Arial Narrow" w:hAnsi="Arial Narrow" w:cs="Arial"/>
          <w:sz w:val="22"/>
          <w:szCs w:val="22"/>
        </w:rPr>
        <w:t>Gradonačelnik je za radne sjednice Gradskog vijeća utvrđivao prijedloge općih i drugih akata temeljem ovlaštenja koja proizlaze iz odredaba zakona i Statuta Grada.</w:t>
      </w:r>
    </w:p>
    <w:p w14:paraId="0ED8CC0A" w14:textId="77777777" w:rsidR="00853B5B" w:rsidRPr="00496984" w:rsidRDefault="00853B5B" w:rsidP="008431E5">
      <w:pPr>
        <w:spacing w:line="276" w:lineRule="auto"/>
        <w:ind w:firstLine="708"/>
        <w:jc w:val="both"/>
        <w:rPr>
          <w:rFonts w:ascii="Arial Narrow" w:hAnsi="Arial Narrow" w:cs="Arial"/>
          <w:sz w:val="22"/>
          <w:szCs w:val="22"/>
        </w:rPr>
      </w:pPr>
      <w:r w:rsidRPr="00496984">
        <w:rPr>
          <w:rFonts w:ascii="Arial Narrow" w:hAnsi="Arial Narrow" w:cs="Arial"/>
          <w:sz w:val="22"/>
          <w:szCs w:val="22"/>
        </w:rPr>
        <w:t>Predloženi akti temeljeni su na obvezama koja proizlaze iz Zakona o lokalnoj i područnoj</w:t>
      </w:r>
      <w:r>
        <w:rPr>
          <w:rFonts w:ascii="Arial Narrow" w:hAnsi="Arial Narrow" w:cs="Arial"/>
          <w:sz w:val="22"/>
          <w:szCs w:val="22"/>
        </w:rPr>
        <w:t xml:space="preserve"> (regionalnoj)</w:t>
      </w:r>
      <w:r w:rsidRPr="00496984">
        <w:rPr>
          <w:rFonts w:ascii="Arial Narrow" w:hAnsi="Arial Narrow" w:cs="Arial"/>
          <w:sz w:val="22"/>
          <w:szCs w:val="22"/>
        </w:rPr>
        <w:t xml:space="preserve"> samoupravi, </w:t>
      </w:r>
      <w:r>
        <w:rPr>
          <w:rFonts w:ascii="Arial Narrow" w:hAnsi="Arial Narrow" w:cs="Arial"/>
          <w:sz w:val="22"/>
          <w:szCs w:val="22"/>
        </w:rPr>
        <w:t xml:space="preserve">Zakona o proračunu, Zakona o komunalnom gospodarstvu, </w:t>
      </w:r>
      <w:r w:rsidRPr="00496984">
        <w:rPr>
          <w:rFonts w:ascii="Arial Narrow" w:hAnsi="Arial Narrow" w:cs="Arial"/>
          <w:sz w:val="22"/>
          <w:szCs w:val="22"/>
        </w:rPr>
        <w:t>Zakona o predškolskom odgoju i obrazovanju, Zakona o socijalnoj skrbi</w:t>
      </w:r>
      <w:r>
        <w:rPr>
          <w:rFonts w:ascii="Arial Narrow" w:hAnsi="Arial Narrow" w:cs="Arial"/>
          <w:sz w:val="22"/>
          <w:szCs w:val="22"/>
        </w:rPr>
        <w:t xml:space="preserve">, </w:t>
      </w:r>
      <w:r w:rsidRPr="00496984">
        <w:rPr>
          <w:rFonts w:ascii="Arial Narrow" w:hAnsi="Arial Narrow" w:cs="Arial"/>
          <w:sz w:val="22"/>
          <w:szCs w:val="22"/>
        </w:rPr>
        <w:t>Zakona o zaštiti od požara, Zakona o vlasništvu i drugim stvarnim pravima, Zakona o uređivanju imovinsko pravnih odnosa u svrhu izgradnje infrastrukturnih građevina, Zakon o održivom gospodarenju otpadom, Zakona o savjetima mladih, Zakona o poljoprivrednom zemljištu, Zakona o financiranju političkih aktivnosti, izborne promidžbe i referenduma, Zakona o ublažavanju i uklanjanju posljedica prirodnih nepogoda</w:t>
      </w:r>
      <w:r>
        <w:rPr>
          <w:rFonts w:ascii="Arial Narrow" w:hAnsi="Arial Narrow" w:cs="Arial"/>
          <w:sz w:val="22"/>
          <w:szCs w:val="22"/>
        </w:rPr>
        <w:t xml:space="preserve"> te niza ostalih zakonskih odredaba.</w:t>
      </w:r>
    </w:p>
    <w:p w14:paraId="2E185E52" w14:textId="1B2E145E" w:rsidR="00853B5B" w:rsidRDefault="00853B5B" w:rsidP="008431E5">
      <w:pPr>
        <w:spacing w:line="276" w:lineRule="auto"/>
        <w:ind w:firstLine="709"/>
        <w:jc w:val="both"/>
        <w:rPr>
          <w:rFonts w:ascii="Arial Narrow" w:hAnsi="Arial Narrow" w:cs="Arial"/>
          <w:sz w:val="22"/>
          <w:szCs w:val="22"/>
        </w:rPr>
      </w:pPr>
      <w:r w:rsidRPr="00496984">
        <w:rPr>
          <w:rFonts w:ascii="Arial Narrow" w:hAnsi="Arial Narrow" w:cs="Arial"/>
          <w:sz w:val="22"/>
          <w:szCs w:val="22"/>
        </w:rPr>
        <w:t>U izvještajnom razdoblju Gradonačelnik je</w:t>
      </w:r>
      <w:r w:rsidR="0094204F">
        <w:rPr>
          <w:rFonts w:ascii="Arial Narrow" w:hAnsi="Arial Narrow" w:cs="Arial"/>
          <w:sz w:val="22"/>
          <w:szCs w:val="22"/>
        </w:rPr>
        <w:t xml:space="preserve"> Gradskom vijeću</w:t>
      </w:r>
      <w:r w:rsidRPr="00496984">
        <w:rPr>
          <w:rFonts w:ascii="Arial Narrow" w:hAnsi="Arial Narrow" w:cs="Arial"/>
          <w:sz w:val="22"/>
          <w:szCs w:val="22"/>
        </w:rPr>
        <w:t xml:space="preserve"> uputio na raspravu, razmatranje i donošenje sljedeće akte:</w:t>
      </w:r>
    </w:p>
    <w:p w14:paraId="77E73C96"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Prijedlog Odluke o donošenju Procjene rizika od velikih nesreća za područje Grada Lepoglave – Revizija II</w:t>
      </w:r>
    </w:p>
    <w:p w14:paraId="7D0C4DA9"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Izvještaj o radu TD TKIC d.o.o. za 2023. godinu</w:t>
      </w:r>
    </w:p>
    <w:p w14:paraId="5C0C404F"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Godišnji izvještaji Zajednice sportskih udruga Grada Lepoglave za 2023. godinu</w:t>
      </w:r>
    </w:p>
    <w:p w14:paraId="5D0BF089"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Prijedlog Pravilnika o provedbi postupka jednostavne nabave</w:t>
      </w:r>
    </w:p>
    <w:p w14:paraId="2E17AFCE"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Prijedlog Odluke o prodaji nekretnina u vlasništvu Grada Lepoglave</w:t>
      </w:r>
    </w:p>
    <w:p w14:paraId="5DC04B39"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Prijedlog Rješenja o imenovanju Povjerenstva za prodaju nekretnina u vlasništvu Grada Lepoglave</w:t>
      </w:r>
    </w:p>
    <w:p w14:paraId="3512BE4C"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Prijedlog Odluke o prodaji nekretnina u Poduzetničkoj zoni Lepoglava</w:t>
      </w:r>
    </w:p>
    <w:p w14:paraId="2B1B355D"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Prijedlog Rješenja o imenovanju Povjerenstva za prodaju nekretnina u Poduzetničkoj zoni Lepoglava</w:t>
      </w:r>
    </w:p>
    <w:p w14:paraId="4DDAFCC3"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Prijedlog Odluke o osnivanju prava građenja</w:t>
      </w:r>
    </w:p>
    <w:p w14:paraId="651FA5B8" w14:textId="77777777" w:rsidR="00853B5B" w:rsidRPr="00F76F2B" w:rsidRDefault="00853B5B" w:rsidP="008431E5">
      <w:pPr>
        <w:pStyle w:val="Odlomakpopisa"/>
        <w:numPr>
          <w:ilvl w:val="0"/>
          <w:numId w:val="4"/>
        </w:numPr>
        <w:spacing w:line="276" w:lineRule="auto"/>
        <w:ind w:left="567" w:hanging="207"/>
        <w:jc w:val="both"/>
        <w:rPr>
          <w:rFonts w:ascii="Arial Narrow" w:hAnsi="Arial Narrow"/>
          <w:sz w:val="22"/>
          <w:szCs w:val="22"/>
        </w:rPr>
      </w:pPr>
      <w:r w:rsidRPr="00F76F2B">
        <w:rPr>
          <w:rFonts w:ascii="Arial Narrow" w:hAnsi="Arial Narrow"/>
          <w:sz w:val="22"/>
          <w:szCs w:val="22"/>
        </w:rPr>
        <w:t>Prijedlog Odluke o kupnji nadstrešnica na autobusnim stajalištima na području Grada Lepoglave,</w:t>
      </w:r>
    </w:p>
    <w:p w14:paraId="060022AF"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Polugodišnji izvještaj o izvršenju Proračuna Grada Lepoglave za razdoblje 1. siječanj - 30. lipanj </w:t>
      </w:r>
    </w:p>
    <w:p w14:paraId="5B7B7B36" w14:textId="58C7B265" w:rsidR="00853B5B" w:rsidRPr="00F76F2B" w:rsidRDefault="00853B5B"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2024. godine</w:t>
      </w:r>
    </w:p>
    <w:p w14:paraId="0BCECDC1"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Izvješće o radu gradonačelnika Grada Lepoglave za razdoblje od 01.01.2024. do 30.06.2024. </w:t>
      </w:r>
    </w:p>
    <w:p w14:paraId="2B32B80F" w14:textId="5894D91E" w:rsidR="00853B5B" w:rsidRPr="00F76F2B" w:rsidRDefault="00853B5B" w:rsidP="008431E5">
      <w:pPr>
        <w:tabs>
          <w:tab w:val="left" w:pos="709"/>
        </w:tabs>
        <w:spacing w:line="276" w:lineRule="auto"/>
        <w:ind w:left="360"/>
        <w:jc w:val="both"/>
        <w:rPr>
          <w:rFonts w:ascii="Arial Narrow" w:hAnsi="Arial Narrow"/>
          <w:sz w:val="22"/>
          <w:szCs w:val="22"/>
        </w:rPr>
      </w:pPr>
      <w:r w:rsidRPr="00F76F2B">
        <w:rPr>
          <w:rFonts w:ascii="Arial Narrow" w:hAnsi="Arial Narrow"/>
          <w:sz w:val="22"/>
          <w:szCs w:val="22"/>
        </w:rPr>
        <w:t xml:space="preserve">       godine </w:t>
      </w:r>
    </w:p>
    <w:p w14:paraId="53CBF170"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izmjenama i dopunama Odluke o nerazvrstanim cestama na području grada   </w:t>
      </w:r>
    </w:p>
    <w:p w14:paraId="51FA354C" w14:textId="77777777" w:rsidR="00853B5B" w:rsidRPr="00F76F2B" w:rsidRDefault="00853B5B" w:rsidP="008431E5">
      <w:pPr>
        <w:pStyle w:val="Odlomakpopisa"/>
        <w:tabs>
          <w:tab w:val="left" w:pos="709"/>
        </w:tabs>
        <w:spacing w:line="276" w:lineRule="auto"/>
        <w:ind w:left="360"/>
        <w:jc w:val="both"/>
        <w:rPr>
          <w:rFonts w:ascii="Arial Narrow" w:hAnsi="Arial Narrow"/>
          <w:sz w:val="22"/>
          <w:szCs w:val="22"/>
        </w:rPr>
      </w:pPr>
      <w:r w:rsidRPr="00F76F2B">
        <w:rPr>
          <w:rFonts w:ascii="Arial Narrow" w:hAnsi="Arial Narrow"/>
          <w:sz w:val="22"/>
          <w:szCs w:val="22"/>
        </w:rPr>
        <w:t xml:space="preserve">       Lepoglave </w:t>
      </w:r>
    </w:p>
    <w:p w14:paraId="5D0F37FB"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Programa demografskih mjera za poticanje rješavanja stambenog pitanja mladih obitelji </w:t>
      </w:r>
    </w:p>
    <w:p w14:paraId="2C416274" w14:textId="7DB89BA1" w:rsidR="00853B5B" w:rsidRPr="00F76F2B" w:rsidRDefault="00853B5B"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na području grada Lepoglave za 2024. godinu</w:t>
      </w:r>
    </w:p>
    <w:p w14:paraId="66EC3EA1"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odabiru najpovoljnije ponude u postupku prodaje nekretnina u vlasništvu </w:t>
      </w:r>
    </w:p>
    <w:p w14:paraId="11753454" w14:textId="4CCBB98F"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Grada Lepoglave</w:t>
      </w:r>
    </w:p>
    <w:p w14:paraId="424593EB"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odabiru najpovoljnije ponude u postupku prodaje nekretnina u Poduzetničkoj </w:t>
      </w:r>
    </w:p>
    <w:p w14:paraId="3E402853" w14:textId="4135CD62" w:rsidR="00853B5B" w:rsidRPr="00F76F2B" w:rsidRDefault="0094204F" w:rsidP="008431E5">
      <w:pPr>
        <w:tabs>
          <w:tab w:val="left" w:pos="709"/>
        </w:tabs>
        <w:spacing w:line="276" w:lineRule="auto"/>
        <w:ind w:left="360"/>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zoni Lepoglava</w:t>
      </w:r>
    </w:p>
    <w:p w14:paraId="3E57BF8F"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Odluke o izmjenama Odluke o osnivanju prava građenja</w:t>
      </w:r>
    </w:p>
    <w:p w14:paraId="4747C7D7"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Izvještaj o financijskom poslovanju Dječjeg vrtića LEPOGLAVA za razdoblje 01.01.-30.06.2024. </w:t>
      </w:r>
    </w:p>
    <w:p w14:paraId="475CAEC2" w14:textId="513F9242"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godine</w:t>
      </w:r>
    </w:p>
    <w:p w14:paraId="49A93233"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Izvješće o provedbi Godišnjeg plana i programa rada Vrtića za 2023./2024. godinu</w:t>
      </w:r>
    </w:p>
    <w:p w14:paraId="7AF7B3AD"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Prihvaćanje Godišnjeg plana i programa rada Dječjeg vrtića za pedagošku 2024./2025. godinu</w:t>
      </w:r>
    </w:p>
    <w:p w14:paraId="0BB4FC4C"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Programa rada Savjeta mladih Grada Lepoglave za 2025. godinu</w:t>
      </w:r>
    </w:p>
    <w:p w14:paraId="794A78F1"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prihvaćanju Programa modernizacije i asfaltiranja nerazvrstanih cesta na </w:t>
      </w:r>
    </w:p>
    <w:p w14:paraId="580D23EC" w14:textId="2C55157A"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području Grada Lepoglave za 2024. godinu</w:t>
      </w:r>
    </w:p>
    <w:p w14:paraId="0B28080D"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Odluke o dodjeli javnih priznanja Grada Lepoglave za 2024. godinu</w:t>
      </w:r>
    </w:p>
    <w:p w14:paraId="19C9A31B"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prodaji nekretnina u vlasništvu Grada Lepoglave </w:t>
      </w:r>
    </w:p>
    <w:p w14:paraId="5D07E139"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Rješenja o imenovanju Povjerenstva za prodaju nekretnina u vlasništvu Grada </w:t>
      </w:r>
    </w:p>
    <w:p w14:paraId="6783081D" w14:textId="590F4FC5"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Lepoglave</w:t>
      </w:r>
    </w:p>
    <w:p w14:paraId="728DA7F0"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donošenju Plana djelovanja Grada Lepoglave u području prirodnih nepogoda </w:t>
      </w:r>
    </w:p>
    <w:p w14:paraId="7E69432A" w14:textId="4B492CA3"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za 2025. godinu</w:t>
      </w:r>
    </w:p>
    <w:p w14:paraId="769A5BAD"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davanju suglasnost na statusnu promjenu pripajanja trgovačkog društva </w:t>
      </w:r>
    </w:p>
    <w:p w14:paraId="1C2D8610" w14:textId="1B346CF2"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IVKOM-VODE d.o.o. trgovačkom društvu Varkom d.o.o.</w:t>
      </w:r>
    </w:p>
    <w:p w14:paraId="65C4A5DE"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II. izmjena i dopuna Proračuna Grada Lepoglave za 2024. i projekcije za 2025. i 2026. </w:t>
      </w:r>
    </w:p>
    <w:p w14:paraId="197CDDEB" w14:textId="7CAD1F14"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godinu</w:t>
      </w:r>
    </w:p>
    <w:p w14:paraId="665A4C7F"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izmjena i dopuna Programa javnih potreba Grada Lepoglave za 2024. godinu</w:t>
      </w:r>
    </w:p>
    <w:p w14:paraId="313592F5" w14:textId="77777777" w:rsidR="00853B5B" w:rsidRPr="00F76F2B" w:rsidRDefault="00853B5B" w:rsidP="008431E5">
      <w:pPr>
        <w:pStyle w:val="Odlomakpopisa"/>
        <w:numPr>
          <w:ilvl w:val="0"/>
          <w:numId w:val="6"/>
        </w:numPr>
        <w:tabs>
          <w:tab w:val="left" w:pos="709"/>
        </w:tabs>
        <w:spacing w:line="276" w:lineRule="auto"/>
        <w:ind w:left="851" w:hanging="284"/>
        <w:jc w:val="both"/>
        <w:rPr>
          <w:rFonts w:ascii="Arial Narrow" w:hAnsi="Arial Narrow"/>
          <w:sz w:val="22"/>
          <w:szCs w:val="22"/>
        </w:rPr>
      </w:pPr>
      <w:r w:rsidRPr="00F76F2B">
        <w:rPr>
          <w:rFonts w:ascii="Arial Narrow" w:hAnsi="Arial Narrow"/>
          <w:sz w:val="22"/>
          <w:szCs w:val="22"/>
        </w:rPr>
        <w:t>Prijedlog 2. izmjena i dopuna Programa građenja komunalne infrastrukture za 2024. godinu</w:t>
      </w:r>
    </w:p>
    <w:p w14:paraId="6F538D47" w14:textId="77777777" w:rsidR="00853B5B" w:rsidRPr="00F76F2B" w:rsidRDefault="00853B5B" w:rsidP="008431E5">
      <w:pPr>
        <w:pStyle w:val="Odlomakpopisa"/>
        <w:numPr>
          <w:ilvl w:val="0"/>
          <w:numId w:val="6"/>
        </w:numPr>
        <w:tabs>
          <w:tab w:val="left" w:pos="709"/>
        </w:tabs>
        <w:spacing w:line="276" w:lineRule="auto"/>
        <w:ind w:left="851" w:hanging="284"/>
        <w:jc w:val="both"/>
        <w:rPr>
          <w:rFonts w:ascii="Arial Narrow" w:hAnsi="Arial Narrow"/>
          <w:sz w:val="22"/>
          <w:szCs w:val="22"/>
        </w:rPr>
      </w:pPr>
      <w:r w:rsidRPr="00F76F2B">
        <w:rPr>
          <w:rFonts w:ascii="Arial Narrow" w:hAnsi="Arial Narrow"/>
          <w:sz w:val="22"/>
          <w:szCs w:val="22"/>
        </w:rPr>
        <w:t>Prijedlog 2. izmjena i dopuna Programa održavanja komunalne infrastrukture za 2024. godinu</w:t>
      </w:r>
    </w:p>
    <w:p w14:paraId="735FD98C" w14:textId="77777777" w:rsidR="00853B5B" w:rsidRPr="00F76F2B" w:rsidRDefault="00853B5B" w:rsidP="008431E5">
      <w:pPr>
        <w:pStyle w:val="Odlomakpopisa"/>
        <w:numPr>
          <w:ilvl w:val="0"/>
          <w:numId w:val="6"/>
        </w:numPr>
        <w:tabs>
          <w:tab w:val="left" w:pos="709"/>
        </w:tabs>
        <w:spacing w:line="276" w:lineRule="auto"/>
        <w:ind w:left="851" w:hanging="284"/>
        <w:jc w:val="both"/>
        <w:rPr>
          <w:rFonts w:ascii="Arial Narrow" w:hAnsi="Arial Narrow"/>
          <w:sz w:val="22"/>
          <w:szCs w:val="22"/>
        </w:rPr>
      </w:pPr>
      <w:r w:rsidRPr="00F76F2B">
        <w:rPr>
          <w:rFonts w:ascii="Arial Narrow" w:hAnsi="Arial Narrow"/>
          <w:sz w:val="22"/>
          <w:szCs w:val="22"/>
        </w:rPr>
        <w:t xml:space="preserve">Prijedlog 2. izmjena i dopuna Programa u vatrogastvu, civilnoj zaštiti i udruga građana Grada </w:t>
      </w:r>
    </w:p>
    <w:p w14:paraId="3F29BA55" w14:textId="77777777" w:rsidR="00853B5B" w:rsidRPr="00F76F2B" w:rsidRDefault="00853B5B" w:rsidP="008431E5">
      <w:pPr>
        <w:pStyle w:val="Odlomakpopisa"/>
        <w:tabs>
          <w:tab w:val="left" w:pos="709"/>
        </w:tabs>
        <w:spacing w:line="276" w:lineRule="auto"/>
        <w:ind w:left="851"/>
        <w:jc w:val="both"/>
        <w:rPr>
          <w:rFonts w:ascii="Arial Narrow" w:hAnsi="Arial Narrow"/>
          <w:sz w:val="22"/>
          <w:szCs w:val="22"/>
        </w:rPr>
      </w:pPr>
      <w:r w:rsidRPr="00F76F2B">
        <w:rPr>
          <w:rFonts w:ascii="Arial Narrow" w:hAnsi="Arial Narrow"/>
          <w:sz w:val="22"/>
          <w:szCs w:val="22"/>
        </w:rPr>
        <w:t>Lepoglave za 2024. godinu</w:t>
      </w:r>
    </w:p>
    <w:p w14:paraId="3EDE2D10" w14:textId="77777777" w:rsidR="00853B5B" w:rsidRPr="00F76F2B" w:rsidRDefault="00853B5B" w:rsidP="008431E5">
      <w:pPr>
        <w:pStyle w:val="Odlomakpopisa"/>
        <w:numPr>
          <w:ilvl w:val="0"/>
          <w:numId w:val="6"/>
        </w:numPr>
        <w:tabs>
          <w:tab w:val="left" w:pos="709"/>
        </w:tabs>
        <w:spacing w:line="276" w:lineRule="auto"/>
        <w:ind w:left="851" w:hanging="284"/>
        <w:jc w:val="both"/>
        <w:rPr>
          <w:rFonts w:ascii="Arial Narrow" w:hAnsi="Arial Narrow"/>
          <w:sz w:val="22"/>
          <w:szCs w:val="22"/>
        </w:rPr>
      </w:pPr>
      <w:r w:rsidRPr="00F76F2B">
        <w:rPr>
          <w:rFonts w:ascii="Arial Narrow" w:hAnsi="Arial Narrow"/>
          <w:sz w:val="22"/>
          <w:szCs w:val="22"/>
        </w:rPr>
        <w:t>Prijedlog 2. izmjena Programa raspodjele sredstava za potrebe socijalne skrbi za 2024. godinu</w:t>
      </w:r>
    </w:p>
    <w:p w14:paraId="6C73A503" w14:textId="77777777" w:rsidR="00853B5B" w:rsidRPr="00F76F2B" w:rsidRDefault="00853B5B" w:rsidP="008431E5">
      <w:pPr>
        <w:pStyle w:val="Odlomakpopisa"/>
        <w:numPr>
          <w:ilvl w:val="0"/>
          <w:numId w:val="6"/>
        </w:numPr>
        <w:tabs>
          <w:tab w:val="left" w:pos="709"/>
        </w:tabs>
        <w:spacing w:line="276" w:lineRule="auto"/>
        <w:ind w:left="851" w:hanging="284"/>
        <w:jc w:val="both"/>
        <w:rPr>
          <w:rFonts w:ascii="Arial Narrow" w:hAnsi="Arial Narrow"/>
          <w:sz w:val="22"/>
          <w:szCs w:val="22"/>
        </w:rPr>
      </w:pPr>
      <w:r w:rsidRPr="00F76F2B">
        <w:rPr>
          <w:rFonts w:ascii="Arial Narrow" w:hAnsi="Arial Narrow"/>
          <w:sz w:val="22"/>
          <w:szCs w:val="22"/>
        </w:rPr>
        <w:t xml:space="preserve">Prijedlog 2. izmjena Programa javnih potreba u društvenim djelatnostima i turizmu Grada Lepoglave za </w:t>
      </w:r>
    </w:p>
    <w:p w14:paraId="2B8E5B01" w14:textId="77777777" w:rsidR="00853B5B" w:rsidRPr="00F76F2B" w:rsidRDefault="00853B5B" w:rsidP="008431E5">
      <w:pPr>
        <w:pStyle w:val="Odlomakpopisa"/>
        <w:tabs>
          <w:tab w:val="left" w:pos="709"/>
        </w:tabs>
        <w:spacing w:line="276" w:lineRule="auto"/>
        <w:ind w:left="851"/>
        <w:jc w:val="both"/>
        <w:rPr>
          <w:rFonts w:ascii="Arial Narrow" w:hAnsi="Arial Narrow"/>
          <w:sz w:val="22"/>
          <w:szCs w:val="22"/>
        </w:rPr>
      </w:pPr>
      <w:r w:rsidRPr="00F76F2B">
        <w:rPr>
          <w:rFonts w:ascii="Arial Narrow" w:hAnsi="Arial Narrow"/>
          <w:sz w:val="22"/>
          <w:szCs w:val="22"/>
        </w:rPr>
        <w:t>2024. godinu</w:t>
      </w:r>
    </w:p>
    <w:p w14:paraId="0F45F308" w14:textId="77777777" w:rsidR="00853B5B" w:rsidRPr="00F76F2B" w:rsidRDefault="00853B5B" w:rsidP="008431E5">
      <w:pPr>
        <w:pStyle w:val="Odlomakpopisa"/>
        <w:numPr>
          <w:ilvl w:val="0"/>
          <w:numId w:val="6"/>
        </w:numPr>
        <w:tabs>
          <w:tab w:val="left" w:pos="709"/>
        </w:tabs>
        <w:spacing w:line="276" w:lineRule="auto"/>
        <w:ind w:left="851" w:hanging="284"/>
        <w:jc w:val="both"/>
        <w:rPr>
          <w:rFonts w:ascii="Arial Narrow" w:hAnsi="Arial Narrow"/>
          <w:sz w:val="22"/>
          <w:szCs w:val="22"/>
        </w:rPr>
      </w:pPr>
      <w:r w:rsidRPr="00F76F2B">
        <w:rPr>
          <w:rFonts w:ascii="Arial Narrow" w:hAnsi="Arial Narrow"/>
          <w:sz w:val="22"/>
          <w:szCs w:val="22"/>
        </w:rPr>
        <w:t xml:space="preserve">   Prijedlog 2. izmjena i dopuna Programa javnih potreba u sportu Grada Lepoglave za 2024. godinu</w:t>
      </w:r>
    </w:p>
    <w:p w14:paraId="09894031" w14:textId="77777777" w:rsidR="00853B5B" w:rsidRPr="00F76F2B" w:rsidRDefault="00853B5B" w:rsidP="008431E5">
      <w:pPr>
        <w:pStyle w:val="Odlomakpopisa"/>
        <w:numPr>
          <w:ilvl w:val="0"/>
          <w:numId w:val="6"/>
        </w:numPr>
        <w:tabs>
          <w:tab w:val="left" w:pos="567"/>
          <w:tab w:val="left" w:pos="709"/>
        </w:tabs>
        <w:spacing w:line="276" w:lineRule="auto"/>
        <w:ind w:left="851" w:hanging="284"/>
        <w:jc w:val="both"/>
        <w:rPr>
          <w:rFonts w:ascii="Arial Narrow" w:hAnsi="Arial Narrow"/>
          <w:sz w:val="22"/>
          <w:szCs w:val="22"/>
        </w:rPr>
      </w:pPr>
      <w:r w:rsidRPr="00F76F2B">
        <w:rPr>
          <w:rFonts w:ascii="Arial Narrow" w:hAnsi="Arial Narrow"/>
          <w:sz w:val="22"/>
          <w:szCs w:val="22"/>
        </w:rPr>
        <w:t xml:space="preserve">Prijedlog 1. izmjena i dopuna Programa potreba u obrazovanju za 2024. godinu iznad školskog </w:t>
      </w:r>
    </w:p>
    <w:p w14:paraId="717059CF" w14:textId="77777777" w:rsidR="00853B5B" w:rsidRPr="00F76F2B" w:rsidRDefault="00853B5B" w:rsidP="008431E5">
      <w:pPr>
        <w:pStyle w:val="Odlomakpopisa"/>
        <w:tabs>
          <w:tab w:val="left" w:pos="567"/>
          <w:tab w:val="left" w:pos="709"/>
        </w:tabs>
        <w:spacing w:line="276" w:lineRule="auto"/>
        <w:ind w:left="851"/>
        <w:jc w:val="both"/>
        <w:rPr>
          <w:rFonts w:ascii="Arial Narrow" w:hAnsi="Arial Narrow"/>
          <w:sz w:val="22"/>
          <w:szCs w:val="22"/>
        </w:rPr>
      </w:pPr>
      <w:r w:rsidRPr="00F76F2B">
        <w:rPr>
          <w:rFonts w:ascii="Arial Narrow" w:hAnsi="Arial Narrow"/>
          <w:sz w:val="22"/>
          <w:szCs w:val="22"/>
        </w:rPr>
        <w:t>standarda</w:t>
      </w:r>
    </w:p>
    <w:p w14:paraId="258A3C7B"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Proračuna Grada Lepoglave za 2025. godinu i Projekcije Proračuna za razdoblje 2026.-</w:t>
      </w:r>
    </w:p>
    <w:p w14:paraId="6CE85168" w14:textId="7854554B"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 xml:space="preserve">2027. </w:t>
      </w:r>
      <w:r w:rsidRPr="00F76F2B">
        <w:rPr>
          <w:rFonts w:ascii="Arial Narrow" w:hAnsi="Arial Narrow"/>
          <w:sz w:val="22"/>
          <w:szCs w:val="22"/>
        </w:rPr>
        <w:t>g</w:t>
      </w:r>
      <w:r w:rsidR="00853B5B" w:rsidRPr="00F76F2B">
        <w:rPr>
          <w:rFonts w:ascii="Arial Narrow" w:hAnsi="Arial Narrow"/>
          <w:sz w:val="22"/>
          <w:szCs w:val="22"/>
        </w:rPr>
        <w:t>odinu</w:t>
      </w:r>
    </w:p>
    <w:p w14:paraId="2787F366"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Odluke o izvršavanju Proračuna Grada Lepoglave za 2025. godinu</w:t>
      </w:r>
    </w:p>
    <w:p w14:paraId="25916A32"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Programa javnih potreba Grada Lepoglave za 2025. godinu </w:t>
      </w:r>
    </w:p>
    <w:p w14:paraId="56A3C758"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građenja komunalne infrastrukture za 2025. godinu</w:t>
      </w:r>
    </w:p>
    <w:p w14:paraId="64236A3C"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održavanja komunalne infrastrukture za 2025. godinu</w:t>
      </w:r>
    </w:p>
    <w:p w14:paraId="3DAF75E2"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javnih potreba u društvenim djelatnostima i turizmu Grada Lepoglave za 2025. godinu</w:t>
      </w:r>
    </w:p>
    <w:p w14:paraId="0F4A4322"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raspodjele sredstava za potrebe socijalne skrbi za 2025. godinu</w:t>
      </w:r>
    </w:p>
    <w:p w14:paraId="2EFE35A3"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 xml:space="preserve">Prijedlog Programa javnih potreba u obrazovanju za 2025. godinu iznad školskog standarda </w:t>
      </w:r>
    </w:p>
    <w:p w14:paraId="695C7039"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javnih potreba u vatrogastvu, civilnoj zaštiti i udruga građana za 2025. godinu</w:t>
      </w:r>
    </w:p>
    <w:p w14:paraId="1A4A3BE3"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 xml:space="preserve">Prijedlog Programa javnih potreba u sportu Grada Lepoglave za 2025. godinu </w:t>
      </w:r>
    </w:p>
    <w:p w14:paraId="2CE82CA3"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mjera poticanja razvoja malog gospodarstva na području Grada Lepoglave za 2025. godinu</w:t>
      </w:r>
    </w:p>
    <w:p w14:paraId="62053364"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 xml:space="preserve">Prijedlog Programa javnih potreba za obavljanje djelatnosti Hrvatske gorske službe spašavanja – Stanica Varaždin u 2025. godini </w:t>
      </w:r>
    </w:p>
    <w:p w14:paraId="7C917CC9"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utroška šumskog doprinosa za 2025. godinu</w:t>
      </w:r>
    </w:p>
    <w:p w14:paraId="746D15B7"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korištenja sredstava naknade za zadržavanje nezakonito izgrađenih zgrada u prostoru na području Grada Lepoglave za 2025. godinu</w:t>
      </w:r>
    </w:p>
    <w:p w14:paraId="17E70080" w14:textId="77777777" w:rsidR="00853B5B" w:rsidRPr="00F76F2B" w:rsidRDefault="00853B5B" w:rsidP="008431E5">
      <w:pPr>
        <w:pStyle w:val="Odlomakpopisa"/>
        <w:numPr>
          <w:ilvl w:val="0"/>
          <w:numId w:val="5"/>
        </w:numPr>
        <w:tabs>
          <w:tab w:val="left" w:pos="851"/>
        </w:tabs>
        <w:spacing w:line="276" w:lineRule="auto"/>
        <w:ind w:left="851" w:hanging="284"/>
        <w:jc w:val="both"/>
        <w:rPr>
          <w:rFonts w:ascii="Arial Narrow" w:hAnsi="Arial Narrow"/>
          <w:sz w:val="22"/>
          <w:szCs w:val="22"/>
        </w:rPr>
      </w:pPr>
      <w:r w:rsidRPr="00F76F2B">
        <w:rPr>
          <w:rFonts w:ascii="Arial Narrow" w:hAnsi="Arial Narrow"/>
          <w:sz w:val="22"/>
          <w:szCs w:val="22"/>
        </w:rPr>
        <w:t>Prijedlog Programa potpora u poljoprivredi Grada Lepoglave za razdoblje od 2025. do 2028. godine</w:t>
      </w:r>
    </w:p>
    <w:p w14:paraId="140ADB16"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Programa rada Gradskog vijeća Grada Lepoglave za 2025. godinu </w:t>
      </w:r>
    </w:p>
    <w:p w14:paraId="31D58BD7"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raspoređivanju sredstava za redovito financiranje političkih stranaka </w:t>
      </w:r>
    </w:p>
    <w:p w14:paraId="756D7E38" w14:textId="7DF48D30"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zastupljenih u Gradskom vijeću Grada Lepoglave u 2025. godini</w:t>
      </w:r>
    </w:p>
    <w:p w14:paraId="049022E8"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Odluke o ustrojstvu i djelokrugu upravnih tijela Grada Lepoglave</w:t>
      </w:r>
    </w:p>
    <w:p w14:paraId="122266AE"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koeficijentima za obračun plaće službenika u upravnim tijelima Grada </w:t>
      </w:r>
    </w:p>
    <w:p w14:paraId="2897DBCD" w14:textId="008FEBED"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Lepoglave</w:t>
      </w:r>
    </w:p>
    <w:p w14:paraId="64D7FFD1"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Odluke o izradi izmjene i dopune Urbanističkog plana uređenja dijela naselja Lepoglava</w:t>
      </w:r>
    </w:p>
    <w:p w14:paraId="2B354CBB"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mjerilima za sufinanciranje smještaja djece u dječje vrtiće i sufinanciranje </w:t>
      </w:r>
    </w:p>
    <w:p w14:paraId="71DBDF8F" w14:textId="0D46F708"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djelatnosti čuvanja, brige i skrbi o djeci predškolske dobi koje obavljaju obrti za 2025. godinu</w:t>
      </w:r>
    </w:p>
    <w:p w14:paraId="1B6466FF"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izmjenama i dopunama Odluke o uvjetima i načinu ostvarivanja prava na </w:t>
      </w:r>
    </w:p>
    <w:p w14:paraId="2956A325" w14:textId="4248B5B7" w:rsidR="00853B5B" w:rsidRPr="00F76F2B" w:rsidRDefault="0094204F"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 xml:space="preserve">   </w:t>
      </w:r>
      <w:r w:rsidR="00853B5B" w:rsidRPr="00F76F2B">
        <w:rPr>
          <w:rFonts w:ascii="Arial Narrow" w:hAnsi="Arial Narrow"/>
          <w:sz w:val="22"/>
          <w:szCs w:val="22"/>
        </w:rPr>
        <w:t>dodjelu stipendija studentima Grada Lepoglave</w:t>
      </w:r>
    </w:p>
    <w:p w14:paraId="7BBD98C1"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Prihvaćanje Analize stanja sustava civilne zaštite na području Grada Lepoglave za 2024. godinu</w:t>
      </w:r>
    </w:p>
    <w:p w14:paraId="339A2DE8"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Prijedlog Plana razvoja sustava civilne zaštite na području Grada Lepoglave za 2025. godinu</w:t>
      </w:r>
    </w:p>
    <w:p w14:paraId="3CDFF89F" w14:textId="77777777" w:rsidR="00853B5B"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Prihvaćanje Godišnjeg plana davanja koncesija na području Grada Lepoglave za 2025. godinu</w:t>
      </w:r>
    </w:p>
    <w:p w14:paraId="345A630B" w14:textId="77777777" w:rsidR="0094204F" w:rsidRPr="00F76F2B" w:rsidRDefault="00853B5B" w:rsidP="008431E5">
      <w:pPr>
        <w:pStyle w:val="Odlomakpopisa"/>
        <w:numPr>
          <w:ilvl w:val="0"/>
          <w:numId w:val="4"/>
        </w:numPr>
        <w:tabs>
          <w:tab w:val="left" w:pos="709"/>
        </w:tabs>
        <w:spacing w:line="276" w:lineRule="auto"/>
        <w:ind w:left="567" w:hanging="207"/>
        <w:jc w:val="both"/>
        <w:rPr>
          <w:rFonts w:ascii="Arial Narrow" w:hAnsi="Arial Narrow"/>
          <w:sz w:val="22"/>
          <w:szCs w:val="22"/>
        </w:rPr>
      </w:pPr>
      <w:r w:rsidRPr="00F76F2B">
        <w:rPr>
          <w:rFonts w:ascii="Arial Narrow" w:hAnsi="Arial Narrow"/>
          <w:sz w:val="22"/>
          <w:szCs w:val="22"/>
        </w:rPr>
        <w:t xml:space="preserve">Prijedlog Odluke o odabiru najpovoljnije ponude za prodaju nekretnina u vlasništvu Grada </w:t>
      </w:r>
    </w:p>
    <w:p w14:paraId="7751AF58" w14:textId="399DE6F6" w:rsidR="00853B5B" w:rsidRDefault="00853B5B" w:rsidP="008431E5">
      <w:pPr>
        <w:pStyle w:val="Odlomakpopisa"/>
        <w:tabs>
          <w:tab w:val="left" w:pos="709"/>
        </w:tabs>
        <w:spacing w:line="276" w:lineRule="auto"/>
        <w:ind w:left="567"/>
        <w:jc w:val="both"/>
        <w:rPr>
          <w:rFonts w:ascii="Arial Narrow" w:hAnsi="Arial Narrow"/>
          <w:sz w:val="22"/>
          <w:szCs w:val="22"/>
        </w:rPr>
      </w:pPr>
      <w:r w:rsidRPr="00F76F2B">
        <w:rPr>
          <w:rFonts w:ascii="Arial Narrow" w:hAnsi="Arial Narrow"/>
          <w:sz w:val="22"/>
          <w:szCs w:val="22"/>
        </w:rPr>
        <w:t>Lepoglave</w:t>
      </w:r>
    </w:p>
    <w:p w14:paraId="08E0F82F" w14:textId="77777777" w:rsidR="00240790" w:rsidRPr="00F76F2B" w:rsidRDefault="00240790" w:rsidP="008431E5">
      <w:pPr>
        <w:pStyle w:val="Odlomakpopisa"/>
        <w:tabs>
          <w:tab w:val="left" w:pos="709"/>
        </w:tabs>
        <w:spacing w:line="276" w:lineRule="auto"/>
        <w:ind w:left="567"/>
        <w:jc w:val="both"/>
        <w:rPr>
          <w:rFonts w:ascii="Arial Narrow" w:hAnsi="Arial Narrow"/>
          <w:sz w:val="22"/>
          <w:szCs w:val="22"/>
        </w:rPr>
      </w:pPr>
    </w:p>
    <w:p w14:paraId="64208B55" w14:textId="3AEDB7D7" w:rsidR="00853B5B" w:rsidRDefault="00240790" w:rsidP="00240790">
      <w:pPr>
        <w:pStyle w:val="Naslov2"/>
      </w:pPr>
      <w:bookmarkStart w:id="8" w:name="_Toc194482191"/>
      <w:r>
        <w:t xml:space="preserve">2.3. </w:t>
      </w:r>
      <w:r w:rsidR="00853B5B" w:rsidRPr="00240790">
        <w:t>P</w:t>
      </w:r>
      <w:r w:rsidRPr="00240790">
        <w:t>ojedinačni akti gradonačelnika kao nositelja izvršne vlasti</w:t>
      </w:r>
      <w:bookmarkEnd w:id="8"/>
    </w:p>
    <w:p w14:paraId="4F8E3B42" w14:textId="38485643" w:rsidR="00853B5B" w:rsidRPr="00496984" w:rsidRDefault="00853B5B" w:rsidP="008431E5">
      <w:pPr>
        <w:spacing w:line="276" w:lineRule="auto"/>
        <w:ind w:firstLine="709"/>
        <w:jc w:val="both"/>
        <w:rPr>
          <w:rFonts w:ascii="Arial Narrow" w:hAnsi="Arial Narrow" w:cs="Arial"/>
          <w:color w:val="000000"/>
          <w:sz w:val="22"/>
          <w:szCs w:val="22"/>
        </w:rPr>
      </w:pPr>
      <w:r w:rsidRPr="00496984">
        <w:rPr>
          <w:rFonts w:ascii="Arial Narrow" w:hAnsi="Arial Narrow" w:cs="Arial"/>
          <w:color w:val="000000"/>
          <w:sz w:val="22"/>
          <w:szCs w:val="22"/>
        </w:rPr>
        <w:t xml:space="preserve">U izvještajnom razdoblju, u okviru svog djelovanja, </w:t>
      </w:r>
      <w:r w:rsidR="00E50303">
        <w:rPr>
          <w:rFonts w:ascii="Arial Narrow" w:hAnsi="Arial Narrow" w:cs="Arial"/>
          <w:color w:val="000000"/>
          <w:sz w:val="22"/>
          <w:szCs w:val="22"/>
        </w:rPr>
        <w:t>g</w:t>
      </w:r>
      <w:r w:rsidRPr="00496984">
        <w:rPr>
          <w:rFonts w:ascii="Arial Narrow" w:hAnsi="Arial Narrow" w:cs="Arial"/>
          <w:color w:val="000000"/>
          <w:sz w:val="22"/>
          <w:szCs w:val="22"/>
        </w:rPr>
        <w:t>radonačelnik je donosio pojedinačna rješenja, odluke i zaključke, kojima je rješavano o pravima, obvezama i pravnim interesima fizičkih i pravnih osoba.</w:t>
      </w:r>
    </w:p>
    <w:p w14:paraId="1E8424BA" w14:textId="77777777" w:rsidR="00853B5B" w:rsidRDefault="00853B5B" w:rsidP="008431E5">
      <w:pPr>
        <w:spacing w:line="276" w:lineRule="auto"/>
        <w:ind w:firstLine="709"/>
        <w:jc w:val="both"/>
        <w:rPr>
          <w:rFonts w:ascii="Arial Narrow" w:hAnsi="Arial Narrow" w:cs="Arial"/>
          <w:color w:val="000000"/>
          <w:sz w:val="22"/>
          <w:szCs w:val="22"/>
        </w:rPr>
      </w:pPr>
      <w:r w:rsidRPr="00496984">
        <w:rPr>
          <w:rFonts w:ascii="Arial Narrow" w:hAnsi="Arial Narrow" w:cs="Arial"/>
          <w:color w:val="000000"/>
          <w:sz w:val="22"/>
          <w:szCs w:val="22"/>
        </w:rPr>
        <w:t xml:space="preserve">Gradonačelnik je donosio odluke u upravnom i neupravnom postupku, osobito </w:t>
      </w:r>
      <w:r>
        <w:rPr>
          <w:rFonts w:ascii="Arial Narrow" w:hAnsi="Arial Narrow" w:cs="Arial"/>
          <w:color w:val="000000"/>
          <w:sz w:val="22"/>
          <w:szCs w:val="22"/>
        </w:rPr>
        <w:t>o</w:t>
      </w:r>
      <w:r w:rsidRPr="00496984">
        <w:rPr>
          <w:rFonts w:ascii="Arial Narrow" w:hAnsi="Arial Narrow" w:cs="Arial"/>
          <w:color w:val="000000"/>
          <w:sz w:val="22"/>
          <w:szCs w:val="22"/>
        </w:rPr>
        <w:t xml:space="preserve">dluke prema Zakonu o javnoj nabavi, </w:t>
      </w:r>
      <w:r>
        <w:rPr>
          <w:rFonts w:ascii="Arial Narrow" w:hAnsi="Arial Narrow" w:cs="Arial"/>
          <w:color w:val="000000"/>
          <w:sz w:val="22"/>
          <w:szCs w:val="22"/>
        </w:rPr>
        <w:t>o</w:t>
      </w:r>
      <w:r w:rsidRPr="00496984">
        <w:rPr>
          <w:rFonts w:ascii="Arial Narrow" w:hAnsi="Arial Narrow" w:cs="Arial"/>
          <w:color w:val="000000"/>
          <w:sz w:val="22"/>
          <w:szCs w:val="22"/>
        </w:rPr>
        <w:t xml:space="preserve">dluke iz područja socijalne skrbi, </w:t>
      </w:r>
      <w:r>
        <w:rPr>
          <w:rFonts w:ascii="Arial Narrow" w:hAnsi="Arial Narrow" w:cs="Arial"/>
          <w:color w:val="000000"/>
          <w:sz w:val="22"/>
          <w:szCs w:val="22"/>
        </w:rPr>
        <w:t>o</w:t>
      </w:r>
      <w:r w:rsidRPr="00496984">
        <w:rPr>
          <w:rFonts w:ascii="Arial Narrow" w:hAnsi="Arial Narrow" w:cs="Arial"/>
          <w:color w:val="000000"/>
          <w:sz w:val="22"/>
          <w:szCs w:val="22"/>
        </w:rPr>
        <w:t xml:space="preserve">dluke usmjerene na gospodarski i demografski razvoj Grada (potpore za mala i srednja poduzeća, sufinanciranje troškova stanovanja mladih obitelji, potpore mladim obiteljima za rješavanje stambenog pitanja, </w:t>
      </w:r>
      <w:r>
        <w:rPr>
          <w:rFonts w:ascii="Arial Narrow" w:hAnsi="Arial Narrow" w:cs="Arial"/>
          <w:color w:val="000000"/>
          <w:sz w:val="22"/>
          <w:szCs w:val="22"/>
        </w:rPr>
        <w:t xml:space="preserve">potpore za novorođenčad, odluke o </w:t>
      </w:r>
      <w:r w:rsidRPr="00496984">
        <w:rPr>
          <w:rFonts w:ascii="Arial Narrow" w:hAnsi="Arial Narrow" w:cs="Arial"/>
          <w:color w:val="000000"/>
          <w:sz w:val="22"/>
          <w:szCs w:val="22"/>
        </w:rPr>
        <w:t>sufinanciranj</w:t>
      </w:r>
      <w:r>
        <w:rPr>
          <w:rFonts w:ascii="Arial Narrow" w:hAnsi="Arial Narrow" w:cs="Arial"/>
          <w:color w:val="000000"/>
          <w:sz w:val="22"/>
          <w:szCs w:val="22"/>
        </w:rPr>
        <w:t>u</w:t>
      </w:r>
      <w:r w:rsidRPr="00496984">
        <w:rPr>
          <w:rFonts w:ascii="Arial Narrow" w:hAnsi="Arial Narrow" w:cs="Arial"/>
          <w:color w:val="000000"/>
          <w:sz w:val="22"/>
          <w:szCs w:val="22"/>
        </w:rPr>
        <w:t xml:space="preserve"> </w:t>
      </w:r>
      <w:proofErr w:type="spellStart"/>
      <w:r w:rsidRPr="00496984">
        <w:rPr>
          <w:rFonts w:ascii="Arial Narrow" w:hAnsi="Arial Narrow" w:cs="Arial"/>
          <w:color w:val="000000"/>
          <w:sz w:val="22"/>
          <w:szCs w:val="22"/>
        </w:rPr>
        <w:t>logopedskih</w:t>
      </w:r>
      <w:proofErr w:type="spellEnd"/>
      <w:r w:rsidRPr="00496984">
        <w:rPr>
          <w:rFonts w:ascii="Arial Narrow" w:hAnsi="Arial Narrow" w:cs="Arial"/>
          <w:color w:val="000000"/>
          <w:sz w:val="22"/>
          <w:szCs w:val="22"/>
        </w:rPr>
        <w:t xml:space="preserve"> usluga),</w:t>
      </w:r>
      <w:r>
        <w:rPr>
          <w:rFonts w:ascii="Arial Narrow" w:hAnsi="Arial Narrow" w:cs="Arial"/>
          <w:color w:val="000000"/>
          <w:sz w:val="22"/>
          <w:szCs w:val="22"/>
        </w:rPr>
        <w:t xml:space="preserve"> odluka o nagrađivanju najboljih učenika i mentora,</w:t>
      </w:r>
      <w:r w:rsidRPr="00496984">
        <w:rPr>
          <w:rFonts w:ascii="Arial Narrow" w:hAnsi="Arial Narrow" w:cs="Arial"/>
          <w:color w:val="000000"/>
          <w:sz w:val="22"/>
          <w:szCs w:val="22"/>
        </w:rPr>
        <w:t xml:space="preserve"> </w:t>
      </w:r>
      <w:r>
        <w:rPr>
          <w:rFonts w:ascii="Arial Narrow" w:hAnsi="Arial Narrow" w:cs="Arial"/>
          <w:color w:val="000000"/>
          <w:sz w:val="22"/>
          <w:szCs w:val="22"/>
        </w:rPr>
        <w:t>o</w:t>
      </w:r>
      <w:r w:rsidRPr="00496984">
        <w:rPr>
          <w:rFonts w:ascii="Arial Narrow" w:hAnsi="Arial Narrow" w:cs="Arial"/>
          <w:color w:val="000000"/>
          <w:sz w:val="22"/>
          <w:szCs w:val="22"/>
        </w:rPr>
        <w:t>dluke čiji je temelj postupanja zaštita ljudi, životinja i okoliša</w:t>
      </w:r>
      <w:r>
        <w:rPr>
          <w:rFonts w:ascii="Arial Narrow" w:hAnsi="Arial Narrow" w:cs="Arial"/>
          <w:color w:val="000000"/>
          <w:sz w:val="22"/>
          <w:szCs w:val="22"/>
        </w:rPr>
        <w:t>.</w:t>
      </w:r>
    </w:p>
    <w:p w14:paraId="7203FB75" w14:textId="77777777" w:rsidR="00240790" w:rsidRDefault="00240790" w:rsidP="0094204F">
      <w:pPr>
        <w:spacing w:line="276" w:lineRule="auto"/>
        <w:ind w:firstLine="709"/>
        <w:jc w:val="both"/>
        <w:rPr>
          <w:rFonts w:ascii="Arial Narrow" w:hAnsi="Arial Narrow" w:cs="Arial"/>
          <w:color w:val="000000"/>
          <w:sz w:val="22"/>
          <w:szCs w:val="22"/>
        </w:rPr>
      </w:pPr>
    </w:p>
    <w:p w14:paraId="0FA0D31A" w14:textId="44658C2E" w:rsidR="00240790" w:rsidRPr="00496984" w:rsidRDefault="00240790" w:rsidP="00240790">
      <w:pPr>
        <w:pStyle w:val="Naslov2"/>
      </w:pPr>
      <w:bookmarkStart w:id="9" w:name="_Toc194482192"/>
      <w:r>
        <w:t xml:space="preserve">2.4. </w:t>
      </w:r>
      <w:r w:rsidRPr="00496984">
        <w:t>Službenički odnosi</w:t>
      </w:r>
      <w:bookmarkEnd w:id="9"/>
    </w:p>
    <w:p w14:paraId="57F8EE32" w14:textId="77777777" w:rsidR="00240790" w:rsidRPr="00496984" w:rsidRDefault="00240790" w:rsidP="008431E5">
      <w:pPr>
        <w:spacing w:line="276" w:lineRule="auto"/>
        <w:ind w:firstLine="709"/>
        <w:jc w:val="both"/>
        <w:rPr>
          <w:rFonts w:ascii="Arial Narrow" w:hAnsi="Arial Narrow"/>
          <w:sz w:val="22"/>
          <w:szCs w:val="22"/>
        </w:rPr>
      </w:pPr>
      <w:r w:rsidRPr="00496984">
        <w:rPr>
          <w:rFonts w:ascii="Arial Narrow" w:hAnsi="Arial Narrow"/>
          <w:sz w:val="22"/>
          <w:szCs w:val="22"/>
        </w:rPr>
        <w:t xml:space="preserve">U ovom izvještajnom razdoblju rad vezan za službeničke odnose većim dijelom odnosio se na izvršavanje normativnih obveza propisanih Zakonom o </w:t>
      </w:r>
      <w:r w:rsidRPr="00496984">
        <w:rPr>
          <w:rFonts w:ascii="Arial Narrow" w:hAnsi="Arial Narrow" w:cs="Tahoma"/>
          <w:sz w:val="22"/>
          <w:szCs w:val="22"/>
        </w:rPr>
        <w:t>službenicima i namještenicima u lokalnoj i područnoj (regionalnoj) samoupravi.</w:t>
      </w:r>
      <w:r w:rsidRPr="00496984">
        <w:rPr>
          <w:rFonts w:ascii="Arial Narrow" w:hAnsi="Arial Narrow"/>
          <w:sz w:val="22"/>
          <w:szCs w:val="22"/>
        </w:rPr>
        <w:t xml:space="preserve"> </w:t>
      </w:r>
      <w:r w:rsidRPr="00496984">
        <w:rPr>
          <w:rFonts w:ascii="Arial Narrow" w:hAnsi="Arial Narrow" w:cs="Tahoma"/>
          <w:sz w:val="22"/>
          <w:szCs w:val="22"/>
        </w:rPr>
        <w:t>Službenici gradske uprave uvijek su na raspolaganju građanima za sve njihove potrebe, njihovi se zahtjevi pravodobno obrađuju, što pokazuje i podatak o obrađeni</w:t>
      </w:r>
      <w:r>
        <w:rPr>
          <w:rFonts w:ascii="Arial Narrow" w:hAnsi="Arial Narrow" w:cs="Tahoma"/>
          <w:sz w:val="22"/>
          <w:szCs w:val="22"/>
        </w:rPr>
        <w:t>m</w:t>
      </w:r>
      <w:r w:rsidRPr="00496984">
        <w:rPr>
          <w:rFonts w:ascii="Arial Narrow" w:hAnsi="Arial Narrow" w:cs="Tahoma"/>
          <w:sz w:val="22"/>
          <w:szCs w:val="22"/>
        </w:rPr>
        <w:t xml:space="preserve"> zahtjevima za jednokratne novčane pomoći, koji se promptno rješavaju. </w:t>
      </w:r>
      <w:r>
        <w:rPr>
          <w:rFonts w:ascii="Arial Narrow" w:hAnsi="Arial Narrow" w:cs="Tahoma"/>
          <w:sz w:val="22"/>
          <w:szCs w:val="22"/>
        </w:rPr>
        <w:t>U izvještajnom razdoblju nije bilo novih zapošljavanja i ukupno je bilo zaposleno 12 službenika uz gradonačelnika. Jedna službenica bila je na dugotrajnom bolovanju, dok je jedna službenica radila 4.-satno radno vrijeme i u prosincu jedna službenica otišla je u mirovinu. Usprkos spomenutome, preostali službenici preuzeli su dio poslova i zahvaljujući dobroj organizaciji gradska uprava je nesmetano radila na svim područjima.</w:t>
      </w:r>
    </w:p>
    <w:p w14:paraId="03D6CA8F" w14:textId="77777777" w:rsidR="00240790" w:rsidRPr="00496984" w:rsidRDefault="00240790" w:rsidP="00240790">
      <w:pPr>
        <w:spacing w:line="276" w:lineRule="auto"/>
        <w:jc w:val="both"/>
        <w:rPr>
          <w:rFonts w:ascii="Arial Narrow" w:hAnsi="Arial Narrow"/>
          <w:sz w:val="22"/>
          <w:szCs w:val="22"/>
        </w:rPr>
      </w:pPr>
    </w:p>
    <w:p w14:paraId="622593FB" w14:textId="04103DBD" w:rsidR="00240790" w:rsidRPr="00496984" w:rsidRDefault="00240790" w:rsidP="00240790">
      <w:pPr>
        <w:pStyle w:val="Naslov2"/>
      </w:pPr>
      <w:bookmarkStart w:id="10" w:name="_Toc194482193"/>
      <w:r>
        <w:t xml:space="preserve">2.5. </w:t>
      </w:r>
      <w:r w:rsidRPr="00496984">
        <w:t>Javnost i transparentnost rada</w:t>
      </w:r>
      <w:bookmarkEnd w:id="10"/>
    </w:p>
    <w:p w14:paraId="796CA04A" w14:textId="77777777" w:rsidR="00240790" w:rsidRPr="00064EFB" w:rsidRDefault="00240790" w:rsidP="008431E5">
      <w:pPr>
        <w:pStyle w:val="Odlomakpopisa"/>
        <w:spacing w:line="276" w:lineRule="auto"/>
        <w:ind w:left="0" w:firstLine="709"/>
        <w:jc w:val="both"/>
        <w:rPr>
          <w:rFonts w:ascii="Arial Narrow" w:hAnsi="Arial Narrow"/>
          <w:sz w:val="22"/>
          <w:szCs w:val="22"/>
        </w:rPr>
      </w:pPr>
      <w:r w:rsidRPr="00064EFB">
        <w:rPr>
          <w:rFonts w:ascii="Arial Narrow" w:hAnsi="Arial Narrow"/>
          <w:sz w:val="22"/>
          <w:szCs w:val="22"/>
        </w:rPr>
        <w:t xml:space="preserve">Za lokalnu zajednicu je od iznimne važnosti kvalitetan rad gradonačelnika i gradske uprave u cijelosti, stoga javnost ima pravo na pravovremene i lako dostupne informacije. S ciljem osiguranja dostupnih informacija i u ovom izvještajnom razdoblju putem službene internetske stranice, </w:t>
      </w:r>
      <w:hyperlink r:id="rId11" w:history="1">
        <w:r w:rsidRPr="00064EFB">
          <w:rPr>
            <w:rStyle w:val="Hiperveza"/>
            <w:rFonts w:ascii="Arial Narrow" w:eastAsiaTheme="majorEastAsia" w:hAnsi="Arial Narrow"/>
            <w:sz w:val="22"/>
            <w:szCs w:val="22"/>
          </w:rPr>
          <w:t>www.lepoglava.hr</w:t>
        </w:r>
      </w:hyperlink>
      <w:r w:rsidRPr="00064EFB">
        <w:rPr>
          <w:rFonts w:ascii="Arial Narrow" w:hAnsi="Arial Narrow"/>
          <w:sz w:val="22"/>
          <w:szCs w:val="22"/>
        </w:rPr>
        <w:t xml:space="preserve">, transparentno su objavljivane sve odluke, zaključci, sve informacije o radu i novostima koje su se događale na području Grada Lepoglave. Jednako tako, građanima je lako dostupna poveznica na Isplate iz proračuna </w:t>
      </w:r>
      <w:hyperlink r:id="rId12" w:history="1">
        <w:r w:rsidRPr="00064EFB">
          <w:rPr>
            <w:rStyle w:val="Hiperveza"/>
            <w:rFonts w:ascii="Arial Narrow" w:eastAsiaTheme="majorEastAsia" w:hAnsi="Arial Narrow"/>
            <w:sz w:val="22"/>
            <w:szCs w:val="22"/>
          </w:rPr>
          <w:t>https://proracun.hr/isplate-lista.php?kid=37</w:t>
        </w:r>
      </w:hyperlink>
      <w:r w:rsidRPr="00064EFB">
        <w:rPr>
          <w:rFonts w:ascii="Arial Narrow" w:hAnsi="Arial Narrow"/>
          <w:sz w:val="22"/>
          <w:szCs w:val="22"/>
        </w:rPr>
        <w:t xml:space="preserve"> na kojoj su vidljive sve isplate iz proračuna Grada Lepoglave svim fizičkim i pravnim osobama, naravno, vodeći računa o pravilnom postupanju sukladno Uredbi (EU) 2016/679 Europskog parlamenta i vijeća od 27. travnja 2016. o zaštiti pojedinaca u vezi s obradom osobnih podataka i o slobodnom kretanju takvih podataka.</w:t>
      </w:r>
    </w:p>
    <w:p w14:paraId="574E318A" w14:textId="19106133" w:rsidR="00240790" w:rsidRPr="00064EFB" w:rsidRDefault="00240790" w:rsidP="008431E5">
      <w:pPr>
        <w:pStyle w:val="Odlomakpopisa"/>
        <w:spacing w:line="276" w:lineRule="auto"/>
        <w:ind w:left="0" w:firstLine="709"/>
        <w:jc w:val="both"/>
        <w:rPr>
          <w:rFonts w:ascii="Arial Narrow" w:hAnsi="Arial Narrow"/>
          <w:sz w:val="22"/>
          <w:szCs w:val="22"/>
        </w:rPr>
      </w:pPr>
      <w:r w:rsidRPr="00064EFB">
        <w:rPr>
          <w:rFonts w:ascii="Arial Narrow" w:hAnsi="Arial Narrow"/>
          <w:sz w:val="22"/>
          <w:szCs w:val="22"/>
        </w:rPr>
        <w:t>U izvještajnom razdoblju su izdana dva gradska lista, Gradski list broj 79/24 u srpnju 2024. godine te Gradski list broj 80/24 u listopadu 2024. godine</w:t>
      </w:r>
      <w:r w:rsidR="00E50303">
        <w:rPr>
          <w:rFonts w:ascii="Arial Narrow" w:hAnsi="Arial Narrow"/>
          <w:sz w:val="22"/>
          <w:szCs w:val="22"/>
        </w:rPr>
        <w:t>,</w:t>
      </w:r>
      <w:r w:rsidRPr="00064EFB">
        <w:rPr>
          <w:rFonts w:ascii="Arial Narrow" w:hAnsi="Arial Narrow"/>
          <w:sz w:val="22"/>
          <w:szCs w:val="22"/>
        </w:rPr>
        <w:t xml:space="preserve"> koji su podijeljeni svim građanima s područja Grada Lepoglave.</w:t>
      </w:r>
    </w:p>
    <w:p w14:paraId="6DCF624E" w14:textId="77777777" w:rsidR="00240790" w:rsidRPr="00064EFB" w:rsidRDefault="00240790" w:rsidP="008431E5">
      <w:pPr>
        <w:pStyle w:val="Odlomakpopisa"/>
        <w:spacing w:line="276" w:lineRule="auto"/>
        <w:ind w:left="0" w:firstLine="709"/>
        <w:jc w:val="both"/>
        <w:rPr>
          <w:rFonts w:ascii="Arial Narrow" w:hAnsi="Arial Narrow"/>
          <w:sz w:val="22"/>
          <w:szCs w:val="22"/>
        </w:rPr>
      </w:pPr>
      <w:r w:rsidRPr="00064EFB">
        <w:rPr>
          <w:rFonts w:ascii="Arial Narrow" w:hAnsi="Arial Narrow"/>
          <w:sz w:val="22"/>
          <w:szCs w:val="22"/>
        </w:rPr>
        <w:t>S ciljem podizanja opće informiranosti građana o radu lokalne samouprave, redovno su se lokalni tiskovni, radijski, televizijski i elektronički mediji izvještavani o svim aktivnostima Grada.</w:t>
      </w:r>
    </w:p>
    <w:p w14:paraId="47FB4F1C" w14:textId="77777777" w:rsidR="00240790" w:rsidRPr="00064EFB" w:rsidRDefault="00240790" w:rsidP="008431E5">
      <w:pPr>
        <w:pStyle w:val="Odlomakpopisa"/>
        <w:spacing w:line="276" w:lineRule="auto"/>
        <w:ind w:left="0" w:firstLine="709"/>
        <w:jc w:val="both"/>
        <w:rPr>
          <w:rFonts w:ascii="Arial Narrow" w:hAnsi="Arial Narrow" w:cs="Arial"/>
          <w:sz w:val="22"/>
          <w:szCs w:val="22"/>
        </w:rPr>
      </w:pPr>
      <w:r w:rsidRPr="00064EFB">
        <w:rPr>
          <w:rFonts w:ascii="Arial Narrow" w:hAnsi="Arial Narrow" w:cs="Arial"/>
          <w:sz w:val="22"/>
          <w:szCs w:val="22"/>
        </w:rPr>
        <w:t>Gradonačelnik u obavljanju svoje funkcije svakodnevno surađuje s građanima na različite načine: neposrednom komunikacijom u pravilu u terminu za primanje stranaka, putem elektroničke pošte, kroz javne rasprave i na ostale načine putem kojih građani ističu svoje probleme, najviše komunalnog i socijalnog karaktera.</w:t>
      </w:r>
    </w:p>
    <w:p w14:paraId="7134BF6E" w14:textId="77777777" w:rsidR="00240790" w:rsidRPr="00496984" w:rsidRDefault="00240790" w:rsidP="008431E5">
      <w:pPr>
        <w:spacing w:line="276" w:lineRule="auto"/>
        <w:ind w:firstLine="709"/>
        <w:jc w:val="both"/>
        <w:rPr>
          <w:rFonts w:ascii="Arial Narrow" w:hAnsi="Arial Narrow" w:cs="Arial"/>
          <w:color w:val="000000"/>
          <w:sz w:val="22"/>
          <w:szCs w:val="22"/>
        </w:rPr>
      </w:pPr>
    </w:p>
    <w:p w14:paraId="5FEC5DC7" w14:textId="1F699A90" w:rsidR="00853B5B" w:rsidRPr="00496984" w:rsidRDefault="00240790" w:rsidP="00240790">
      <w:pPr>
        <w:pStyle w:val="Naslov2"/>
      </w:pPr>
      <w:bookmarkStart w:id="11" w:name="_Toc194482194"/>
      <w:r>
        <w:t xml:space="preserve">2.6. </w:t>
      </w:r>
      <w:r w:rsidR="00853B5B" w:rsidRPr="00496984">
        <w:t>P</w:t>
      </w:r>
      <w:r w:rsidRPr="00496984">
        <w:t>rotokolarne aktivnosti</w:t>
      </w:r>
      <w:bookmarkEnd w:id="11"/>
    </w:p>
    <w:p w14:paraId="070A207B" w14:textId="77777777" w:rsidR="00853B5B" w:rsidRPr="00F76F2B" w:rsidRDefault="00853B5B" w:rsidP="008431E5">
      <w:pPr>
        <w:pStyle w:val="Odlomakpopisa"/>
        <w:spacing w:line="276" w:lineRule="auto"/>
        <w:ind w:left="0" w:firstLine="709"/>
        <w:jc w:val="both"/>
        <w:rPr>
          <w:rFonts w:ascii="Arial Narrow" w:hAnsi="Arial Narrow" w:cs="Arial"/>
          <w:bCs/>
          <w:sz w:val="22"/>
          <w:szCs w:val="22"/>
        </w:rPr>
      </w:pPr>
      <w:r w:rsidRPr="00F76F2B">
        <w:rPr>
          <w:rFonts w:ascii="Arial Narrow" w:hAnsi="Arial Narrow" w:cs="Arial"/>
          <w:bCs/>
          <w:sz w:val="22"/>
          <w:szCs w:val="22"/>
        </w:rPr>
        <w:t xml:space="preserve">U okviru protokolarnih aktivnosti gradonačelnik Grada Lepoglave u izvještajnom razdoblju prisustvovao je potpisivanju ugovora o poslovnoj i kulturnoj suradnji, ugovora o dodjeli bespovratnih sredstava, ugovora o izvođenju radova sa odabranim ponuditeljima sukladno provedenim postupcima jednostavne i javne nabave, obilježavanju važnih obljetnica i drugim značajnim aktivnostima. Osobito se ističu slijedeće aktivnosti:  </w:t>
      </w:r>
    </w:p>
    <w:p w14:paraId="2A8CB499" w14:textId="77777777" w:rsidR="00853B5B" w:rsidRPr="00496984" w:rsidRDefault="00853B5B" w:rsidP="008431E5">
      <w:pPr>
        <w:pStyle w:val="Odlomakpopisa"/>
        <w:spacing w:line="276" w:lineRule="auto"/>
        <w:ind w:left="0" w:firstLine="360"/>
        <w:jc w:val="both"/>
        <w:rPr>
          <w:rFonts w:ascii="Arial Narrow" w:hAnsi="Arial Narrow" w:cs="Arial"/>
          <w:bCs/>
        </w:rPr>
      </w:pPr>
    </w:p>
    <w:p w14:paraId="72F927F9" w14:textId="11D91B04" w:rsidR="00853B5B" w:rsidRDefault="00853B5B" w:rsidP="0094204F">
      <w:pPr>
        <w:pStyle w:val="Opisslike"/>
        <w:keepNext/>
        <w:spacing w:after="0" w:line="276" w:lineRule="auto"/>
      </w:pPr>
      <w:r>
        <w:t xml:space="preserve">Slika </w:t>
      </w:r>
      <w:fldSimple w:instr=" SEQ Slika \* ARABIC ">
        <w:r w:rsidR="002D3503">
          <w:rPr>
            <w:noProof/>
          </w:rPr>
          <w:t>1</w:t>
        </w:r>
      </w:fldSimple>
      <w:r>
        <w:t xml:space="preserve">. </w:t>
      </w:r>
      <w:r w:rsidRPr="00D50D3D">
        <w:t>Održavanje sastanka prilikom službene posjete ministra Ministarstva pravosuđa, uprave i digitalne transformacije</w:t>
      </w:r>
    </w:p>
    <w:p w14:paraId="5B7F65DB" w14:textId="77777777" w:rsidR="00853B5B" w:rsidRPr="00496984" w:rsidRDefault="00853B5B" w:rsidP="0094204F">
      <w:pPr>
        <w:pStyle w:val="Odlomakpopisa"/>
        <w:spacing w:line="276" w:lineRule="auto"/>
        <w:ind w:left="0"/>
        <w:rPr>
          <w:rFonts w:ascii="Arial Narrow" w:hAnsi="Arial Narrow" w:cs="Arial"/>
          <w:b/>
        </w:rPr>
      </w:pPr>
      <w:r>
        <w:rPr>
          <w:noProof/>
        </w:rPr>
        <w:drawing>
          <wp:inline distT="0" distB="0" distL="0" distR="0" wp14:anchorId="5B908D9E" wp14:editId="5395D5F7">
            <wp:extent cx="2057400" cy="1609725"/>
            <wp:effectExtent l="0" t="0" r="0" b="0"/>
            <wp:docPr id="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1609725"/>
                    </a:xfrm>
                    <a:prstGeom prst="rect">
                      <a:avLst/>
                    </a:prstGeom>
                    <a:noFill/>
                    <a:ln>
                      <a:noFill/>
                    </a:ln>
                  </pic:spPr>
                </pic:pic>
              </a:graphicData>
            </a:graphic>
          </wp:inline>
        </w:drawing>
      </w:r>
    </w:p>
    <w:p w14:paraId="07A006A0" w14:textId="77777777" w:rsidR="0094204F" w:rsidRDefault="0094204F" w:rsidP="0094204F">
      <w:pPr>
        <w:pStyle w:val="Opisslike"/>
        <w:keepNext/>
        <w:spacing w:after="0" w:line="276" w:lineRule="auto"/>
      </w:pPr>
    </w:p>
    <w:p w14:paraId="50D282E5" w14:textId="49C50109" w:rsidR="00853B5B" w:rsidRDefault="00853B5B" w:rsidP="0094204F">
      <w:pPr>
        <w:pStyle w:val="Opisslike"/>
        <w:keepNext/>
        <w:spacing w:after="0" w:line="276" w:lineRule="auto"/>
      </w:pPr>
      <w:r>
        <w:t xml:space="preserve">Slika </w:t>
      </w:r>
      <w:fldSimple w:instr=" SEQ Slika \* ARABIC ">
        <w:r w:rsidR="002D3503">
          <w:rPr>
            <w:noProof/>
          </w:rPr>
          <w:t>2</w:t>
        </w:r>
      </w:fldSimple>
      <w:r>
        <w:t xml:space="preserve">. </w:t>
      </w:r>
      <w:r w:rsidRPr="00486728">
        <w:t>Svečani prijam naj maturanta generacije 2023./2024</w:t>
      </w:r>
      <w:r>
        <w:t>.</w:t>
      </w:r>
    </w:p>
    <w:p w14:paraId="36F4724B" w14:textId="77777777" w:rsidR="00853B5B" w:rsidRPr="00496984" w:rsidRDefault="00853B5B" w:rsidP="0094204F">
      <w:pPr>
        <w:pStyle w:val="Odlomakpopisa"/>
        <w:spacing w:line="276" w:lineRule="auto"/>
        <w:ind w:left="0"/>
        <w:rPr>
          <w:rFonts w:ascii="Arial Narrow" w:hAnsi="Arial Narrow" w:cs="Arial"/>
          <w:b/>
          <w:u w:val="single"/>
        </w:rPr>
      </w:pPr>
      <w:r>
        <w:rPr>
          <w:noProof/>
        </w:rPr>
        <w:drawing>
          <wp:inline distT="0" distB="0" distL="0" distR="0" wp14:anchorId="363E5054" wp14:editId="0F9C7A10">
            <wp:extent cx="2057400" cy="1371600"/>
            <wp:effectExtent l="0" t="0" r="0" b="0"/>
            <wp:docPr id="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05CFA242" w14:textId="77777777" w:rsidR="0094204F" w:rsidRPr="0094204F" w:rsidRDefault="0094204F" w:rsidP="0094204F"/>
    <w:p w14:paraId="2D5231EB" w14:textId="20D6BD38" w:rsidR="00853B5B" w:rsidRDefault="00853B5B" w:rsidP="0094204F">
      <w:pPr>
        <w:pStyle w:val="Opisslike"/>
        <w:keepNext/>
        <w:spacing w:after="0" w:line="276" w:lineRule="auto"/>
      </w:pPr>
      <w:r>
        <w:t xml:space="preserve">Slika </w:t>
      </w:r>
      <w:fldSimple w:instr=" SEQ Slika \* ARABIC ">
        <w:r w:rsidR="002D3503">
          <w:rPr>
            <w:noProof/>
          </w:rPr>
          <w:t>3</w:t>
        </w:r>
      </w:fldSimple>
      <w:r>
        <w:t xml:space="preserve">. </w:t>
      </w:r>
      <w:r w:rsidRPr="00A51F53">
        <w:t>Potpisivanje ugovora za provedbu projekta Smart City</w:t>
      </w:r>
    </w:p>
    <w:p w14:paraId="4551D991" w14:textId="77777777" w:rsidR="00853B5B" w:rsidRPr="00496984" w:rsidRDefault="00853B5B" w:rsidP="0094204F">
      <w:pPr>
        <w:pStyle w:val="Odlomakpopisa"/>
        <w:spacing w:line="276" w:lineRule="auto"/>
        <w:ind w:left="0"/>
        <w:rPr>
          <w:rFonts w:ascii="Arial Narrow" w:hAnsi="Arial Narrow" w:cs="Arial"/>
          <w:b/>
          <w:u w:val="single"/>
        </w:rPr>
      </w:pPr>
      <w:r>
        <w:rPr>
          <w:noProof/>
        </w:rPr>
        <w:drawing>
          <wp:inline distT="0" distB="0" distL="0" distR="0" wp14:anchorId="01037F99" wp14:editId="7E42C481">
            <wp:extent cx="2057400" cy="1371600"/>
            <wp:effectExtent l="0" t="0" r="0" b="0"/>
            <wp:docPr id="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53F7C2D2" w14:textId="77777777" w:rsidR="00F76F2B" w:rsidRDefault="00F76F2B" w:rsidP="0094204F">
      <w:pPr>
        <w:pStyle w:val="Opisslike"/>
        <w:keepNext/>
        <w:spacing w:after="0" w:line="276" w:lineRule="auto"/>
      </w:pPr>
    </w:p>
    <w:p w14:paraId="7014574E" w14:textId="696F1B2B" w:rsidR="00853B5B" w:rsidRDefault="00853B5B" w:rsidP="0094204F">
      <w:pPr>
        <w:pStyle w:val="Opisslike"/>
        <w:keepNext/>
        <w:spacing w:after="0" w:line="276" w:lineRule="auto"/>
      </w:pPr>
      <w:r>
        <w:t xml:space="preserve">Slika </w:t>
      </w:r>
      <w:fldSimple w:instr=" SEQ Slika \* ARABIC ">
        <w:r w:rsidR="002D3503">
          <w:rPr>
            <w:noProof/>
          </w:rPr>
          <w:t>4</w:t>
        </w:r>
      </w:fldSimple>
      <w:r>
        <w:t xml:space="preserve">. </w:t>
      </w:r>
      <w:r w:rsidRPr="006B68AB">
        <w:t>Predstavljanje programa POS stanova</w:t>
      </w:r>
    </w:p>
    <w:p w14:paraId="57663E0D" w14:textId="77777777" w:rsidR="00853B5B" w:rsidRPr="00496984" w:rsidRDefault="00853B5B" w:rsidP="0094204F">
      <w:pPr>
        <w:pStyle w:val="Odlomakpopisa"/>
        <w:spacing w:line="276" w:lineRule="auto"/>
        <w:ind w:left="0"/>
        <w:rPr>
          <w:rFonts w:ascii="Arial Narrow" w:hAnsi="Arial Narrow" w:cs="Arial"/>
          <w:b/>
          <w:u w:val="single"/>
        </w:rPr>
      </w:pPr>
      <w:r>
        <w:rPr>
          <w:noProof/>
        </w:rPr>
        <w:drawing>
          <wp:inline distT="0" distB="0" distL="0" distR="0" wp14:anchorId="62798458" wp14:editId="6AD71688">
            <wp:extent cx="2057400" cy="1371600"/>
            <wp:effectExtent l="0" t="0" r="0" b="0"/>
            <wp:docPr id="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24525D13" w14:textId="77777777" w:rsidR="00F76F2B" w:rsidRDefault="00F76F2B" w:rsidP="0094204F">
      <w:pPr>
        <w:pStyle w:val="Opisslike"/>
        <w:keepNext/>
        <w:spacing w:after="0" w:line="276" w:lineRule="auto"/>
      </w:pPr>
    </w:p>
    <w:p w14:paraId="4D8C8AB0" w14:textId="7145318B" w:rsidR="00853B5B" w:rsidRDefault="00853B5B" w:rsidP="0094204F">
      <w:pPr>
        <w:pStyle w:val="Opisslike"/>
        <w:keepNext/>
        <w:spacing w:after="0" w:line="276" w:lineRule="auto"/>
      </w:pPr>
      <w:r>
        <w:t xml:space="preserve">Slika </w:t>
      </w:r>
      <w:fldSimple w:instr=" SEQ Slika \* ARABIC ">
        <w:r w:rsidR="002D3503">
          <w:rPr>
            <w:noProof/>
          </w:rPr>
          <w:t>5</w:t>
        </w:r>
      </w:fldSimple>
      <w:r>
        <w:t xml:space="preserve">. </w:t>
      </w:r>
      <w:r w:rsidRPr="00B82EDA">
        <w:t>Obilježavanje Dana pobjede i domovinske zahvalnosti</w:t>
      </w:r>
    </w:p>
    <w:p w14:paraId="23B16239" w14:textId="77777777" w:rsidR="00853B5B" w:rsidRPr="00496984" w:rsidRDefault="00853B5B" w:rsidP="0094204F">
      <w:pPr>
        <w:pStyle w:val="Odlomakpopisa"/>
        <w:spacing w:line="276" w:lineRule="auto"/>
        <w:ind w:left="0"/>
        <w:rPr>
          <w:rFonts w:ascii="Arial Narrow" w:hAnsi="Arial Narrow" w:cs="Arial"/>
          <w:b/>
          <w:u w:val="single"/>
        </w:rPr>
      </w:pPr>
      <w:r>
        <w:rPr>
          <w:noProof/>
        </w:rPr>
        <w:drawing>
          <wp:inline distT="0" distB="0" distL="0" distR="0" wp14:anchorId="58885531" wp14:editId="01392753">
            <wp:extent cx="2057400" cy="1371600"/>
            <wp:effectExtent l="0" t="0" r="0" b="0"/>
            <wp:docPr id="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6711E7D7" w14:textId="77777777" w:rsidR="00853B5B" w:rsidRPr="00496984" w:rsidRDefault="00853B5B" w:rsidP="0094204F">
      <w:pPr>
        <w:pStyle w:val="Odlomakpopisa"/>
        <w:spacing w:line="276" w:lineRule="auto"/>
        <w:ind w:left="0"/>
        <w:rPr>
          <w:rFonts w:ascii="Arial Narrow" w:hAnsi="Arial Narrow" w:cs="Arial"/>
          <w:b/>
          <w:u w:val="single"/>
        </w:rPr>
      </w:pPr>
    </w:p>
    <w:p w14:paraId="5E75A6E5" w14:textId="77575B2C" w:rsidR="00853B5B" w:rsidRDefault="00853B5B" w:rsidP="0094204F">
      <w:pPr>
        <w:pStyle w:val="Opisslike"/>
        <w:keepNext/>
        <w:spacing w:after="0" w:line="276" w:lineRule="auto"/>
      </w:pPr>
      <w:r>
        <w:t xml:space="preserve">Slika </w:t>
      </w:r>
      <w:fldSimple w:instr=" SEQ Slika \* ARABIC ">
        <w:r w:rsidR="002D3503">
          <w:rPr>
            <w:noProof/>
          </w:rPr>
          <w:t>6</w:t>
        </w:r>
      </w:fldSimple>
      <w:r>
        <w:t xml:space="preserve"> </w:t>
      </w:r>
      <w:r w:rsidRPr="004B7388">
        <w:t xml:space="preserve">Potpisivanje ugovora o izvođenju radova na opremanju igrališta Dječjeg vrtića LEPOGLAVA – Podružnica </w:t>
      </w:r>
      <w:proofErr w:type="spellStart"/>
      <w:r w:rsidRPr="004B7388">
        <w:t>Višnjica</w:t>
      </w:r>
      <w:proofErr w:type="spellEnd"/>
    </w:p>
    <w:p w14:paraId="62908A30" w14:textId="77777777" w:rsidR="00853B5B" w:rsidRPr="00496984" w:rsidRDefault="00853B5B" w:rsidP="0094204F">
      <w:pPr>
        <w:pStyle w:val="Odlomakpopisa"/>
        <w:spacing w:line="276" w:lineRule="auto"/>
        <w:ind w:left="0"/>
        <w:rPr>
          <w:rFonts w:ascii="Arial Narrow" w:hAnsi="Arial Narrow" w:cs="Arial"/>
          <w:b/>
          <w:u w:val="single"/>
        </w:rPr>
      </w:pPr>
      <w:r>
        <w:rPr>
          <w:noProof/>
        </w:rPr>
        <w:drawing>
          <wp:inline distT="0" distB="0" distL="0" distR="0" wp14:anchorId="08A64B8F" wp14:editId="6EAD6D76">
            <wp:extent cx="2057400" cy="1371600"/>
            <wp:effectExtent l="0" t="0" r="0" b="0"/>
            <wp:docPr id="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5E123BF6" w14:textId="77777777" w:rsidR="00853B5B" w:rsidRPr="00496984" w:rsidRDefault="00853B5B" w:rsidP="0094204F">
      <w:pPr>
        <w:pStyle w:val="Odlomakpopisa"/>
        <w:spacing w:line="276" w:lineRule="auto"/>
        <w:ind w:left="0"/>
        <w:rPr>
          <w:rFonts w:ascii="Arial Narrow" w:hAnsi="Arial Narrow" w:cs="Arial"/>
          <w:b/>
          <w:u w:val="single"/>
        </w:rPr>
      </w:pPr>
    </w:p>
    <w:p w14:paraId="36699731" w14:textId="055F855C" w:rsidR="00853B5B" w:rsidRDefault="00853B5B" w:rsidP="0094204F">
      <w:pPr>
        <w:pStyle w:val="Opisslike"/>
        <w:keepNext/>
        <w:spacing w:after="0" w:line="276" w:lineRule="auto"/>
      </w:pPr>
      <w:r>
        <w:t xml:space="preserve">Slika </w:t>
      </w:r>
      <w:fldSimple w:instr=" SEQ Slika \* ARABIC ">
        <w:r w:rsidR="002D3503">
          <w:rPr>
            <w:noProof/>
          </w:rPr>
          <w:t>7</w:t>
        </w:r>
      </w:fldSimple>
      <w:r>
        <w:t xml:space="preserve">. </w:t>
      </w:r>
      <w:r w:rsidRPr="007E141E">
        <w:t xml:space="preserve">Službeni posjet </w:t>
      </w:r>
      <w:proofErr w:type="spellStart"/>
      <w:r w:rsidRPr="007E141E">
        <w:t>Loškoj</w:t>
      </w:r>
      <w:proofErr w:type="spellEnd"/>
      <w:r w:rsidRPr="007E141E">
        <w:t xml:space="preserve"> dolini</w:t>
      </w:r>
    </w:p>
    <w:p w14:paraId="0BD9FDCF" w14:textId="77777777" w:rsidR="00853B5B" w:rsidRPr="00496984" w:rsidRDefault="00853B5B" w:rsidP="0094204F">
      <w:pPr>
        <w:pStyle w:val="Odlomakpopisa"/>
        <w:spacing w:line="276" w:lineRule="auto"/>
        <w:ind w:left="0"/>
        <w:rPr>
          <w:rFonts w:ascii="Arial Narrow" w:hAnsi="Arial Narrow"/>
        </w:rPr>
      </w:pPr>
      <w:r>
        <w:rPr>
          <w:noProof/>
        </w:rPr>
        <w:drawing>
          <wp:inline distT="0" distB="0" distL="0" distR="0" wp14:anchorId="0E4D3C46" wp14:editId="440DF09E">
            <wp:extent cx="2057400" cy="1371600"/>
            <wp:effectExtent l="0" t="0" r="0" b="0"/>
            <wp:docPr id="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44EA9ADB" w14:textId="77777777" w:rsidR="00853B5B" w:rsidRPr="00496984" w:rsidRDefault="00853B5B" w:rsidP="0094204F">
      <w:pPr>
        <w:pStyle w:val="Odlomakpopisa"/>
        <w:spacing w:line="276" w:lineRule="auto"/>
        <w:ind w:left="0"/>
        <w:rPr>
          <w:rFonts w:ascii="Arial Narrow" w:hAnsi="Arial Narrow"/>
        </w:rPr>
      </w:pPr>
    </w:p>
    <w:p w14:paraId="797592A7" w14:textId="0CC9C62A" w:rsidR="00853B5B" w:rsidRDefault="00853B5B" w:rsidP="0094204F">
      <w:pPr>
        <w:pStyle w:val="Opisslike"/>
        <w:keepNext/>
        <w:spacing w:after="0" w:line="276" w:lineRule="auto"/>
      </w:pPr>
      <w:r>
        <w:t xml:space="preserve">Slika </w:t>
      </w:r>
      <w:fldSimple w:instr=" SEQ Slika \* ARABIC ">
        <w:r w:rsidR="002D3503">
          <w:rPr>
            <w:noProof/>
          </w:rPr>
          <w:t>8</w:t>
        </w:r>
      </w:fldSimple>
      <w:r>
        <w:t xml:space="preserve">. </w:t>
      </w:r>
      <w:r w:rsidRPr="00467C9A">
        <w:t>Održavanje 28. međunarodnog festivala čipke</w:t>
      </w:r>
    </w:p>
    <w:p w14:paraId="2E8809AE" w14:textId="77777777" w:rsidR="00853B5B" w:rsidRPr="00496984" w:rsidRDefault="00853B5B" w:rsidP="0094204F">
      <w:pPr>
        <w:pStyle w:val="Odlomakpopisa"/>
        <w:spacing w:line="276" w:lineRule="auto"/>
        <w:ind w:left="0"/>
        <w:rPr>
          <w:rFonts w:ascii="Arial Narrow" w:hAnsi="Arial Narrow" w:cs="Arial"/>
          <w:b/>
          <w:u w:val="single"/>
        </w:rPr>
      </w:pPr>
      <w:r>
        <w:rPr>
          <w:noProof/>
        </w:rPr>
        <w:drawing>
          <wp:inline distT="0" distB="0" distL="0" distR="0" wp14:anchorId="65D4B729" wp14:editId="2C8390F6">
            <wp:extent cx="2057400" cy="1371600"/>
            <wp:effectExtent l="0" t="0" r="0" b="0"/>
            <wp:docPr id="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33E8192D" w14:textId="77777777" w:rsidR="00853B5B" w:rsidRPr="00496984" w:rsidRDefault="00853B5B" w:rsidP="0094204F">
      <w:pPr>
        <w:pStyle w:val="Odlomakpopisa"/>
        <w:spacing w:line="276" w:lineRule="auto"/>
        <w:ind w:left="0"/>
        <w:rPr>
          <w:rFonts w:ascii="Arial Narrow" w:hAnsi="Arial Narrow"/>
        </w:rPr>
      </w:pPr>
    </w:p>
    <w:p w14:paraId="568F5A89" w14:textId="16C63E8F" w:rsidR="00853B5B" w:rsidRDefault="00853B5B" w:rsidP="0094204F">
      <w:pPr>
        <w:pStyle w:val="Opisslike"/>
        <w:keepNext/>
        <w:spacing w:after="0" w:line="276" w:lineRule="auto"/>
      </w:pPr>
      <w:r>
        <w:t xml:space="preserve">Slika </w:t>
      </w:r>
      <w:fldSimple w:instr=" SEQ Slika \* ARABIC ">
        <w:r w:rsidR="002D3503">
          <w:rPr>
            <w:noProof/>
          </w:rPr>
          <w:t>9</w:t>
        </w:r>
      </w:fldSimple>
      <w:r>
        <w:t xml:space="preserve">. </w:t>
      </w:r>
      <w:r w:rsidRPr="001A608A">
        <w:t xml:space="preserve">Svečani prijam Veleposlanstva Republike Turske i predstavnika TIKA-e prilikom donacije za opremanje </w:t>
      </w:r>
      <w:proofErr w:type="spellStart"/>
      <w:r w:rsidRPr="001A608A">
        <w:t>Agro</w:t>
      </w:r>
      <w:proofErr w:type="spellEnd"/>
      <w:r w:rsidRPr="001A608A">
        <w:t>-turističkog klastera „Lepoglava“</w:t>
      </w:r>
    </w:p>
    <w:p w14:paraId="549117CE" w14:textId="77777777" w:rsidR="00853B5B" w:rsidRPr="00496984" w:rsidRDefault="00853B5B" w:rsidP="0094204F">
      <w:pPr>
        <w:pStyle w:val="Odlomakpopisa"/>
        <w:spacing w:line="276" w:lineRule="auto"/>
        <w:ind w:left="0"/>
        <w:rPr>
          <w:rFonts w:ascii="Arial Narrow" w:hAnsi="Arial Narrow" w:cs="Arial"/>
          <w:b/>
          <w:u w:val="single"/>
        </w:rPr>
      </w:pPr>
      <w:r>
        <w:rPr>
          <w:noProof/>
        </w:rPr>
        <w:drawing>
          <wp:inline distT="0" distB="0" distL="0" distR="0" wp14:anchorId="4E5D0AE1" wp14:editId="62772796">
            <wp:extent cx="2057400" cy="1371600"/>
            <wp:effectExtent l="0" t="0" r="0" b="0"/>
            <wp:docPr id="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4AE2BBE0" w14:textId="77777777" w:rsidR="008A0032" w:rsidRDefault="008A0032" w:rsidP="0094204F">
      <w:pPr>
        <w:pStyle w:val="Opisslike"/>
        <w:keepNext/>
        <w:spacing w:after="0" w:line="276" w:lineRule="auto"/>
      </w:pPr>
    </w:p>
    <w:p w14:paraId="5E5831B8" w14:textId="06F44C62" w:rsidR="00853B5B" w:rsidRDefault="00853B5B" w:rsidP="0094204F">
      <w:pPr>
        <w:pStyle w:val="Opisslike"/>
        <w:keepNext/>
        <w:spacing w:after="0" w:line="276" w:lineRule="auto"/>
      </w:pPr>
      <w:r>
        <w:t xml:space="preserve">Slika </w:t>
      </w:r>
      <w:fldSimple w:instr=" SEQ Slika \* ARABIC ">
        <w:r w:rsidR="002D3503">
          <w:rPr>
            <w:noProof/>
          </w:rPr>
          <w:t>10</w:t>
        </w:r>
      </w:fldSimple>
      <w:r>
        <w:t xml:space="preserve">. </w:t>
      </w:r>
      <w:r w:rsidRPr="00045843">
        <w:t>Obilježavanje Dana sjećanja na žrtve Vukovara i Škabrnje</w:t>
      </w:r>
    </w:p>
    <w:p w14:paraId="78784F2F" w14:textId="77777777" w:rsidR="00853B5B" w:rsidRPr="00496984" w:rsidRDefault="00853B5B" w:rsidP="0094204F">
      <w:pPr>
        <w:pStyle w:val="Odlomakpopisa"/>
        <w:spacing w:line="276" w:lineRule="auto"/>
        <w:ind w:left="0"/>
        <w:rPr>
          <w:rFonts w:ascii="Arial Narrow" w:hAnsi="Arial Narrow"/>
        </w:rPr>
      </w:pPr>
      <w:r>
        <w:rPr>
          <w:noProof/>
        </w:rPr>
        <w:drawing>
          <wp:inline distT="0" distB="0" distL="0" distR="0" wp14:anchorId="10369B22" wp14:editId="19EA2193">
            <wp:extent cx="2066925" cy="1552575"/>
            <wp:effectExtent l="0" t="0" r="0" b="0"/>
            <wp:docPr id="1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14:paraId="0F64DE16" w14:textId="33A4B4F7" w:rsidR="00853B5B" w:rsidRDefault="00853B5B" w:rsidP="0094204F">
      <w:pPr>
        <w:pStyle w:val="Opisslike"/>
        <w:keepNext/>
        <w:spacing w:after="0" w:line="276" w:lineRule="auto"/>
      </w:pPr>
      <w:r>
        <w:t xml:space="preserve">Slika </w:t>
      </w:r>
      <w:fldSimple w:instr=" SEQ Slika \* ARABIC ">
        <w:r w:rsidR="002D3503">
          <w:rPr>
            <w:noProof/>
          </w:rPr>
          <w:t>11</w:t>
        </w:r>
      </w:fldSimple>
      <w:r>
        <w:t xml:space="preserve">. </w:t>
      </w:r>
      <w:r w:rsidRPr="00FA710A">
        <w:t>Službeni posjet Ministarstvu kulture i medija</w:t>
      </w:r>
    </w:p>
    <w:p w14:paraId="2BA8AC5D" w14:textId="77777777" w:rsidR="00853B5B" w:rsidRDefault="00853B5B" w:rsidP="0094204F">
      <w:pPr>
        <w:pStyle w:val="Odlomakpopisa"/>
        <w:spacing w:line="276" w:lineRule="auto"/>
        <w:ind w:left="0"/>
        <w:rPr>
          <w:rFonts w:ascii="Arial Narrow" w:hAnsi="Arial Narrow" w:cs="Arial"/>
          <w:b/>
          <w:u w:val="single"/>
        </w:rPr>
      </w:pPr>
      <w:r>
        <w:rPr>
          <w:noProof/>
        </w:rPr>
        <w:drawing>
          <wp:inline distT="0" distB="0" distL="0" distR="0" wp14:anchorId="4616BD0C" wp14:editId="715F5B7C">
            <wp:extent cx="2057400" cy="1371600"/>
            <wp:effectExtent l="0" t="0" r="0" b="0"/>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336C0777" w14:textId="77777777" w:rsidR="00F76F2B" w:rsidRPr="00496984" w:rsidRDefault="00F76F2B" w:rsidP="0094204F">
      <w:pPr>
        <w:pStyle w:val="Odlomakpopisa"/>
        <w:spacing w:line="276" w:lineRule="auto"/>
        <w:ind w:left="0"/>
        <w:rPr>
          <w:rFonts w:ascii="Arial Narrow" w:hAnsi="Arial Narrow" w:cs="Arial"/>
          <w:b/>
          <w:u w:val="single"/>
        </w:rPr>
      </w:pPr>
    </w:p>
    <w:p w14:paraId="0D3E1E09" w14:textId="48822539" w:rsidR="00853B5B" w:rsidRDefault="00853B5B" w:rsidP="0094204F">
      <w:pPr>
        <w:pStyle w:val="Opisslike"/>
        <w:keepNext/>
        <w:spacing w:after="0" w:line="276" w:lineRule="auto"/>
      </w:pPr>
      <w:r>
        <w:t xml:space="preserve">Slika </w:t>
      </w:r>
      <w:fldSimple w:instr=" SEQ Slika \* ARABIC ">
        <w:r w:rsidR="002D3503">
          <w:rPr>
            <w:noProof/>
          </w:rPr>
          <w:t>12</w:t>
        </w:r>
      </w:fldSimple>
      <w:r>
        <w:t xml:space="preserve">. </w:t>
      </w:r>
      <w:r w:rsidRPr="0053477B">
        <w:t>Održavanje svečane sjednice povodom Dana grada, 8. prosinca</w:t>
      </w:r>
    </w:p>
    <w:p w14:paraId="2313099A" w14:textId="77777777" w:rsidR="00853B5B" w:rsidRDefault="00853B5B" w:rsidP="0094204F">
      <w:pPr>
        <w:pStyle w:val="Odlomakpopisa"/>
        <w:spacing w:line="276" w:lineRule="auto"/>
        <w:ind w:left="0"/>
      </w:pPr>
      <w:r>
        <w:rPr>
          <w:noProof/>
        </w:rPr>
        <w:drawing>
          <wp:inline distT="0" distB="0" distL="0" distR="0" wp14:anchorId="724593FD" wp14:editId="724B3922">
            <wp:extent cx="2057400" cy="1371600"/>
            <wp:effectExtent l="0" t="0" r="0" b="0"/>
            <wp:docPr id="1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2C641F1E" w14:textId="77777777" w:rsidR="00853B5B" w:rsidRPr="00496984" w:rsidRDefault="00853B5B" w:rsidP="0094204F">
      <w:pPr>
        <w:pStyle w:val="Odlomakpopisa"/>
        <w:spacing w:line="276" w:lineRule="auto"/>
        <w:ind w:left="0"/>
        <w:rPr>
          <w:rFonts w:ascii="Arial Narrow" w:hAnsi="Arial Narrow" w:cs="Arial"/>
          <w:b/>
          <w:u w:val="single"/>
        </w:rPr>
      </w:pPr>
    </w:p>
    <w:p w14:paraId="67C23D64" w14:textId="4FE699EA" w:rsidR="00853B5B" w:rsidRDefault="00853B5B" w:rsidP="0094204F">
      <w:pPr>
        <w:pStyle w:val="Opisslike"/>
        <w:keepNext/>
        <w:spacing w:after="0" w:line="276" w:lineRule="auto"/>
      </w:pPr>
      <w:r>
        <w:rPr>
          <w:rFonts w:ascii="Arial Narrow" w:hAnsi="Arial Narrow"/>
          <w:sz w:val="22"/>
          <w:szCs w:val="22"/>
        </w:rPr>
        <w:t xml:space="preserve"> </w:t>
      </w:r>
      <w:r>
        <w:t xml:space="preserve">Slika </w:t>
      </w:r>
      <w:fldSimple w:instr=" SEQ Slika \* ARABIC ">
        <w:r w:rsidR="002D3503">
          <w:rPr>
            <w:noProof/>
          </w:rPr>
          <w:t>13</w:t>
        </w:r>
      </w:fldSimple>
      <w:r>
        <w:t xml:space="preserve">. </w:t>
      </w:r>
      <w:r w:rsidRPr="00690EB6">
        <w:t>Otvaranje izložbe fotografija „170 godina Kaznionice Lepoglava“</w:t>
      </w:r>
    </w:p>
    <w:p w14:paraId="21BA044D" w14:textId="77777777" w:rsidR="00853B5B" w:rsidRDefault="00853B5B" w:rsidP="0094204F">
      <w:pPr>
        <w:pStyle w:val="Odlomakpopisa"/>
        <w:spacing w:line="276" w:lineRule="auto"/>
        <w:ind w:left="0"/>
      </w:pPr>
      <w:r>
        <w:rPr>
          <w:noProof/>
        </w:rPr>
        <w:drawing>
          <wp:inline distT="0" distB="0" distL="0" distR="0" wp14:anchorId="4ADBC0AA" wp14:editId="6B7B2893">
            <wp:extent cx="2057400" cy="1371600"/>
            <wp:effectExtent l="0" t="0" r="0" b="0"/>
            <wp:docPr id="1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7843CD65" w14:textId="77777777" w:rsidR="00853B5B" w:rsidRDefault="00853B5B" w:rsidP="0094204F">
      <w:pPr>
        <w:pStyle w:val="Odlomakpopisa"/>
        <w:spacing w:line="276" w:lineRule="auto"/>
        <w:ind w:left="0"/>
      </w:pPr>
    </w:p>
    <w:p w14:paraId="061E465A" w14:textId="2403FE1B" w:rsidR="00853B5B" w:rsidRPr="00100495" w:rsidRDefault="00100495" w:rsidP="00100495">
      <w:pPr>
        <w:pStyle w:val="Naslov1"/>
      </w:pPr>
      <w:bookmarkStart w:id="12" w:name="_Toc194482195"/>
      <w:r>
        <w:t xml:space="preserve">3. </w:t>
      </w:r>
      <w:r w:rsidR="00853B5B" w:rsidRPr="00100495">
        <w:t>URBANIZAM, PROSTORNO PLANIRANJE, KOMUNALNI POSLOVI I ZAŠTITA OKOLIŠA</w:t>
      </w:r>
      <w:bookmarkEnd w:id="12"/>
    </w:p>
    <w:p w14:paraId="5CC76016" w14:textId="77777777" w:rsidR="00196389" w:rsidRDefault="00853B5B" w:rsidP="0094204F">
      <w:pPr>
        <w:tabs>
          <w:tab w:val="left" w:pos="851"/>
        </w:tabs>
        <w:spacing w:line="276" w:lineRule="auto"/>
        <w:jc w:val="both"/>
        <w:rPr>
          <w:rFonts w:ascii="Arial Narrow" w:hAnsi="Arial Narrow" w:cs="Arial"/>
          <w:color w:val="000000"/>
          <w:sz w:val="22"/>
          <w:szCs w:val="22"/>
        </w:rPr>
      </w:pPr>
      <w:r w:rsidRPr="00496984">
        <w:rPr>
          <w:rFonts w:ascii="Arial Narrow" w:hAnsi="Arial Narrow" w:cs="Arial"/>
          <w:color w:val="000000"/>
          <w:sz w:val="22"/>
          <w:szCs w:val="22"/>
        </w:rPr>
        <w:tab/>
      </w:r>
    </w:p>
    <w:p w14:paraId="005A0966" w14:textId="436C5EB9" w:rsidR="00196389" w:rsidRPr="00196389" w:rsidRDefault="00100495" w:rsidP="00100495">
      <w:pPr>
        <w:pStyle w:val="Naslov2"/>
      </w:pPr>
      <w:bookmarkStart w:id="13" w:name="_Toc194482196"/>
      <w:r>
        <w:t xml:space="preserve">3.1. </w:t>
      </w:r>
      <w:r w:rsidR="00196389">
        <w:t>O</w:t>
      </w:r>
      <w:r w:rsidR="00196389" w:rsidRPr="00196389">
        <w:t>državanje komunalne infrastrukture</w:t>
      </w:r>
      <w:bookmarkEnd w:id="13"/>
      <w:r w:rsidR="00196389" w:rsidRPr="00196389">
        <w:t xml:space="preserve"> </w:t>
      </w:r>
    </w:p>
    <w:p w14:paraId="54D95796" w14:textId="5CF6B568" w:rsidR="00C11834" w:rsidRPr="00C11834" w:rsidRDefault="00F76F2B" w:rsidP="00BA4061">
      <w:pPr>
        <w:spacing w:line="276" w:lineRule="auto"/>
        <w:jc w:val="both"/>
        <w:rPr>
          <w:rFonts w:ascii="Arial Narrow" w:hAnsi="Arial Narrow" w:cs="Arial"/>
          <w:color w:val="000000"/>
          <w:sz w:val="22"/>
          <w:szCs w:val="22"/>
        </w:rPr>
      </w:pPr>
      <w:r>
        <w:rPr>
          <w:rFonts w:ascii="Arial Narrow" w:hAnsi="Arial Narrow" w:cs="Arial"/>
          <w:color w:val="000000"/>
          <w:sz w:val="22"/>
          <w:szCs w:val="22"/>
        </w:rPr>
        <w:tab/>
      </w:r>
      <w:r w:rsidR="00853B5B" w:rsidRPr="00496984">
        <w:rPr>
          <w:rFonts w:ascii="Arial Narrow" w:hAnsi="Arial Narrow" w:cs="Arial"/>
          <w:color w:val="000000"/>
          <w:sz w:val="22"/>
          <w:szCs w:val="22"/>
        </w:rPr>
        <w:t>Program održavanja komunalne infrastrukture u izvještajnom razdoblju ostvarivao se prema planiranom opsegu i osiguranim financijskim sredstvima, odnosno sukladno Programu održavanja komunalne infrastrukture za 202</w:t>
      </w:r>
      <w:r w:rsidR="00853B5B">
        <w:rPr>
          <w:rFonts w:ascii="Arial Narrow" w:hAnsi="Arial Narrow" w:cs="Arial"/>
          <w:color w:val="000000"/>
          <w:sz w:val="22"/>
          <w:szCs w:val="22"/>
        </w:rPr>
        <w:t>4</w:t>
      </w:r>
      <w:r w:rsidR="00853B5B" w:rsidRPr="00496984">
        <w:rPr>
          <w:rFonts w:ascii="Arial Narrow" w:hAnsi="Arial Narrow" w:cs="Arial"/>
          <w:color w:val="000000"/>
          <w:sz w:val="22"/>
          <w:szCs w:val="22"/>
        </w:rPr>
        <w:t>. godinu („Službeni vjesnik Varaždinske županije“ broj 1</w:t>
      </w:r>
      <w:r w:rsidR="00853B5B">
        <w:rPr>
          <w:rFonts w:ascii="Arial Narrow" w:hAnsi="Arial Narrow" w:cs="Arial"/>
          <w:color w:val="000000"/>
          <w:sz w:val="22"/>
          <w:szCs w:val="22"/>
        </w:rPr>
        <w:t>20</w:t>
      </w:r>
      <w:r w:rsidR="00853B5B" w:rsidRPr="00496984">
        <w:rPr>
          <w:rFonts w:ascii="Arial Narrow" w:hAnsi="Arial Narrow" w:cs="Arial"/>
          <w:color w:val="000000"/>
          <w:sz w:val="22"/>
          <w:szCs w:val="22"/>
        </w:rPr>
        <w:t>/2</w:t>
      </w:r>
      <w:r w:rsidR="00853B5B">
        <w:rPr>
          <w:rFonts w:ascii="Arial Narrow" w:hAnsi="Arial Narrow" w:cs="Arial"/>
          <w:color w:val="000000"/>
          <w:sz w:val="22"/>
          <w:szCs w:val="22"/>
        </w:rPr>
        <w:t>3, 46/24 i 123/24</w:t>
      </w:r>
      <w:r w:rsidR="00853B5B" w:rsidRPr="00496984">
        <w:rPr>
          <w:rFonts w:ascii="Arial Narrow" w:hAnsi="Arial Narrow" w:cs="Arial"/>
          <w:color w:val="000000"/>
          <w:sz w:val="22"/>
          <w:szCs w:val="22"/>
        </w:rPr>
        <w:t>)</w:t>
      </w:r>
      <w:r w:rsidR="00853B5B">
        <w:rPr>
          <w:rFonts w:ascii="Arial Narrow" w:hAnsi="Arial Narrow" w:cs="Arial"/>
          <w:color w:val="000000"/>
          <w:sz w:val="22"/>
          <w:szCs w:val="22"/>
        </w:rPr>
        <w:t>, koji je donijelo Gradsko vijeće Grada Lepoglave na 20. sjednici održanoj dana 20.12.2023. godine</w:t>
      </w:r>
      <w:r w:rsidR="008431E5">
        <w:rPr>
          <w:rFonts w:ascii="Arial Narrow" w:hAnsi="Arial Narrow" w:cs="Arial"/>
          <w:color w:val="000000"/>
          <w:sz w:val="22"/>
          <w:szCs w:val="22"/>
        </w:rPr>
        <w:t xml:space="preserve">, </w:t>
      </w:r>
      <w:r w:rsidR="00E50303">
        <w:rPr>
          <w:rFonts w:ascii="Arial Narrow" w:hAnsi="Arial Narrow" w:cs="Arial"/>
          <w:color w:val="000000"/>
          <w:sz w:val="22"/>
          <w:szCs w:val="22"/>
        </w:rPr>
        <w:t xml:space="preserve">sa izmjenama i dopunama Programa donesenih na </w:t>
      </w:r>
      <w:r w:rsidR="00BA4061">
        <w:rPr>
          <w:rFonts w:ascii="Arial Narrow" w:hAnsi="Arial Narrow" w:cs="Arial"/>
          <w:color w:val="000000"/>
          <w:sz w:val="22"/>
          <w:szCs w:val="22"/>
        </w:rPr>
        <w:t>23. sjednici Gradskog vijeća održanoj dana 16.05.2024. godine i izmjenama i dopunama Programa donesenih na 27. sjednici Gradskog vijeća održanoj dana 19.12.2024. godine</w:t>
      </w:r>
      <w:r w:rsidR="00853B5B">
        <w:rPr>
          <w:rFonts w:ascii="Arial Narrow" w:hAnsi="Arial Narrow" w:cs="Arial"/>
          <w:color w:val="000000"/>
          <w:sz w:val="22"/>
          <w:szCs w:val="22"/>
        </w:rPr>
        <w:t>.</w:t>
      </w:r>
      <w:r w:rsidR="00C11834">
        <w:rPr>
          <w:rFonts w:ascii="Arial Narrow" w:hAnsi="Arial Narrow" w:cs="Arial"/>
          <w:color w:val="000000"/>
          <w:sz w:val="22"/>
          <w:szCs w:val="22"/>
        </w:rPr>
        <w:t xml:space="preserve"> Temeljem izvještajnog razdoblja i spomenutog Programa održavanja nastavljeno je </w:t>
      </w:r>
      <w:r w:rsidR="00C11834" w:rsidRPr="00C11834">
        <w:rPr>
          <w:rFonts w:ascii="Arial Narrow" w:hAnsi="Arial Narrow" w:cs="Arial"/>
          <w:color w:val="000000"/>
          <w:sz w:val="22"/>
          <w:szCs w:val="22"/>
        </w:rPr>
        <w:t>održavanje javnih zelenih površina i održavanje čistoće javnih površina</w:t>
      </w:r>
      <w:r w:rsidR="00C11834">
        <w:rPr>
          <w:rFonts w:ascii="Arial Narrow" w:hAnsi="Arial Narrow" w:cs="Arial"/>
          <w:color w:val="000000"/>
          <w:sz w:val="22"/>
          <w:szCs w:val="22"/>
        </w:rPr>
        <w:t xml:space="preserve">, </w:t>
      </w:r>
      <w:r w:rsidR="00C11834" w:rsidRPr="00C11834">
        <w:rPr>
          <w:rFonts w:ascii="Arial Narrow" w:hAnsi="Arial Narrow" w:cs="Arial"/>
          <w:color w:val="000000"/>
          <w:sz w:val="22"/>
          <w:szCs w:val="22"/>
        </w:rPr>
        <w:t>održavanje nerazvrstanih cesta</w:t>
      </w:r>
      <w:r w:rsidR="00C11834">
        <w:rPr>
          <w:rFonts w:ascii="Arial Narrow" w:hAnsi="Arial Narrow" w:cs="Arial"/>
          <w:color w:val="000000"/>
          <w:sz w:val="22"/>
          <w:szCs w:val="22"/>
        </w:rPr>
        <w:t xml:space="preserve">, </w:t>
      </w:r>
      <w:r w:rsidR="00C11834" w:rsidRPr="00C11834">
        <w:rPr>
          <w:rFonts w:ascii="Arial Narrow" w:hAnsi="Arial Narrow" w:cs="Arial"/>
          <w:color w:val="000000"/>
          <w:sz w:val="22"/>
          <w:szCs w:val="22"/>
        </w:rPr>
        <w:t>održavanje nerazvrstanih cesta u zimskim uvjetima  (zimsko čišćenje snijega)</w:t>
      </w:r>
      <w:r w:rsidR="00C11834">
        <w:rPr>
          <w:rFonts w:ascii="Arial Narrow" w:hAnsi="Arial Narrow" w:cs="Arial"/>
          <w:color w:val="000000"/>
          <w:sz w:val="22"/>
          <w:szCs w:val="22"/>
        </w:rPr>
        <w:t xml:space="preserve">, </w:t>
      </w:r>
      <w:r w:rsidR="00C11834" w:rsidRPr="00C11834">
        <w:rPr>
          <w:rFonts w:ascii="Arial Narrow" w:hAnsi="Arial Narrow" w:cs="Arial"/>
          <w:color w:val="000000"/>
          <w:sz w:val="22"/>
          <w:szCs w:val="22"/>
        </w:rPr>
        <w:t>održavanje groblja</w:t>
      </w:r>
      <w:r w:rsidR="00C11834">
        <w:rPr>
          <w:rFonts w:ascii="Arial Narrow" w:hAnsi="Arial Narrow" w:cs="Arial"/>
          <w:color w:val="000000"/>
          <w:sz w:val="22"/>
          <w:szCs w:val="22"/>
        </w:rPr>
        <w:t xml:space="preserve">, </w:t>
      </w:r>
      <w:r w:rsidR="00C11834" w:rsidRPr="00C11834">
        <w:rPr>
          <w:rFonts w:ascii="Arial Narrow" w:hAnsi="Arial Narrow" w:cs="Arial"/>
          <w:color w:val="000000"/>
          <w:sz w:val="22"/>
          <w:szCs w:val="22"/>
        </w:rPr>
        <w:t>održavanje objekata i uređaja odvodnje</w:t>
      </w:r>
      <w:r w:rsidR="00C11834">
        <w:rPr>
          <w:rFonts w:ascii="Arial Narrow" w:hAnsi="Arial Narrow" w:cs="Arial"/>
          <w:color w:val="000000"/>
          <w:sz w:val="22"/>
          <w:szCs w:val="22"/>
        </w:rPr>
        <w:t xml:space="preserve">, </w:t>
      </w:r>
      <w:r w:rsidR="00C11834" w:rsidRPr="00C11834">
        <w:rPr>
          <w:rFonts w:ascii="Arial Narrow" w:hAnsi="Arial Narrow" w:cs="Arial"/>
          <w:color w:val="000000"/>
          <w:sz w:val="22"/>
          <w:szCs w:val="22"/>
        </w:rPr>
        <w:t>uređenje vodotoka</w:t>
      </w:r>
      <w:r w:rsidR="00C11834">
        <w:rPr>
          <w:rFonts w:ascii="Arial Narrow" w:hAnsi="Arial Narrow" w:cs="Arial"/>
          <w:color w:val="000000"/>
          <w:sz w:val="22"/>
          <w:szCs w:val="22"/>
        </w:rPr>
        <w:t xml:space="preserve">, </w:t>
      </w:r>
      <w:r w:rsidR="00C11834" w:rsidRPr="00C11834">
        <w:rPr>
          <w:rFonts w:ascii="Arial Narrow" w:hAnsi="Arial Narrow" w:cs="Arial"/>
          <w:color w:val="000000"/>
          <w:sz w:val="22"/>
          <w:szCs w:val="22"/>
        </w:rPr>
        <w:t>održavanje društvenih domova</w:t>
      </w:r>
      <w:r w:rsidR="00C11834">
        <w:rPr>
          <w:rFonts w:ascii="Arial Narrow" w:hAnsi="Arial Narrow" w:cs="Arial"/>
          <w:color w:val="000000"/>
          <w:sz w:val="22"/>
          <w:szCs w:val="22"/>
        </w:rPr>
        <w:t xml:space="preserve">, </w:t>
      </w:r>
      <w:r w:rsidR="00C11834" w:rsidRPr="00C11834">
        <w:rPr>
          <w:rFonts w:ascii="Arial Narrow" w:hAnsi="Arial Narrow" w:cs="Arial"/>
          <w:color w:val="000000"/>
          <w:sz w:val="22"/>
          <w:szCs w:val="22"/>
        </w:rPr>
        <w:t xml:space="preserve">održavanje zgrada za redovno korištenje </w:t>
      </w:r>
      <w:r w:rsidR="00C11834">
        <w:rPr>
          <w:rFonts w:ascii="Arial Narrow" w:hAnsi="Arial Narrow" w:cs="Arial"/>
          <w:color w:val="000000"/>
          <w:sz w:val="22"/>
          <w:szCs w:val="22"/>
        </w:rPr>
        <w:t xml:space="preserve">te </w:t>
      </w:r>
      <w:r w:rsidR="00C11834" w:rsidRPr="00C11834">
        <w:rPr>
          <w:rFonts w:ascii="Arial Narrow" w:hAnsi="Arial Narrow" w:cs="Arial"/>
          <w:color w:val="000000"/>
          <w:sz w:val="22"/>
          <w:szCs w:val="22"/>
        </w:rPr>
        <w:t>održavanje ostale gradske imovine</w:t>
      </w:r>
      <w:r w:rsidR="00C11834">
        <w:rPr>
          <w:rFonts w:ascii="Arial Narrow" w:hAnsi="Arial Narrow" w:cs="Arial"/>
          <w:color w:val="000000"/>
          <w:sz w:val="22"/>
          <w:szCs w:val="22"/>
        </w:rPr>
        <w:t>.</w:t>
      </w:r>
    </w:p>
    <w:p w14:paraId="226F6C0E" w14:textId="77777777" w:rsidR="00196389" w:rsidRDefault="00196389" w:rsidP="0094204F">
      <w:pPr>
        <w:spacing w:line="276" w:lineRule="auto"/>
        <w:jc w:val="both"/>
        <w:rPr>
          <w:rFonts w:ascii="Arial Narrow" w:hAnsi="Arial Narrow" w:cs="Arial"/>
          <w:b/>
          <w:i/>
          <w:iCs/>
          <w:sz w:val="22"/>
          <w:szCs w:val="22"/>
          <w:u w:val="single"/>
        </w:rPr>
      </w:pPr>
    </w:p>
    <w:p w14:paraId="48500BCC" w14:textId="56596511" w:rsidR="00853B5B" w:rsidRDefault="00100495" w:rsidP="00100495">
      <w:pPr>
        <w:pStyle w:val="Naslov2"/>
      </w:pPr>
      <w:bookmarkStart w:id="14" w:name="_Toc194482197"/>
      <w:r>
        <w:t xml:space="preserve">3.2. </w:t>
      </w:r>
      <w:r w:rsidR="00196389" w:rsidRPr="00196389">
        <w:t>Kapitalni projekti i bespovratna sredstva</w:t>
      </w:r>
      <w:bookmarkEnd w:id="14"/>
      <w:r w:rsidR="00196389" w:rsidRPr="00196389">
        <w:t xml:space="preserve"> </w:t>
      </w:r>
    </w:p>
    <w:p w14:paraId="18E0EFB8" w14:textId="244B6CCD" w:rsidR="00196389" w:rsidRDefault="00196389" w:rsidP="008431E5">
      <w:pPr>
        <w:spacing w:line="276" w:lineRule="auto"/>
        <w:ind w:firstLine="708"/>
        <w:jc w:val="both"/>
        <w:rPr>
          <w:rFonts w:ascii="Arial Narrow" w:hAnsi="Arial Narrow" w:cs="Arial"/>
          <w:color w:val="000000"/>
          <w:sz w:val="22"/>
          <w:szCs w:val="22"/>
        </w:rPr>
      </w:pPr>
      <w:r w:rsidRPr="00496984">
        <w:rPr>
          <w:rFonts w:ascii="Arial Narrow" w:hAnsi="Arial Narrow" w:cs="Arial"/>
          <w:color w:val="000000"/>
          <w:sz w:val="22"/>
          <w:szCs w:val="22"/>
        </w:rPr>
        <w:t>Što se tiče kapitalnih investicija i projekata planiranih u okviru Programa građenja komunalne infrastrukture za 202</w:t>
      </w:r>
      <w:r>
        <w:rPr>
          <w:rFonts w:ascii="Arial Narrow" w:hAnsi="Arial Narrow" w:cs="Arial"/>
          <w:color w:val="000000"/>
          <w:sz w:val="22"/>
          <w:szCs w:val="22"/>
        </w:rPr>
        <w:t>4</w:t>
      </w:r>
      <w:r w:rsidRPr="00496984">
        <w:rPr>
          <w:rFonts w:ascii="Arial Narrow" w:hAnsi="Arial Narrow" w:cs="Arial"/>
          <w:color w:val="000000"/>
          <w:sz w:val="22"/>
          <w:szCs w:val="22"/>
        </w:rPr>
        <w:t>. godinu („Službeni vjesnik Varaždinske županije“ broj 1</w:t>
      </w:r>
      <w:r>
        <w:rPr>
          <w:rFonts w:ascii="Arial Narrow" w:hAnsi="Arial Narrow" w:cs="Arial"/>
          <w:color w:val="000000"/>
          <w:sz w:val="22"/>
          <w:szCs w:val="22"/>
        </w:rPr>
        <w:t>20</w:t>
      </w:r>
      <w:r w:rsidRPr="00496984">
        <w:rPr>
          <w:rFonts w:ascii="Arial Narrow" w:hAnsi="Arial Narrow" w:cs="Arial"/>
          <w:color w:val="000000"/>
          <w:sz w:val="22"/>
          <w:szCs w:val="22"/>
        </w:rPr>
        <w:t>/2</w:t>
      </w:r>
      <w:r>
        <w:rPr>
          <w:rFonts w:ascii="Arial Narrow" w:hAnsi="Arial Narrow" w:cs="Arial"/>
          <w:color w:val="000000"/>
          <w:sz w:val="22"/>
          <w:szCs w:val="22"/>
        </w:rPr>
        <w:t>3, 46/24 i 123/24</w:t>
      </w:r>
      <w:r w:rsidRPr="00496984">
        <w:rPr>
          <w:rFonts w:ascii="Arial Narrow" w:hAnsi="Arial Narrow" w:cs="Arial"/>
          <w:color w:val="000000"/>
          <w:sz w:val="22"/>
          <w:szCs w:val="22"/>
        </w:rPr>
        <w:t>)</w:t>
      </w:r>
      <w:r>
        <w:rPr>
          <w:rFonts w:ascii="Arial Narrow" w:hAnsi="Arial Narrow" w:cs="Arial"/>
          <w:color w:val="000000"/>
          <w:sz w:val="22"/>
          <w:szCs w:val="22"/>
        </w:rPr>
        <w:t xml:space="preserve"> </w:t>
      </w:r>
      <w:r w:rsidR="00BA4061">
        <w:rPr>
          <w:rFonts w:ascii="Arial Narrow" w:hAnsi="Arial Narrow" w:cs="Arial"/>
          <w:color w:val="000000"/>
          <w:sz w:val="22"/>
          <w:szCs w:val="22"/>
        </w:rPr>
        <w:t xml:space="preserve">kojeg je donijelo Gradsko vijeće Grada Lepoglave na 20. sjednici održanoj dana 20.12.2023. godine, sa izmjenama i dopunama Programa donesenih na 23. sjednici Gradskog vijeća održanoj dana 16.05.2024. godine i izmjenama i dopunama Programa donesenih na 27. sjednici Gradskog vijeća održanoj dana 19.12.2024. godine </w:t>
      </w:r>
      <w:r>
        <w:rPr>
          <w:rFonts w:ascii="Arial Narrow" w:hAnsi="Arial Narrow" w:cs="Arial"/>
          <w:color w:val="000000"/>
          <w:sz w:val="22"/>
          <w:szCs w:val="22"/>
        </w:rPr>
        <w:t>za mnoge od njih ostvarena su bespovratna sredstva iz EU fondova ili temeljem Javnih poziva ministarstava Republike Hrvatske. U</w:t>
      </w:r>
      <w:r w:rsidRPr="00496984">
        <w:rPr>
          <w:rFonts w:ascii="Arial Narrow" w:hAnsi="Arial Narrow" w:cs="Arial"/>
          <w:color w:val="000000"/>
          <w:sz w:val="22"/>
          <w:szCs w:val="22"/>
        </w:rPr>
        <w:t xml:space="preserve"> izvještajnom razdoblju ističe se realizacija sljedećih programa i projekata: </w:t>
      </w:r>
    </w:p>
    <w:p w14:paraId="64435592" w14:textId="77777777" w:rsidR="00BA4061" w:rsidRDefault="00BA4061" w:rsidP="008431E5">
      <w:pPr>
        <w:spacing w:line="276" w:lineRule="auto"/>
        <w:ind w:firstLine="708"/>
        <w:jc w:val="both"/>
        <w:rPr>
          <w:rFonts w:ascii="Arial Narrow" w:hAnsi="Arial Narrow" w:cs="Arial"/>
          <w:color w:val="000000"/>
          <w:sz w:val="22"/>
          <w:szCs w:val="22"/>
        </w:rPr>
      </w:pPr>
    </w:p>
    <w:p w14:paraId="668679F5" w14:textId="77777777" w:rsidR="00BA4061" w:rsidRPr="00C11834" w:rsidRDefault="00BA4061" w:rsidP="00BA4061">
      <w:pPr>
        <w:pStyle w:val="Odlomakpopisa"/>
        <w:numPr>
          <w:ilvl w:val="0"/>
          <w:numId w:val="22"/>
        </w:numPr>
        <w:spacing w:line="276" w:lineRule="auto"/>
        <w:ind w:left="426" w:firstLine="0"/>
        <w:jc w:val="both"/>
        <w:rPr>
          <w:rFonts w:ascii="Arial Narrow" w:hAnsi="Arial Narrow" w:cs="Arial"/>
          <w:b/>
          <w:sz w:val="22"/>
          <w:szCs w:val="22"/>
          <w:u w:val="single"/>
        </w:rPr>
      </w:pPr>
      <w:r w:rsidRPr="00C11834">
        <w:rPr>
          <w:rFonts w:ascii="Arial Narrow" w:hAnsi="Arial Narrow" w:cs="Arial"/>
          <w:b/>
          <w:sz w:val="22"/>
          <w:szCs w:val="22"/>
          <w:u w:val="single"/>
        </w:rPr>
        <w:t xml:space="preserve">Projekt „Transformacija Prostornog plana uređenja Grada Lepoglave“ </w:t>
      </w:r>
    </w:p>
    <w:p w14:paraId="50019D12" w14:textId="77777777" w:rsidR="00BA4061" w:rsidRPr="00C11834" w:rsidRDefault="00BA4061" w:rsidP="00BA4061">
      <w:pPr>
        <w:spacing w:line="276" w:lineRule="auto"/>
        <w:ind w:left="426"/>
        <w:jc w:val="both"/>
        <w:rPr>
          <w:rFonts w:ascii="Arial Narrow" w:hAnsi="Arial Narrow" w:cs="Arial"/>
          <w:bCs/>
          <w:sz w:val="22"/>
          <w:szCs w:val="22"/>
        </w:rPr>
      </w:pPr>
      <w:r w:rsidRPr="00C11834">
        <w:rPr>
          <w:rFonts w:ascii="Arial Narrow" w:hAnsi="Arial Narrow" w:cs="Arial"/>
          <w:bCs/>
          <w:sz w:val="22"/>
          <w:szCs w:val="22"/>
        </w:rPr>
        <w:t>U izvještajnom razdoblju krenulo se sa provedbom projekta za koji su ostvarena bespovratna sredstava u iznosu od 25.000,00 eura temeljem Javnog poziva Ministarstva prostornog uređenja, graditeljstva i državne imovine, Odluka o financiranju donijeta je 27.08.2024. godine, a projekt će biti proveden u narednom razdoblju kada će se provesti postupak Javne nabave za odabiru stručnog izrađivača.</w:t>
      </w:r>
    </w:p>
    <w:p w14:paraId="7C31486D" w14:textId="77777777" w:rsidR="00BA4061" w:rsidRDefault="00BA4061" w:rsidP="0094204F">
      <w:pPr>
        <w:pStyle w:val="Opisslike"/>
        <w:keepNext/>
        <w:spacing w:after="0" w:line="276" w:lineRule="auto"/>
        <w:jc w:val="both"/>
      </w:pPr>
    </w:p>
    <w:p w14:paraId="41E17DE8" w14:textId="7712971D" w:rsidR="00853B5B" w:rsidRDefault="00853B5B" w:rsidP="0094204F">
      <w:pPr>
        <w:pStyle w:val="Opisslike"/>
        <w:keepNext/>
        <w:spacing w:after="0" w:line="276" w:lineRule="auto"/>
        <w:jc w:val="both"/>
      </w:pPr>
      <w:r>
        <w:t xml:space="preserve">Slika </w:t>
      </w:r>
      <w:fldSimple w:instr=" SEQ Slika \* ARABIC ">
        <w:r w:rsidR="002D3503">
          <w:rPr>
            <w:noProof/>
          </w:rPr>
          <w:t>14</w:t>
        </w:r>
      </w:fldSimple>
      <w:r>
        <w:t xml:space="preserve">. Potpisivanje ugovora o dodjeli bespovratnih sredstava za provedbu projekta "Transformacija Prostornog plana uređenja </w:t>
      </w:r>
      <w:r w:rsidR="001D0D7E">
        <w:t>G</w:t>
      </w:r>
      <w:r>
        <w:t>rada Lepoglave"</w:t>
      </w:r>
    </w:p>
    <w:p w14:paraId="02A7FD3C" w14:textId="77777777" w:rsidR="00853B5B" w:rsidRDefault="00853B5B" w:rsidP="0094204F">
      <w:pPr>
        <w:spacing w:line="276" w:lineRule="auto"/>
        <w:jc w:val="both"/>
        <w:rPr>
          <w:rFonts w:ascii="Arial Narrow" w:hAnsi="Arial Narrow" w:cs="Arial"/>
          <w:b/>
          <w:sz w:val="22"/>
          <w:szCs w:val="22"/>
          <w:u w:val="single"/>
        </w:rPr>
      </w:pPr>
      <w:r>
        <w:rPr>
          <w:noProof/>
        </w:rPr>
        <w:drawing>
          <wp:inline distT="0" distB="0" distL="0" distR="0" wp14:anchorId="6ED0820A" wp14:editId="5019B68A">
            <wp:extent cx="2057400" cy="1228725"/>
            <wp:effectExtent l="0" t="0" r="0" b="0"/>
            <wp:docPr id="1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228725"/>
                    </a:xfrm>
                    <a:prstGeom prst="rect">
                      <a:avLst/>
                    </a:prstGeom>
                    <a:noFill/>
                    <a:ln>
                      <a:noFill/>
                    </a:ln>
                  </pic:spPr>
                </pic:pic>
              </a:graphicData>
            </a:graphic>
          </wp:inline>
        </w:drawing>
      </w:r>
    </w:p>
    <w:p w14:paraId="01AA9302" w14:textId="77777777" w:rsidR="00853B5B" w:rsidRPr="00496984" w:rsidRDefault="00853B5B" w:rsidP="0094204F">
      <w:pPr>
        <w:spacing w:line="276" w:lineRule="auto"/>
        <w:jc w:val="both"/>
        <w:rPr>
          <w:rFonts w:ascii="Arial Narrow" w:hAnsi="Arial Narrow" w:cs="Arial"/>
          <w:b/>
          <w:sz w:val="22"/>
          <w:szCs w:val="22"/>
          <w:u w:val="single"/>
        </w:rPr>
      </w:pPr>
    </w:p>
    <w:p w14:paraId="159948CB" w14:textId="77777777" w:rsidR="00196389" w:rsidRDefault="00196389" w:rsidP="00C11834">
      <w:pPr>
        <w:spacing w:line="276" w:lineRule="auto"/>
        <w:ind w:left="426"/>
        <w:jc w:val="both"/>
        <w:rPr>
          <w:rFonts w:ascii="Arial Narrow" w:hAnsi="Arial Narrow" w:cs="Arial"/>
          <w:bCs/>
          <w:sz w:val="22"/>
          <w:szCs w:val="22"/>
          <w:highlight w:val="yellow"/>
        </w:rPr>
      </w:pPr>
    </w:p>
    <w:p w14:paraId="48395370" w14:textId="0C89C88C" w:rsidR="00853B5B" w:rsidRPr="002D3503" w:rsidRDefault="003C08B2" w:rsidP="00C11834">
      <w:pPr>
        <w:pStyle w:val="Odlomakpopisa"/>
        <w:numPr>
          <w:ilvl w:val="0"/>
          <w:numId w:val="22"/>
        </w:numPr>
        <w:spacing w:line="276" w:lineRule="auto"/>
        <w:ind w:left="426" w:firstLine="0"/>
        <w:jc w:val="both"/>
        <w:rPr>
          <w:rFonts w:ascii="Arial Narrow" w:hAnsi="Arial Narrow" w:cs="Arial"/>
          <w:b/>
          <w:bCs/>
          <w:sz w:val="22"/>
          <w:szCs w:val="22"/>
          <w:u w:val="single"/>
        </w:rPr>
      </w:pPr>
      <w:r w:rsidRPr="002D3503">
        <w:rPr>
          <w:rFonts w:ascii="Arial Narrow" w:hAnsi="Arial Narrow" w:cs="Arial"/>
          <w:b/>
          <w:bCs/>
          <w:sz w:val="22"/>
          <w:szCs w:val="22"/>
          <w:u w:val="single"/>
        </w:rPr>
        <w:t>Kapitalni projekt „Izgradnja prometnice</w:t>
      </w:r>
      <w:r w:rsidR="001D0D7E" w:rsidRPr="002D3503">
        <w:rPr>
          <w:rFonts w:ascii="Arial Narrow" w:hAnsi="Arial Narrow" w:cs="Arial"/>
          <w:b/>
          <w:bCs/>
          <w:sz w:val="22"/>
          <w:szCs w:val="22"/>
          <w:u w:val="single"/>
        </w:rPr>
        <w:t xml:space="preserve"> PATAČIĆEVA ULICA – OČURA</w:t>
      </w:r>
      <w:r w:rsidRPr="002D3503">
        <w:rPr>
          <w:rFonts w:ascii="Arial Narrow" w:hAnsi="Arial Narrow" w:cs="Arial"/>
          <w:b/>
          <w:bCs/>
          <w:sz w:val="22"/>
          <w:szCs w:val="22"/>
          <w:u w:val="single"/>
        </w:rPr>
        <w:t>“</w:t>
      </w:r>
    </w:p>
    <w:p w14:paraId="208114DE" w14:textId="4381BB57" w:rsidR="001D0D7E" w:rsidRPr="003E4B0E" w:rsidRDefault="00196389" w:rsidP="00C11834">
      <w:pPr>
        <w:spacing w:line="276" w:lineRule="auto"/>
        <w:ind w:left="426"/>
        <w:jc w:val="both"/>
        <w:rPr>
          <w:rFonts w:ascii="Arial Narrow" w:hAnsi="Arial Narrow" w:cs="Arial"/>
          <w:sz w:val="22"/>
          <w:szCs w:val="22"/>
        </w:rPr>
      </w:pPr>
      <w:r w:rsidRPr="003E4B0E">
        <w:rPr>
          <w:rFonts w:ascii="Arial Narrow" w:hAnsi="Arial Narrow" w:cs="Arial"/>
          <w:sz w:val="22"/>
          <w:szCs w:val="22"/>
        </w:rPr>
        <w:t xml:space="preserve">Proveden je postupak jednostavne nabave u kojem je izabran izvoditelj radova te je 12.07.2024. godine potpisan Ugovor o radovima na izgradnji prometnice </w:t>
      </w:r>
      <w:proofErr w:type="spellStart"/>
      <w:r w:rsidRPr="003E4B0E">
        <w:rPr>
          <w:rFonts w:ascii="Arial Narrow" w:hAnsi="Arial Narrow" w:cs="Arial"/>
          <w:sz w:val="22"/>
          <w:szCs w:val="22"/>
        </w:rPr>
        <w:t>Patačićeva</w:t>
      </w:r>
      <w:proofErr w:type="spellEnd"/>
      <w:r w:rsidRPr="003E4B0E">
        <w:rPr>
          <w:rFonts w:ascii="Arial Narrow" w:hAnsi="Arial Narrow" w:cs="Arial"/>
          <w:sz w:val="22"/>
          <w:szCs w:val="22"/>
        </w:rPr>
        <w:t xml:space="preserve"> ulica-</w:t>
      </w:r>
      <w:proofErr w:type="spellStart"/>
      <w:r w:rsidRPr="003E4B0E">
        <w:rPr>
          <w:rFonts w:ascii="Arial Narrow" w:hAnsi="Arial Narrow" w:cs="Arial"/>
          <w:sz w:val="22"/>
          <w:szCs w:val="22"/>
        </w:rPr>
        <w:t>Očura</w:t>
      </w:r>
      <w:proofErr w:type="spellEnd"/>
      <w:r w:rsidRPr="003E4B0E">
        <w:rPr>
          <w:rFonts w:ascii="Arial Narrow" w:hAnsi="Arial Narrow" w:cs="Arial"/>
          <w:sz w:val="22"/>
          <w:szCs w:val="22"/>
        </w:rPr>
        <w:t xml:space="preserve"> sa najpovoljnijim ponuditeljem, poduzećem TTG d.o.o. ukupne vrijednosti 43.283,40 eura. Radovi na spomenutoj </w:t>
      </w:r>
      <w:r w:rsidR="003C08B2" w:rsidRPr="003E4B0E">
        <w:rPr>
          <w:rFonts w:ascii="Arial Narrow" w:hAnsi="Arial Narrow" w:cs="Arial"/>
          <w:sz w:val="22"/>
          <w:szCs w:val="22"/>
        </w:rPr>
        <w:t>prometnici završeni su</w:t>
      </w:r>
      <w:r w:rsidR="00605441" w:rsidRPr="003E4B0E">
        <w:rPr>
          <w:rFonts w:ascii="Arial Narrow" w:hAnsi="Arial Narrow" w:cs="Arial"/>
          <w:sz w:val="22"/>
          <w:szCs w:val="22"/>
        </w:rPr>
        <w:t xml:space="preserve"> u izvještajnom razdoblju</w:t>
      </w:r>
      <w:r w:rsidR="00773D01" w:rsidRPr="003E4B0E">
        <w:rPr>
          <w:rFonts w:ascii="Arial Narrow" w:hAnsi="Arial Narrow" w:cs="Arial"/>
          <w:sz w:val="22"/>
          <w:szCs w:val="22"/>
        </w:rPr>
        <w:t>. Za potrebe provedbe projekta dobivena su bespovratna sredstva u iznosu od 30.000,00 eura od Ministarstva regionalnog razvoja i fondova EU iz Programa održivog razvoja lokalne zajednice.</w:t>
      </w:r>
    </w:p>
    <w:p w14:paraId="653B133F" w14:textId="77777777" w:rsidR="003C08B2" w:rsidRDefault="003C08B2" w:rsidP="00C11834">
      <w:pPr>
        <w:spacing w:line="276" w:lineRule="auto"/>
        <w:ind w:left="426"/>
        <w:jc w:val="both"/>
        <w:rPr>
          <w:rFonts w:ascii="Arial Narrow" w:hAnsi="Arial Narrow" w:cs="Arial"/>
          <w:sz w:val="22"/>
          <w:szCs w:val="22"/>
        </w:rPr>
      </w:pPr>
    </w:p>
    <w:p w14:paraId="0E9B8E6B" w14:textId="77777777" w:rsidR="003C08B2" w:rsidRPr="00C11834" w:rsidRDefault="003C08B2" w:rsidP="00C11834">
      <w:pPr>
        <w:numPr>
          <w:ilvl w:val="0"/>
          <w:numId w:val="22"/>
        </w:numPr>
        <w:spacing w:line="276" w:lineRule="auto"/>
        <w:ind w:left="426" w:firstLine="0"/>
        <w:jc w:val="both"/>
        <w:rPr>
          <w:rFonts w:ascii="Arial Narrow" w:hAnsi="Arial Narrow" w:cs="Arial"/>
          <w:b/>
          <w:sz w:val="22"/>
          <w:szCs w:val="22"/>
          <w:u w:val="single"/>
        </w:rPr>
      </w:pPr>
      <w:r w:rsidRPr="00C11834">
        <w:rPr>
          <w:rFonts w:ascii="Arial Narrow" w:hAnsi="Arial Narrow" w:cs="Arial"/>
          <w:b/>
          <w:sz w:val="22"/>
          <w:szCs w:val="22"/>
          <w:u w:val="single"/>
        </w:rPr>
        <w:t xml:space="preserve">Modernizacija-asfaltiranje nerazvrstanih cesta </w:t>
      </w:r>
    </w:p>
    <w:p w14:paraId="00B369BB" w14:textId="6D114A38" w:rsidR="003C08B2" w:rsidRPr="003E4B0E" w:rsidRDefault="003C08B2" w:rsidP="00C11834">
      <w:pPr>
        <w:spacing w:line="276" w:lineRule="auto"/>
        <w:ind w:left="426"/>
        <w:jc w:val="both"/>
        <w:rPr>
          <w:rFonts w:ascii="Arial Narrow" w:hAnsi="Arial Narrow"/>
          <w:sz w:val="22"/>
          <w:szCs w:val="22"/>
        </w:rPr>
      </w:pPr>
      <w:r w:rsidRPr="003E4B0E">
        <w:rPr>
          <w:rFonts w:ascii="Arial Narrow" w:hAnsi="Arial Narrow" w:cs="Arial"/>
          <w:sz w:val="22"/>
          <w:szCs w:val="22"/>
        </w:rPr>
        <w:t>Proveden je postupak jednostavne nabave u kojem je izabran izvoditelj radova te je 12.07.2024. godine potpisan Ugovor o radovima na modernizaciji-asfaltiranju nerazvrstanih cesta sa TTG d.o.o. ukupne vrijednosti 21.956,30 eura</w:t>
      </w:r>
      <w:r w:rsidR="00605441" w:rsidRPr="003E4B0E">
        <w:rPr>
          <w:rFonts w:ascii="Arial Narrow" w:hAnsi="Arial Narrow" w:cs="Arial"/>
          <w:sz w:val="22"/>
          <w:szCs w:val="22"/>
        </w:rPr>
        <w:t xml:space="preserve"> za NC 2-070 PURGA LEPOGLAVSKA i NC 1-110 DONJA VIŠNJICA – CARI – NASTAVAK DO KB. 54A. </w:t>
      </w:r>
      <w:r w:rsidR="008431E5">
        <w:rPr>
          <w:rFonts w:ascii="Arial Narrow" w:hAnsi="Arial Narrow" w:cs="Arial"/>
          <w:sz w:val="22"/>
          <w:szCs w:val="22"/>
        </w:rPr>
        <w:t xml:space="preserve">Završeni su radovi, a </w:t>
      </w:r>
      <w:r w:rsidR="00BA4061">
        <w:rPr>
          <w:rFonts w:ascii="Arial Narrow" w:hAnsi="Arial Narrow" w:cs="Arial"/>
          <w:sz w:val="22"/>
          <w:szCs w:val="22"/>
        </w:rPr>
        <w:t>Z</w:t>
      </w:r>
      <w:r w:rsidR="00605441" w:rsidRPr="003E4B0E">
        <w:rPr>
          <w:rFonts w:ascii="Arial Narrow" w:hAnsi="Arial Narrow" w:cs="Arial"/>
          <w:sz w:val="22"/>
          <w:szCs w:val="22"/>
        </w:rPr>
        <w:t xml:space="preserve">apisnik o primopredaji radova potpisan </w:t>
      </w:r>
      <w:r w:rsidR="008431E5">
        <w:rPr>
          <w:rFonts w:ascii="Arial Narrow" w:hAnsi="Arial Narrow" w:cs="Arial"/>
          <w:sz w:val="22"/>
          <w:szCs w:val="22"/>
        </w:rPr>
        <w:t xml:space="preserve">je </w:t>
      </w:r>
      <w:r w:rsidR="00605441" w:rsidRPr="003E4B0E">
        <w:rPr>
          <w:rFonts w:ascii="Arial Narrow" w:hAnsi="Arial Narrow" w:cs="Arial"/>
          <w:sz w:val="22"/>
          <w:szCs w:val="22"/>
        </w:rPr>
        <w:t xml:space="preserve">dana 15.10.2024. godine. </w:t>
      </w:r>
    </w:p>
    <w:p w14:paraId="7BA1F0B0" w14:textId="77777777" w:rsidR="003C08B2" w:rsidRDefault="003C08B2" w:rsidP="00C11834">
      <w:pPr>
        <w:spacing w:line="276" w:lineRule="auto"/>
        <w:ind w:left="426"/>
        <w:jc w:val="both"/>
        <w:rPr>
          <w:rFonts w:ascii="Arial Narrow" w:hAnsi="Arial Narrow" w:cs="Arial"/>
          <w:sz w:val="22"/>
          <w:szCs w:val="22"/>
        </w:rPr>
      </w:pPr>
    </w:p>
    <w:p w14:paraId="681080C6" w14:textId="300317A1" w:rsidR="003C08B2" w:rsidRPr="003C08B2" w:rsidRDefault="003C08B2" w:rsidP="00C11834">
      <w:pPr>
        <w:pStyle w:val="Odlomakpopisa"/>
        <w:numPr>
          <w:ilvl w:val="0"/>
          <w:numId w:val="22"/>
        </w:numPr>
        <w:spacing w:line="276" w:lineRule="auto"/>
        <w:ind w:left="426" w:firstLine="0"/>
        <w:jc w:val="both"/>
        <w:rPr>
          <w:rFonts w:ascii="Arial Narrow" w:hAnsi="Arial Narrow" w:cs="Arial"/>
          <w:sz w:val="22"/>
          <w:szCs w:val="22"/>
        </w:rPr>
      </w:pPr>
      <w:r>
        <w:rPr>
          <w:rFonts w:ascii="Arial Narrow" w:hAnsi="Arial Narrow" w:cs="Arial"/>
          <w:b/>
          <w:bCs/>
          <w:sz w:val="22"/>
          <w:szCs w:val="22"/>
          <w:u w:val="single"/>
        </w:rPr>
        <w:t xml:space="preserve">Kapitalni projekt „Sanacija igrališta uz Društveni dom </w:t>
      </w:r>
      <w:proofErr w:type="spellStart"/>
      <w:r>
        <w:rPr>
          <w:rFonts w:ascii="Arial Narrow" w:hAnsi="Arial Narrow" w:cs="Arial"/>
          <w:b/>
          <w:bCs/>
          <w:sz w:val="22"/>
          <w:szCs w:val="22"/>
          <w:u w:val="single"/>
        </w:rPr>
        <w:t>Bednjica</w:t>
      </w:r>
      <w:proofErr w:type="spellEnd"/>
      <w:r>
        <w:rPr>
          <w:rFonts w:ascii="Arial Narrow" w:hAnsi="Arial Narrow" w:cs="Arial"/>
          <w:b/>
          <w:bCs/>
          <w:sz w:val="22"/>
          <w:szCs w:val="22"/>
          <w:u w:val="single"/>
        </w:rPr>
        <w:t>“</w:t>
      </w:r>
    </w:p>
    <w:p w14:paraId="13DC196E" w14:textId="1DCF5AEE" w:rsidR="003C08B2" w:rsidRPr="003E4B0E" w:rsidRDefault="003C08B2" w:rsidP="00C11834">
      <w:pPr>
        <w:spacing w:line="276" w:lineRule="auto"/>
        <w:ind w:left="426"/>
        <w:jc w:val="both"/>
        <w:rPr>
          <w:rFonts w:ascii="Arial Narrow" w:hAnsi="Arial Narrow" w:cs="Arial"/>
          <w:sz w:val="22"/>
          <w:szCs w:val="22"/>
        </w:rPr>
      </w:pPr>
      <w:r w:rsidRPr="003E4B0E">
        <w:rPr>
          <w:rFonts w:ascii="Arial Narrow" w:hAnsi="Arial Narrow" w:cs="Arial"/>
          <w:sz w:val="22"/>
          <w:szCs w:val="22"/>
        </w:rPr>
        <w:t xml:space="preserve">Temeljem provedenog postupka jednostavne nabave dana 23.09.2024. godine potpisan je Ugovor o radovima na sanaciji igrališta uz Društveni dom </w:t>
      </w:r>
      <w:proofErr w:type="spellStart"/>
      <w:r w:rsidRPr="003E4B0E">
        <w:rPr>
          <w:rFonts w:ascii="Arial Narrow" w:hAnsi="Arial Narrow" w:cs="Arial"/>
          <w:sz w:val="22"/>
          <w:szCs w:val="22"/>
        </w:rPr>
        <w:t>Bednjica</w:t>
      </w:r>
      <w:proofErr w:type="spellEnd"/>
      <w:r w:rsidRPr="003E4B0E">
        <w:rPr>
          <w:rFonts w:ascii="Arial Narrow" w:hAnsi="Arial Narrow" w:cs="Arial"/>
          <w:sz w:val="22"/>
          <w:szCs w:val="22"/>
        </w:rPr>
        <w:t xml:space="preserve"> sa najpovoljnijim ponuditeljem, poduzećem BIŠKUP d.o.o. ukupne vrijednosti 17.580,00 eura.</w:t>
      </w:r>
      <w:r w:rsidR="00605441" w:rsidRPr="003E4B0E">
        <w:rPr>
          <w:rFonts w:ascii="Arial Narrow" w:hAnsi="Arial Narrow" w:cs="Arial"/>
          <w:sz w:val="22"/>
          <w:szCs w:val="22"/>
        </w:rPr>
        <w:t xml:space="preserve"> U izvještajnom razdoblju završeni su radovi u potpunosti</w:t>
      </w:r>
      <w:r w:rsidR="008431E5">
        <w:rPr>
          <w:rFonts w:ascii="Arial Narrow" w:hAnsi="Arial Narrow" w:cs="Arial"/>
          <w:sz w:val="22"/>
          <w:szCs w:val="22"/>
        </w:rPr>
        <w:t xml:space="preserve"> te je podneseno Z</w:t>
      </w:r>
      <w:r w:rsidR="00605441" w:rsidRPr="003E4B0E">
        <w:rPr>
          <w:rFonts w:ascii="Arial Narrow" w:hAnsi="Arial Narrow" w:cs="Arial"/>
          <w:sz w:val="22"/>
          <w:szCs w:val="22"/>
        </w:rPr>
        <w:t xml:space="preserve">avršno izvješće nadzornog inženjera </w:t>
      </w:r>
      <w:r w:rsidR="008431E5">
        <w:rPr>
          <w:rFonts w:ascii="Arial Narrow" w:hAnsi="Arial Narrow" w:cs="Arial"/>
          <w:sz w:val="22"/>
          <w:szCs w:val="22"/>
        </w:rPr>
        <w:t>dana</w:t>
      </w:r>
      <w:r w:rsidR="00605441" w:rsidRPr="003E4B0E">
        <w:rPr>
          <w:rFonts w:ascii="Arial Narrow" w:hAnsi="Arial Narrow" w:cs="Arial"/>
          <w:sz w:val="22"/>
          <w:szCs w:val="22"/>
        </w:rPr>
        <w:t xml:space="preserve"> 22.11.2024. godine. </w:t>
      </w:r>
    </w:p>
    <w:p w14:paraId="66F04A4C" w14:textId="77777777" w:rsidR="003C08B2" w:rsidRDefault="003C08B2" w:rsidP="00C11834">
      <w:pPr>
        <w:spacing w:line="276" w:lineRule="auto"/>
        <w:ind w:left="426"/>
        <w:jc w:val="both"/>
        <w:rPr>
          <w:rFonts w:ascii="Arial Narrow" w:hAnsi="Arial Narrow" w:cs="Arial"/>
          <w:sz w:val="22"/>
          <w:szCs w:val="22"/>
        </w:rPr>
      </w:pPr>
    </w:p>
    <w:p w14:paraId="7FB89D3C" w14:textId="16387878" w:rsidR="003C08B2" w:rsidRDefault="003C08B2" w:rsidP="00C11834">
      <w:pPr>
        <w:pStyle w:val="Odlomakpopisa"/>
        <w:numPr>
          <w:ilvl w:val="0"/>
          <w:numId w:val="22"/>
        </w:numPr>
        <w:spacing w:line="276" w:lineRule="auto"/>
        <w:ind w:left="426" w:firstLine="0"/>
        <w:jc w:val="both"/>
        <w:rPr>
          <w:rFonts w:ascii="Arial Narrow" w:hAnsi="Arial Narrow" w:cs="Arial"/>
          <w:b/>
          <w:bCs/>
          <w:sz w:val="22"/>
          <w:szCs w:val="22"/>
        </w:rPr>
      </w:pPr>
      <w:r w:rsidRPr="003C08B2">
        <w:rPr>
          <w:rFonts w:ascii="Arial Narrow" w:hAnsi="Arial Narrow" w:cs="Arial"/>
          <w:b/>
          <w:bCs/>
          <w:sz w:val="22"/>
          <w:szCs w:val="22"/>
        </w:rPr>
        <w:t xml:space="preserve">Kapitalni projekt </w:t>
      </w:r>
      <w:r>
        <w:rPr>
          <w:rFonts w:ascii="Arial Narrow" w:hAnsi="Arial Narrow" w:cs="Arial"/>
          <w:b/>
          <w:bCs/>
          <w:sz w:val="22"/>
          <w:szCs w:val="22"/>
        </w:rPr>
        <w:t xml:space="preserve">„Površinska obrada nerazvrstanih cesta“ </w:t>
      </w:r>
    </w:p>
    <w:p w14:paraId="2E4E2D04" w14:textId="2385D80F" w:rsidR="003C08B2" w:rsidRPr="003E4B0E" w:rsidRDefault="003C08B2" w:rsidP="00C11834">
      <w:pPr>
        <w:spacing w:line="276" w:lineRule="auto"/>
        <w:ind w:left="426"/>
        <w:jc w:val="both"/>
        <w:rPr>
          <w:rFonts w:ascii="Arial Narrow" w:hAnsi="Arial Narrow" w:cs="Arial"/>
          <w:sz w:val="22"/>
          <w:szCs w:val="22"/>
        </w:rPr>
      </w:pPr>
      <w:r w:rsidRPr="003E4B0E">
        <w:rPr>
          <w:rFonts w:ascii="Arial Narrow" w:hAnsi="Arial Narrow" w:cs="Arial"/>
          <w:sz w:val="22"/>
          <w:szCs w:val="22"/>
        </w:rPr>
        <w:t xml:space="preserve">Dana 02.10.2024. godine sklopljen je Ugovor o radovima na površinskoj obradi nerazvrstanih cesta </w:t>
      </w:r>
      <w:r w:rsidR="002D3503">
        <w:rPr>
          <w:rFonts w:ascii="Arial Narrow" w:hAnsi="Arial Narrow" w:cs="Arial"/>
          <w:sz w:val="22"/>
          <w:szCs w:val="22"/>
        </w:rPr>
        <w:t xml:space="preserve">NC 2-031 i NC 2-031/1 Ulica </w:t>
      </w:r>
      <w:proofErr w:type="spellStart"/>
      <w:r w:rsidR="002D3503">
        <w:rPr>
          <w:rFonts w:ascii="Arial Narrow" w:hAnsi="Arial Narrow" w:cs="Arial"/>
          <w:sz w:val="22"/>
          <w:szCs w:val="22"/>
        </w:rPr>
        <w:t>Purga</w:t>
      </w:r>
      <w:proofErr w:type="spellEnd"/>
      <w:r w:rsidR="002D3503">
        <w:rPr>
          <w:rFonts w:ascii="Arial Narrow" w:hAnsi="Arial Narrow" w:cs="Arial"/>
          <w:sz w:val="22"/>
          <w:szCs w:val="22"/>
        </w:rPr>
        <w:t xml:space="preserve"> i NC 1-048 Ulica Eugena Kvaternika </w:t>
      </w:r>
      <w:r w:rsidRPr="003E4B0E">
        <w:rPr>
          <w:rFonts w:ascii="Arial Narrow" w:hAnsi="Arial Narrow" w:cs="Arial"/>
          <w:sz w:val="22"/>
          <w:szCs w:val="22"/>
        </w:rPr>
        <w:t>u vrijednosti od 18.973,62 eura sa ASFALTI PTUJ d.o.o. nakon provedenog postupka jednostavne nabave. Potom je uslijedilo uvođenje izvoditelja u posao i radovi na površinskoj obradi nerazvrstanih cesta završeni s</w:t>
      </w:r>
      <w:r w:rsidR="00773D01" w:rsidRPr="003E4B0E">
        <w:rPr>
          <w:rFonts w:ascii="Arial Narrow" w:hAnsi="Arial Narrow" w:cs="Arial"/>
          <w:sz w:val="22"/>
          <w:szCs w:val="22"/>
        </w:rPr>
        <w:t>u u izvještajnom razdoblju.</w:t>
      </w:r>
    </w:p>
    <w:p w14:paraId="3B08F8D6" w14:textId="77777777" w:rsidR="003C08B2" w:rsidRDefault="003C08B2" w:rsidP="00C11834">
      <w:pPr>
        <w:spacing w:line="276" w:lineRule="auto"/>
        <w:ind w:left="426"/>
        <w:jc w:val="both"/>
        <w:rPr>
          <w:rFonts w:ascii="Arial Narrow" w:hAnsi="Arial Narrow" w:cs="Arial"/>
          <w:sz w:val="22"/>
          <w:szCs w:val="22"/>
        </w:rPr>
      </w:pPr>
    </w:p>
    <w:p w14:paraId="5E31572E" w14:textId="586D5BAF" w:rsidR="00773D01" w:rsidRDefault="00773D01" w:rsidP="00C11834">
      <w:pPr>
        <w:pStyle w:val="Odlomakpopisa"/>
        <w:numPr>
          <w:ilvl w:val="0"/>
          <w:numId w:val="22"/>
        </w:numPr>
        <w:spacing w:line="276" w:lineRule="auto"/>
        <w:ind w:left="426" w:firstLine="0"/>
        <w:jc w:val="both"/>
        <w:rPr>
          <w:rFonts w:ascii="Arial Narrow" w:hAnsi="Arial Narrow" w:cs="Arial"/>
          <w:b/>
          <w:bCs/>
          <w:sz w:val="22"/>
          <w:szCs w:val="22"/>
          <w:u w:val="single"/>
        </w:rPr>
      </w:pPr>
      <w:r w:rsidRPr="003E4B0E">
        <w:rPr>
          <w:rFonts w:ascii="Arial Narrow" w:hAnsi="Arial Narrow" w:cs="Arial"/>
          <w:b/>
          <w:bCs/>
          <w:sz w:val="22"/>
          <w:szCs w:val="22"/>
          <w:u w:val="single"/>
        </w:rPr>
        <w:t xml:space="preserve">Kapitalni projekt „Sanacija </w:t>
      </w:r>
      <w:r w:rsidR="003E4B0E">
        <w:rPr>
          <w:rFonts w:ascii="Arial Narrow" w:hAnsi="Arial Narrow" w:cs="Arial"/>
          <w:b/>
          <w:bCs/>
          <w:sz w:val="22"/>
          <w:szCs w:val="22"/>
          <w:u w:val="single"/>
        </w:rPr>
        <w:t xml:space="preserve">asfalta – cesta </w:t>
      </w:r>
      <w:proofErr w:type="spellStart"/>
      <w:r w:rsidR="003E4B0E">
        <w:rPr>
          <w:rFonts w:ascii="Arial Narrow" w:hAnsi="Arial Narrow" w:cs="Arial"/>
          <w:b/>
          <w:bCs/>
          <w:sz w:val="22"/>
          <w:szCs w:val="22"/>
          <w:u w:val="single"/>
        </w:rPr>
        <w:t>Jurenci</w:t>
      </w:r>
      <w:proofErr w:type="spellEnd"/>
      <w:r w:rsidR="003E4B0E" w:rsidRPr="003E4B0E">
        <w:rPr>
          <w:rFonts w:ascii="Arial Narrow" w:hAnsi="Arial Narrow" w:cs="Arial"/>
          <w:b/>
          <w:bCs/>
          <w:sz w:val="22"/>
          <w:szCs w:val="22"/>
          <w:u w:val="single"/>
        </w:rPr>
        <w:t>“</w:t>
      </w:r>
    </w:p>
    <w:p w14:paraId="3BCF2491" w14:textId="5D5AF8E3" w:rsidR="003E4B0E" w:rsidRPr="003E4B0E" w:rsidRDefault="003E4B0E" w:rsidP="00C11834">
      <w:pPr>
        <w:spacing w:line="276" w:lineRule="auto"/>
        <w:ind w:left="426"/>
        <w:jc w:val="both"/>
        <w:rPr>
          <w:rFonts w:ascii="Arial Narrow" w:hAnsi="Arial Narrow" w:cs="Arial"/>
          <w:sz w:val="22"/>
          <w:szCs w:val="22"/>
        </w:rPr>
      </w:pPr>
      <w:r w:rsidRPr="003E4B0E">
        <w:rPr>
          <w:rFonts w:ascii="Arial Narrow" w:hAnsi="Arial Narrow" w:cs="Arial"/>
          <w:sz w:val="22"/>
          <w:szCs w:val="22"/>
        </w:rPr>
        <w:t xml:space="preserve">Po provedenom otvorenom postupku javne nabave potpisan je ugovor u vrijednosti od 56.901,87 eura sa najpovoljnijim ponuditeljem, poduzećem COLAS HRVATSKA d.o.o. Za potrebe provedbe projekta ostvarena su bespovratna sredstva u iznosu od 34.000,00 eura temeljem Odluke o sufinanciranju projekta Ministarstva prostornog uređenja, graditeljstva i državne imovine.  </w:t>
      </w:r>
    </w:p>
    <w:p w14:paraId="4F22A8F2" w14:textId="77777777" w:rsidR="0069668E" w:rsidRDefault="0069668E" w:rsidP="00C11834">
      <w:pPr>
        <w:spacing w:line="276" w:lineRule="auto"/>
        <w:ind w:left="426"/>
        <w:jc w:val="both"/>
        <w:rPr>
          <w:rFonts w:ascii="Arial Narrow" w:hAnsi="Arial Narrow" w:cs="Arial"/>
          <w:sz w:val="22"/>
          <w:szCs w:val="22"/>
        </w:rPr>
      </w:pPr>
    </w:p>
    <w:p w14:paraId="52E57CBB" w14:textId="6BEE53F9" w:rsidR="003E4B0E" w:rsidRDefault="003E4B0E" w:rsidP="00C11834">
      <w:pPr>
        <w:pStyle w:val="Odlomakpopisa"/>
        <w:numPr>
          <w:ilvl w:val="0"/>
          <w:numId w:val="22"/>
        </w:numPr>
        <w:spacing w:line="276" w:lineRule="auto"/>
        <w:ind w:left="426" w:firstLine="0"/>
        <w:jc w:val="both"/>
        <w:rPr>
          <w:rFonts w:ascii="Arial Narrow" w:hAnsi="Arial Narrow" w:cs="Arial"/>
          <w:b/>
          <w:bCs/>
          <w:sz w:val="22"/>
          <w:szCs w:val="22"/>
          <w:u w:val="single"/>
        </w:rPr>
      </w:pPr>
      <w:r w:rsidRPr="003E4B0E">
        <w:rPr>
          <w:rFonts w:ascii="Arial Narrow" w:hAnsi="Arial Narrow" w:cs="Arial"/>
          <w:b/>
          <w:bCs/>
          <w:sz w:val="22"/>
          <w:szCs w:val="22"/>
          <w:u w:val="single"/>
        </w:rPr>
        <w:t xml:space="preserve">Kapitalni projekt „Sanacija </w:t>
      </w:r>
      <w:r>
        <w:rPr>
          <w:rFonts w:ascii="Arial Narrow" w:hAnsi="Arial Narrow" w:cs="Arial"/>
          <w:b/>
          <w:bCs/>
          <w:sz w:val="22"/>
          <w:szCs w:val="22"/>
          <w:u w:val="single"/>
        </w:rPr>
        <w:t xml:space="preserve">klizišta na nerazvrstanoj cesti u Donjoj Višnjici – </w:t>
      </w:r>
      <w:proofErr w:type="spellStart"/>
      <w:r>
        <w:rPr>
          <w:rFonts w:ascii="Arial Narrow" w:hAnsi="Arial Narrow" w:cs="Arial"/>
          <w:b/>
          <w:bCs/>
          <w:sz w:val="22"/>
          <w:szCs w:val="22"/>
          <w:u w:val="single"/>
        </w:rPr>
        <w:t>Šoštari</w:t>
      </w:r>
      <w:proofErr w:type="spellEnd"/>
      <w:r>
        <w:rPr>
          <w:rFonts w:ascii="Arial Narrow" w:hAnsi="Arial Narrow" w:cs="Arial"/>
          <w:b/>
          <w:bCs/>
          <w:sz w:val="22"/>
          <w:szCs w:val="22"/>
          <w:u w:val="single"/>
        </w:rPr>
        <w:t>/</w:t>
      </w:r>
      <w:proofErr w:type="spellStart"/>
      <w:r>
        <w:rPr>
          <w:rFonts w:ascii="Arial Narrow" w:hAnsi="Arial Narrow" w:cs="Arial"/>
          <w:b/>
          <w:bCs/>
          <w:sz w:val="22"/>
          <w:szCs w:val="22"/>
          <w:u w:val="single"/>
        </w:rPr>
        <w:t>Jurenci</w:t>
      </w:r>
      <w:proofErr w:type="spellEnd"/>
      <w:r>
        <w:rPr>
          <w:rFonts w:ascii="Arial Narrow" w:hAnsi="Arial Narrow" w:cs="Arial"/>
          <w:b/>
          <w:bCs/>
          <w:sz w:val="22"/>
          <w:szCs w:val="22"/>
          <w:u w:val="single"/>
        </w:rPr>
        <w:t>“</w:t>
      </w:r>
    </w:p>
    <w:p w14:paraId="0E4F72A3" w14:textId="4F3F2E12" w:rsidR="003E4B0E" w:rsidRDefault="003E4B0E" w:rsidP="00C11834">
      <w:pPr>
        <w:spacing w:line="276" w:lineRule="auto"/>
        <w:ind w:left="426"/>
        <w:jc w:val="both"/>
        <w:rPr>
          <w:rFonts w:ascii="Arial Narrow" w:hAnsi="Arial Narrow" w:cs="Arial"/>
          <w:sz w:val="22"/>
          <w:szCs w:val="22"/>
        </w:rPr>
      </w:pPr>
      <w:r w:rsidRPr="003E4B0E">
        <w:rPr>
          <w:rFonts w:ascii="Arial Narrow" w:hAnsi="Arial Narrow" w:cs="Arial"/>
          <w:sz w:val="22"/>
          <w:szCs w:val="22"/>
        </w:rPr>
        <w:t xml:space="preserve">U izvještajnom razdoblju proveden je otvoreni postupak javne nabave, potpisan je ugovor u vrijednosti od 99.456,07 eura sa najpovoljnijim ponuditeljem, poduzećem TTG d.o.o. dana 04.11.2024. godine, </w:t>
      </w:r>
      <w:r w:rsidR="0069668E">
        <w:rPr>
          <w:rFonts w:ascii="Arial Narrow" w:hAnsi="Arial Narrow" w:cs="Arial"/>
          <w:sz w:val="22"/>
          <w:szCs w:val="22"/>
        </w:rPr>
        <w:t>a radovi</w:t>
      </w:r>
      <w:r w:rsidRPr="003E4B0E">
        <w:rPr>
          <w:rFonts w:ascii="Arial Narrow" w:hAnsi="Arial Narrow" w:cs="Arial"/>
          <w:sz w:val="22"/>
          <w:szCs w:val="22"/>
        </w:rPr>
        <w:t xml:space="preserve"> će biti nastavljeni u idućem izvještajnom razdoblju. </w:t>
      </w:r>
    </w:p>
    <w:p w14:paraId="33FE235F" w14:textId="77777777" w:rsidR="003E4B0E" w:rsidRDefault="003E4B0E" w:rsidP="00C11834">
      <w:pPr>
        <w:spacing w:line="276" w:lineRule="auto"/>
        <w:ind w:left="426"/>
        <w:jc w:val="both"/>
        <w:rPr>
          <w:rFonts w:ascii="Arial Narrow" w:hAnsi="Arial Narrow" w:cs="Arial"/>
          <w:sz w:val="22"/>
          <w:szCs w:val="22"/>
        </w:rPr>
      </w:pPr>
    </w:p>
    <w:p w14:paraId="3F5436D6" w14:textId="30FDEDE4" w:rsidR="003E4B0E" w:rsidRDefault="003E4B0E" w:rsidP="00C11834">
      <w:pPr>
        <w:pStyle w:val="Odlomakpopisa"/>
        <w:numPr>
          <w:ilvl w:val="0"/>
          <w:numId w:val="22"/>
        </w:numPr>
        <w:spacing w:line="276" w:lineRule="auto"/>
        <w:ind w:left="426" w:firstLine="0"/>
        <w:jc w:val="both"/>
        <w:rPr>
          <w:rFonts w:ascii="Arial Narrow" w:hAnsi="Arial Narrow" w:cs="Arial"/>
          <w:b/>
          <w:bCs/>
          <w:sz w:val="22"/>
          <w:szCs w:val="22"/>
          <w:u w:val="single"/>
        </w:rPr>
      </w:pPr>
      <w:r w:rsidRPr="003E4B0E">
        <w:rPr>
          <w:rFonts w:ascii="Arial Narrow" w:hAnsi="Arial Narrow" w:cs="Arial"/>
          <w:b/>
          <w:bCs/>
          <w:sz w:val="22"/>
          <w:szCs w:val="22"/>
          <w:u w:val="single"/>
        </w:rPr>
        <w:t>Kapitalni projekt „</w:t>
      </w:r>
      <w:r>
        <w:rPr>
          <w:rFonts w:ascii="Arial Narrow" w:hAnsi="Arial Narrow" w:cs="Arial"/>
          <w:b/>
          <w:bCs/>
          <w:sz w:val="22"/>
          <w:szCs w:val="22"/>
          <w:u w:val="single"/>
        </w:rPr>
        <w:t xml:space="preserve">Modernizacija nerazvrstane pogranične ceste NC 2-057“ </w:t>
      </w:r>
    </w:p>
    <w:p w14:paraId="38FFB139" w14:textId="45D752CA" w:rsidR="003E4B0E" w:rsidRDefault="003E4B0E" w:rsidP="00C11834">
      <w:pPr>
        <w:spacing w:line="276" w:lineRule="auto"/>
        <w:ind w:left="426"/>
        <w:jc w:val="both"/>
        <w:rPr>
          <w:rFonts w:ascii="Arial Narrow" w:hAnsi="Arial Narrow" w:cs="Arial"/>
          <w:sz w:val="22"/>
          <w:szCs w:val="22"/>
        </w:rPr>
      </w:pPr>
      <w:r>
        <w:rPr>
          <w:rFonts w:ascii="Arial Narrow" w:hAnsi="Arial Narrow" w:cs="Arial"/>
          <w:sz w:val="22"/>
          <w:szCs w:val="22"/>
        </w:rPr>
        <w:t>Za potrebe provedbe projekta osigurana su bespovratna sredstava u iznosu od 30.000,00 eura temeljem Odluke Ministarstva prostornog uređenja, graditeljstva i državne imovine. Nakon provedenog otvorenog postupka javne nabave potpisan je Ugovor sa izvoditeljem radova ŽIVI</w:t>
      </w:r>
      <w:r w:rsidR="0069668E">
        <w:rPr>
          <w:rFonts w:ascii="Arial Narrow" w:hAnsi="Arial Narrow" w:cs="Arial"/>
          <w:sz w:val="22"/>
          <w:szCs w:val="22"/>
        </w:rPr>
        <w:t>N</w:t>
      </w:r>
      <w:r>
        <w:rPr>
          <w:rFonts w:ascii="Arial Narrow" w:hAnsi="Arial Narrow" w:cs="Arial"/>
          <w:sz w:val="22"/>
          <w:szCs w:val="22"/>
        </w:rPr>
        <w:t xml:space="preserve">A d.o.o. dana 13.11.2024. godine, a radovi će biti završeni u narednom razdoblju. </w:t>
      </w:r>
    </w:p>
    <w:p w14:paraId="38C4BF7B" w14:textId="77777777" w:rsidR="00686FD0" w:rsidRDefault="00686FD0" w:rsidP="00C11834">
      <w:pPr>
        <w:spacing w:line="276" w:lineRule="auto"/>
        <w:ind w:left="426"/>
        <w:jc w:val="both"/>
        <w:rPr>
          <w:rFonts w:ascii="Arial Narrow" w:hAnsi="Arial Narrow" w:cs="Arial"/>
          <w:sz w:val="22"/>
          <w:szCs w:val="22"/>
        </w:rPr>
      </w:pPr>
    </w:p>
    <w:p w14:paraId="6F549DB8" w14:textId="00C0510D" w:rsidR="00686FD0" w:rsidRPr="00686FD0" w:rsidRDefault="00686FD0" w:rsidP="00C11834">
      <w:pPr>
        <w:pStyle w:val="Odlomakpopisa"/>
        <w:numPr>
          <w:ilvl w:val="0"/>
          <w:numId w:val="22"/>
        </w:numPr>
        <w:spacing w:line="276" w:lineRule="auto"/>
        <w:ind w:left="426" w:firstLine="0"/>
        <w:jc w:val="both"/>
        <w:rPr>
          <w:rFonts w:ascii="Arial Narrow" w:hAnsi="Arial Narrow" w:cs="Arial"/>
          <w:sz w:val="22"/>
          <w:szCs w:val="22"/>
        </w:rPr>
      </w:pPr>
      <w:r>
        <w:rPr>
          <w:rFonts w:ascii="Arial Narrow" w:hAnsi="Arial Narrow" w:cs="Arial"/>
          <w:b/>
          <w:bCs/>
          <w:sz w:val="22"/>
          <w:szCs w:val="22"/>
          <w:u w:val="single"/>
        </w:rPr>
        <w:t>Kapitalni projekt „I</w:t>
      </w:r>
      <w:r w:rsidRPr="00686FD0">
        <w:rPr>
          <w:rFonts w:ascii="Arial Narrow" w:hAnsi="Arial Narrow" w:cs="Arial"/>
          <w:b/>
          <w:bCs/>
          <w:sz w:val="22"/>
          <w:szCs w:val="22"/>
          <w:u w:val="single"/>
        </w:rPr>
        <w:t>zgradnju Vatrogasnog doma DVD-a Kamenica</w:t>
      </w:r>
    </w:p>
    <w:p w14:paraId="1D2AE4F6" w14:textId="5037FAB1" w:rsidR="00686FD0" w:rsidRDefault="00C11834" w:rsidP="00C11834">
      <w:pPr>
        <w:spacing w:line="276" w:lineRule="auto"/>
        <w:ind w:left="426"/>
        <w:jc w:val="both"/>
        <w:rPr>
          <w:rFonts w:ascii="Arial Narrow" w:hAnsi="Arial Narrow" w:cs="Arial"/>
          <w:sz w:val="22"/>
          <w:szCs w:val="22"/>
        </w:rPr>
      </w:pPr>
      <w:r>
        <w:rPr>
          <w:rFonts w:ascii="Arial Narrow" w:hAnsi="Arial Narrow" w:cs="Arial"/>
          <w:sz w:val="22"/>
          <w:szCs w:val="22"/>
        </w:rPr>
        <w:t>U</w:t>
      </w:r>
      <w:r w:rsidR="00686FD0">
        <w:rPr>
          <w:rFonts w:ascii="Arial Narrow" w:hAnsi="Arial Narrow" w:cs="Arial"/>
          <w:sz w:val="22"/>
          <w:szCs w:val="22"/>
        </w:rPr>
        <w:t xml:space="preserve"> izvještajnom razdoblju nastavljeni su radovi na izgradnji Vatrogasnog doma DVD-a Kamenica za koji su dobivena bespovratna sredstva u iznosu do 65.000,00 eura</w:t>
      </w:r>
      <w:r w:rsidR="002D3503">
        <w:rPr>
          <w:rFonts w:ascii="Arial Narrow" w:hAnsi="Arial Narrow" w:cs="Arial"/>
          <w:sz w:val="22"/>
          <w:szCs w:val="22"/>
        </w:rPr>
        <w:t xml:space="preserve"> iz </w:t>
      </w:r>
      <w:r w:rsidR="002D3503" w:rsidRPr="002D3503">
        <w:rPr>
          <w:rFonts w:ascii="Arial Narrow" w:hAnsi="Arial Narrow" w:cs="Arial"/>
          <w:sz w:val="22"/>
          <w:szCs w:val="22"/>
        </w:rPr>
        <w:t>Program podrške brdsko-planinskim područjima </w:t>
      </w:r>
      <w:r w:rsidR="002D3503">
        <w:rPr>
          <w:rFonts w:ascii="Arial Narrow" w:hAnsi="Arial Narrow" w:cs="Arial"/>
          <w:sz w:val="22"/>
          <w:szCs w:val="22"/>
        </w:rPr>
        <w:t xml:space="preserve">temeljem Javnog poziva Ministarstva regionalnog razvoja i fondova Europske unije. </w:t>
      </w:r>
    </w:p>
    <w:p w14:paraId="0CD109F3" w14:textId="77777777" w:rsidR="00686FD0" w:rsidRDefault="00686FD0" w:rsidP="00C11834">
      <w:pPr>
        <w:spacing w:line="276" w:lineRule="auto"/>
        <w:ind w:left="426"/>
        <w:jc w:val="both"/>
        <w:rPr>
          <w:rFonts w:ascii="Arial Narrow" w:hAnsi="Arial Narrow" w:cs="Arial"/>
          <w:sz w:val="22"/>
          <w:szCs w:val="22"/>
        </w:rPr>
      </w:pPr>
    </w:p>
    <w:p w14:paraId="623C6A76" w14:textId="18DDA883" w:rsidR="00686FD0" w:rsidRPr="00686FD0" w:rsidRDefault="00686FD0" w:rsidP="00C11834">
      <w:pPr>
        <w:pStyle w:val="Odlomakpopisa"/>
        <w:numPr>
          <w:ilvl w:val="0"/>
          <w:numId w:val="22"/>
        </w:numPr>
        <w:spacing w:line="276" w:lineRule="auto"/>
        <w:ind w:left="426" w:firstLine="0"/>
        <w:jc w:val="both"/>
        <w:rPr>
          <w:rFonts w:ascii="Arial Narrow" w:hAnsi="Arial Narrow" w:cs="Arial"/>
          <w:b/>
          <w:bCs/>
          <w:sz w:val="22"/>
          <w:szCs w:val="22"/>
          <w:u w:val="single"/>
        </w:rPr>
      </w:pPr>
      <w:r w:rsidRPr="00686FD0">
        <w:rPr>
          <w:rFonts w:ascii="Arial Narrow" w:hAnsi="Arial Narrow" w:cs="Arial"/>
          <w:b/>
          <w:bCs/>
          <w:sz w:val="22"/>
          <w:szCs w:val="22"/>
          <w:u w:val="single"/>
        </w:rPr>
        <w:t>Kapitalni projekt „Adaptacija zgrade Doma kulture u Lepoglavi – faza II“</w:t>
      </w:r>
    </w:p>
    <w:p w14:paraId="0FB64F7E" w14:textId="5DA34394" w:rsidR="001D0D7E" w:rsidRDefault="00C11834" w:rsidP="00C11834">
      <w:pPr>
        <w:spacing w:line="276" w:lineRule="auto"/>
        <w:ind w:left="426"/>
        <w:jc w:val="both"/>
        <w:rPr>
          <w:rFonts w:ascii="Arial Narrow" w:hAnsi="Arial Narrow" w:cs="Arial"/>
          <w:sz w:val="22"/>
          <w:szCs w:val="22"/>
        </w:rPr>
      </w:pPr>
      <w:r>
        <w:rPr>
          <w:rFonts w:ascii="Arial Narrow" w:hAnsi="Arial Narrow" w:cs="Arial"/>
          <w:sz w:val="22"/>
          <w:szCs w:val="22"/>
        </w:rPr>
        <w:t>U</w:t>
      </w:r>
      <w:r w:rsidR="00686FD0">
        <w:rPr>
          <w:rFonts w:ascii="Arial Narrow" w:hAnsi="Arial Narrow" w:cs="Arial"/>
          <w:sz w:val="22"/>
          <w:szCs w:val="22"/>
        </w:rPr>
        <w:t xml:space="preserve"> izvještajnom razdoblju nastavljeni su radovi na adaptaciji zgrade Doma kulture u Lepoglavi – faza II za koji su dobivena bespovratna sredstva u iznosu do 17.000,00 eura </w:t>
      </w:r>
      <w:r>
        <w:rPr>
          <w:rFonts w:ascii="Arial Narrow" w:hAnsi="Arial Narrow" w:cs="Arial"/>
          <w:sz w:val="22"/>
          <w:szCs w:val="22"/>
        </w:rPr>
        <w:t>od strane Ministarstva kulture i medija RH-a.</w:t>
      </w:r>
    </w:p>
    <w:p w14:paraId="41654CF2" w14:textId="77777777" w:rsidR="00F76F2B" w:rsidRDefault="00F76F2B" w:rsidP="00C11834">
      <w:pPr>
        <w:spacing w:line="276" w:lineRule="auto"/>
        <w:ind w:left="426"/>
        <w:jc w:val="both"/>
        <w:rPr>
          <w:rFonts w:ascii="Arial Narrow" w:hAnsi="Arial Narrow" w:cs="Arial"/>
          <w:sz w:val="22"/>
          <w:szCs w:val="22"/>
        </w:rPr>
      </w:pPr>
    </w:p>
    <w:p w14:paraId="1005079B" w14:textId="77777777" w:rsidR="00F76F2B" w:rsidRPr="003C08B2" w:rsidRDefault="00F76F2B" w:rsidP="00F76F2B">
      <w:pPr>
        <w:pStyle w:val="Odlomakpopisa"/>
        <w:numPr>
          <w:ilvl w:val="0"/>
          <w:numId w:val="22"/>
        </w:numPr>
        <w:spacing w:line="276" w:lineRule="auto"/>
        <w:ind w:left="426" w:firstLine="0"/>
        <w:jc w:val="both"/>
        <w:rPr>
          <w:rFonts w:ascii="Arial Narrow" w:hAnsi="Arial Narrow" w:cs="Arial"/>
          <w:b/>
          <w:bCs/>
          <w:sz w:val="22"/>
          <w:szCs w:val="22"/>
          <w:u w:val="single"/>
        </w:rPr>
      </w:pPr>
      <w:r w:rsidRPr="003C08B2">
        <w:rPr>
          <w:rFonts w:ascii="Arial Narrow" w:hAnsi="Arial Narrow" w:cs="Arial"/>
          <w:b/>
          <w:bCs/>
          <w:sz w:val="22"/>
          <w:szCs w:val="22"/>
          <w:u w:val="single"/>
        </w:rPr>
        <w:t>Kapitalni projekt „Nabava spremnika za kontejnere i izrada podloga“</w:t>
      </w:r>
    </w:p>
    <w:p w14:paraId="51AE4FBB" w14:textId="4B593649" w:rsidR="00F76F2B" w:rsidRDefault="00F76F2B" w:rsidP="00F76F2B">
      <w:pPr>
        <w:spacing w:line="276" w:lineRule="auto"/>
        <w:ind w:left="426"/>
        <w:jc w:val="both"/>
        <w:rPr>
          <w:rFonts w:ascii="Arial Narrow" w:hAnsi="Arial Narrow" w:cs="Arial"/>
          <w:sz w:val="22"/>
          <w:szCs w:val="22"/>
        </w:rPr>
      </w:pPr>
      <w:r w:rsidRPr="003E4B0E">
        <w:rPr>
          <w:rFonts w:ascii="Arial Narrow" w:hAnsi="Arial Narrow" w:cs="Arial"/>
          <w:sz w:val="22"/>
          <w:szCs w:val="22"/>
        </w:rPr>
        <w:t xml:space="preserve">Kapitalni projekt koji je proveden u sklopu Programa zaštite okoliša s osnovnim ciljem promicanja i osviještenosti građana o potrebi smanjenja komunalnog otpada i povećanja odvojivosti otpada. </w:t>
      </w:r>
      <w:r>
        <w:rPr>
          <w:rFonts w:ascii="Arial Narrow" w:hAnsi="Arial Narrow" w:cs="Arial"/>
          <w:sz w:val="22"/>
          <w:szCs w:val="22"/>
        </w:rPr>
        <w:t xml:space="preserve">Temeljem provedenog postupka jednostavne nabave sklopljen je ugovor sa poduzećem </w:t>
      </w:r>
      <w:r w:rsidRPr="00F76F2B">
        <w:rPr>
          <w:rFonts w:ascii="Arial Narrow" w:hAnsi="Arial Narrow" w:cs="Arial"/>
          <w:sz w:val="22"/>
          <w:szCs w:val="22"/>
        </w:rPr>
        <w:t>LORENA PROJEKT d.o.o.</w:t>
      </w:r>
      <w:r>
        <w:rPr>
          <w:rFonts w:ascii="Arial Narrow" w:hAnsi="Arial Narrow" w:cs="Arial"/>
          <w:sz w:val="22"/>
          <w:szCs w:val="22"/>
        </w:rPr>
        <w:t xml:space="preserve"> u vrijednosti od 19.896,00 eura.</w:t>
      </w:r>
      <w:r w:rsidR="00BA4061">
        <w:rPr>
          <w:rFonts w:ascii="Arial Narrow" w:hAnsi="Arial Narrow" w:cs="Arial"/>
          <w:sz w:val="22"/>
          <w:szCs w:val="22"/>
        </w:rPr>
        <w:t xml:space="preserve"> </w:t>
      </w:r>
      <w:r w:rsidRPr="003E4B0E">
        <w:rPr>
          <w:rFonts w:ascii="Arial Narrow" w:hAnsi="Arial Narrow" w:cs="Arial"/>
          <w:sz w:val="22"/>
          <w:szCs w:val="22"/>
        </w:rPr>
        <w:t xml:space="preserve">Također, nabavom spremnika za kontejnere Grad će biti uređeniji i ljepši te će se spriječiti širenje neugodnih mirisa osobito blizu stambenih zgrada u užem području Grada u ljetnim mjesecima kada je to zaista bio problem. </w:t>
      </w:r>
    </w:p>
    <w:p w14:paraId="1DE25C8B" w14:textId="77777777" w:rsidR="00F76F2B" w:rsidRDefault="00F76F2B" w:rsidP="00C11834">
      <w:pPr>
        <w:spacing w:line="276" w:lineRule="auto"/>
        <w:ind w:left="426"/>
        <w:jc w:val="both"/>
        <w:rPr>
          <w:rFonts w:ascii="Arial" w:hAnsi="Arial" w:cs="Arial"/>
          <w:sz w:val="18"/>
          <w:szCs w:val="18"/>
        </w:rPr>
      </w:pPr>
    </w:p>
    <w:p w14:paraId="04F972DE" w14:textId="28E8DFD7" w:rsidR="001D0D7E" w:rsidRPr="00EC1AA7" w:rsidRDefault="001D0D7E" w:rsidP="0094204F">
      <w:pPr>
        <w:pStyle w:val="Odlomakpopisa"/>
        <w:spacing w:line="276" w:lineRule="auto"/>
        <w:ind w:left="0"/>
        <w:jc w:val="both"/>
        <w:rPr>
          <w:rFonts w:ascii="Arial Narrow" w:hAnsi="Arial Narrow" w:cs="Arial"/>
          <w:highlight w:val="yellow"/>
        </w:rPr>
      </w:pPr>
    </w:p>
    <w:p w14:paraId="75E7308E" w14:textId="798F0C84" w:rsidR="00240790" w:rsidRPr="00100495" w:rsidRDefault="00100495" w:rsidP="00100495">
      <w:pPr>
        <w:pStyle w:val="Naslov2"/>
      </w:pPr>
      <w:bookmarkStart w:id="15" w:name="_Toc194482198"/>
      <w:r>
        <w:t>3.3</w:t>
      </w:r>
      <w:r w:rsidR="00240790" w:rsidRPr="00100495">
        <w:t>. Komunalno redarstvo, zaštita okoliša i gospodarenje otpadom</w:t>
      </w:r>
      <w:bookmarkEnd w:id="15"/>
      <w:r w:rsidR="00240790" w:rsidRPr="00100495">
        <w:t xml:space="preserve"> </w:t>
      </w:r>
    </w:p>
    <w:p w14:paraId="1E5AA24F" w14:textId="2303DC6B" w:rsidR="00240790" w:rsidRPr="003D18FD" w:rsidRDefault="00100495" w:rsidP="00100495">
      <w:pPr>
        <w:pStyle w:val="Naslov3"/>
      </w:pPr>
      <w:bookmarkStart w:id="16" w:name="_Toc176771051"/>
      <w:bookmarkStart w:id="17" w:name="_Toc194482199"/>
      <w:r>
        <w:t>3.3</w:t>
      </w:r>
      <w:r w:rsidR="00240790">
        <w:t>.</w:t>
      </w:r>
      <w:r>
        <w:t>1.</w:t>
      </w:r>
      <w:r w:rsidR="00240790">
        <w:t xml:space="preserve"> Komunalno redarstvo</w:t>
      </w:r>
      <w:bookmarkEnd w:id="16"/>
      <w:bookmarkEnd w:id="17"/>
      <w:r w:rsidR="00240790">
        <w:t xml:space="preserve"> </w:t>
      </w:r>
    </w:p>
    <w:p w14:paraId="48F5DA4B" w14:textId="103DCD15" w:rsidR="00853B5B" w:rsidRPr="00C11834" w:rsidRDefault="00853B5B" w:rsidP="0094204F">
      <w:pPr>
        <w:tabs>
          <w:tab w:val="left" w:pos="851"/>
        </w:tabs>
        <w:spacing w:line="276" w:lineRule="auto"/>
        <w:jc w:val="both"/>
        <w:rPr>
          <w:rFonts w:ascii="Arial Narrow" w:hAnsi="Arial Narrow"/>
          <w:sz w:val="22"/>
          <w:szCs w:val="22"/>
        </w:rPr>
      </w:pPr>
      <w:r w:rsidRPr="00C11834">
        <w:rPr>
          <w:rFonts w:ascii="Arial Narrow" w:hAnsi="Arial Narrow"/>
          <w:sz w:val="22"/>
          <w:szCs w:val="22"/>
        </w:rPr>
        <w:t>Tijekom ovog izvještajnog razdoblja komunalni redar je kako po službenoj dužnosti i temeljem zahtjeva stranaka kontinuirano postupao na provedbi gradskih akata iz djelokruga radnog mjesta. Glavnina predmeta odnosi se na problematiku održavanja zemljišta uz javne površine, uklanjanja granja, oranje, nepropisnog odlaganja otpada, paljenja korova, čišćenje snijega, nebriga i nedozvoljeno kretanje kućnih ljubimaca, provjera bespravne gradnje i slično, izrađivani su razni dopisi i izvještaji prema državnim i drugim institucijama,  izdavana su rješenja, nalozi, opomene, upozorenja onako kako slijedi u nastavku.</w:t>
      </w:r>
    </w:p>
    <w:p w14:paraId="758B35CD" w14:textId="77777777" w:rsidR="00853B5B" w:rsidRPr="00C11834" w:rsidRDefault="00853B5B" w:rsidP="0094204F">
      <w:pPr>
        <w:numPr>
          <w:ilvl w:val="0"/>
          <w:numId w:val="7"/>
        </w:numPr>
        <w:tabs>
          <w:tab w:val="left" w:pos="142"/>
        </w:tabs>
        <w:spacing w:line="276" w:lineRule="auto"/>
        <w:ind w:left="284" w:hanging="284"/>
        <w:jc w:val="both"/>
        <w:rPr>
          <w:rFonts w:ascii="Arial Narrow" w:hAnsi="Arial Narrow"/>
          <w:sz w:val="22"/>
          <w:szCs w:val="22"/>
        </w:rPr>
      </w:pPr>
      <w:r w:rsidRPr="00C11834">
        <w:rPr>
          <w:rFonts w:ascii="Arial Narrow" w:hAnsi="Arial Narrow"/>
          <w:sz w:val="22"/>
          <w:szCs w:val="22"/>
        </w:rPr>
        <w:t>Odluka o agrotehničkim mjerama te uređivanju i održavanju poljoprivrednih rudina</w:t>
      </w:r>
    </w:p>
    <w:p w14:paraId="789BF553" w14:textId="77777777" w:rsidR="00853B5B" w:rsidRPr="00C11834" w:rsidRDefault="00853B5B" w:rsidP="0094204F">
      <w:pPr>
        <w:numPr>
          <w:ilvl w:val="0"/>
          <w:numId w:val="11"/>
        </w:numPr>
        <w:tabs>
          <w:tab w:val="left" w:pos="851"/>
        </w:tabs>
        <w:spacing w:line="276" w:lineRule="auto"/>
        <w:ind w:firstLine="414"/>
        <w:jc w:val="both"/>
        <w:rPr>
          <w:rFonts w:ascii="Arial Narrow" w:hAnsi="Arial Narrow"/>
          <w:sz w:val="22"/>
          <w:szCs w:val="22"/>
        </w:rPr>
      </w:pPr>
      <w:r w:rsidRPr="00C11834">
        <w:rPr>
          <w:rFonts w:ascii="Arial Narrow" w:hAnsi="Arial Narrow"/>
          <w:sz w:val="22"/>
          <w:szCs w:val="22"/>
        </w:rPr>
        <w:t>40 naloga za čišćenje parcela,</w:t>
      </w:r>
    </w:p>
    <w:p w14:paraId="121F7B19" w14:textId="77777777" w:rsidR="00853B5B" w:rsidRPr="00C11834" w:rsidRDefault="00853B5B" w:rsidP="0094204F">
      <w:pPr>
        <w:numPr>
          <w:ilvl w:val="0"/>
          <w:numId w:val="11"/>
        </w:numPr>
        <w:tabs>
          <w:tab w:val="left" w:pos="851"/>
        </w:tabs>
        <w:spacing w:line="276" w:lineRule="auto"/>
        <w:ind w:firstLine="414"/>
        <w:jc w:val="both"/>
        <w:rPr>
          <w:rFonts w:ascii="Arial Narrow" w:hAnsi="Arial Narrow"/>
          <w:sz w:val="22"/>
          <w:szCs w:val="22"/>
        </w:rPr>
      </w:pPr>
      <w:r w:rsidRPr="00C11834">
        <w:rPr>
          <w:rFonts w:ascii="Arial Narrow" w:hAnsi="Arial Narrow"/>
          <w:sz w:val="22"/>
          <w:szCs w:val="22"/>
        </w:rPr>
        <w:t xml:space="preserve">5 prekršajnih naloga, </w:t>
      </w:r>
    </w:p>
    <w:p w14:paraId="5CC230FE" w14:textId="77777777" w:rsidR="00853B5B" w:rsidRPr="00C11834" w:rsidRDefault="00853B5B" w:rsidP="0094204F">
      <w:pPr>
        <w:numPr>
          <w:ilvl w:val="0"/>
          <w:numId w:val="11"/>
        </w:numPr>
        <w:tabs>
          <w:tab w:val="left" w:pos="851"/>
        </w:tabs>
        <w:spacing w:line="276" w:lineRule="auto"/>
        <w:ind w:firstLine="414"/>
        <w:jc w:val="both"/>
        <w:rPr>
          <w:rFonts w:ascii="Arial Narrow" w:hAnsi="Arial Narrow"/>
          <w:sz w:val="22"/>
          <w:szCs w:val="22"/>
        </w:rPr>
      </w:pPr>
      <w:r w:rsidRPr="00C11834">
        <w:rPr>
          <w:rFonts w:ascii="Arial Narrow" w:hAnsi="Arial Narrow"/>
          <w:sz w:val="22"/>
          <w:szCs w:val="22"/>
        </w:rPr>
        <w:t>8 opomena pred prekršajni za čišćenje poljoprivrednih parcela,</w:t>
      </w:r>
    </w:p>
    <w:p w14:paraId="20DE61FB" w14:textId="77777777" w:rsidR="00853B5B" w:rsidRPr="00C11834" w:rsidRDefault="00853B5B" w:rsidP="0094204F">
      <w:pPr>
        <w:numPr>
          <w:ilvl w:val="0"/>
          <w:numId w:val="11"/>
        </w:numPr>
        <w:tabs>
          <w:tab w:val="left" w:pos="851"/>
        </w:tabs>
        <w:spacing w:line="276" w:lineRule="auto"/>
        <w:ind w:firstLine="414"/>
        <w:jc w:val="both"/>
        <w:rPr>
          <w:rFonts w:ascii="Arial Narrow" w:hAnsi="Arial Narrow"/>
          <w:sz w:val="22"/>
          <w:szCs w:val="22"/>
        </w:rPr>
      </w:pPr>
      <w:r w:rsidRPr="00C11834">
        <w:rPr>
          <w:rFonts w:ascii="Arial Narrow" w:hAnsi="Arial Narrow"/>
          <w:sz w:val="22"/>
          <w:szCs w:val="22"/>
        </w:rPr>
        <w:t>1 zahtjev traženja Ostavina od suda.</w:t>
      </w:r>
    </w:p>
    <w:p w14:paraId="54752529" w14:textId="77777777" w:rsidR="00853B5B" w:rsidRPr="00C11834" w:rsidRDefault="00853B5B" w:rsidP="0094204F">
      <w:pPr>
        <w:spacing w:line="276" w:lineRule="auto"/>
        <w:rPr>
          <w:rFonts w:ascii="Arial Narrow" w:hAnsi="Arial Narrow"/>
          <w:sz w:val="22"/>
          <w:szCs w:val="22"/>
        </w:rPr>
      </w:pPr>
      <w:r w:rsidRPr="00C11834">
        <w:rPr>
          <w:rFonts w:ascii="Arial Narrow" w:hAnsi="Arial Narrow"/>
          <w:sz w:val="22"/>
          <w:szCs w:val="22"/>
        </w:rPr>
        <w:t xml:space="preserve">2. Odluka o komunalnom redu </w:t>
      </w:r>
    </w:p>
    <w:p w14:paraId="2D1F8B75" w14:textId="77777777" w:rsidR="00853B5B" w:rsidRPr="00C11834" w:rsidRDefault="00853B5B" w:rsidP="0094204F">
      <w:pPr>
        <w:numPr>
          <w:ilvl w:val="0"/>
          <w:numId w:val="10"/>
        </w:numPr>
        <w:spacing w:line="276" w:lineRule="auto"/>
        <w:rPr>
          <w:rFonts w:ascii="Arial Narrow" w:hAnsi="Arial Narrow"/>
          <w:sz w:val="22"/>
          <w:szCs w:val="22"/>
        </w:rPr>
      </w:pPr>
      <w:r w:rsidRPr="00C11834">
        <w:rPr>
          <w:rFonts w:ascii="Arial Narrow" w:hAnsi="Arial Narrow"/>
          <w:sz w:val="22"/>
          <w:szCs w:val="22"/>
        </w:rPr>
        <w:t xml:space="preserve">2 prekršajna naloga odbacivanja otpada, </w:t>
      </w:r>
    </w:p>
    <w:p w14:paraId="2E35E11F" w14:textId="77777777" w:rsidR="00853B5B" w:rsidRPr="00C11834" w:rsidRDefault="00853B5B" w:rsidP="0094204F">
      <w:pPr>
        <w:numPr>
          <w:ilvl w:val="0"/>
          <w:numId w:val="10"/>
        </w:numPr>
        <w:spacing w:line="276" w:lineRule="auto"/>
        <w:rPr>
          <w:rFonts w:ascii="Arial Narrow" w:hAnsi="Arial Narrow"/>
          <w:sz w:val="22"/>
          <w:szCs w:val="22"/>
        </w:rPr>
      </w:pPr>
      <w:r w:rsidRPr="00C11834">
        <w:rPr>
          <w:rFonts w:ascii="Arial Narrow" w:hAnsi="Arial Narrow"/>
          <w:sz w:val="22"/>
          <w:szCs w:val="22"/>
        </w:rPr>
        <w:t>10 naloga za uređenje naselja,</w:t>
      </w:r>
    </w:p>
    <w:p w14:paraId="640A1F07" w14:textId="77777777" w:rsidR="00853B5B" w:rsidRDefault="00853B5B" w:rsidP="0094204F">
      <w:pPr>
        <w:numPr>
          <w:ilvl w:val="0"/>
          <w:numId w:val="10"/>
        </w:numPr>
        <w:spacing w:line="276" w:lineRule="auto"/>
        <w:rPr>
          <w:rFonts w:ascii="Arial Narrow" w:hAnsi="Arial Narrow"/>
          <w:sz w:val="22"/>
          <w:szCs w:val="22"/>
        </w:rPr>
      </w:pPr>
      <w:r w:rsidRPr="00C11834">
        <w:rPr>
          <w:rFonts w:ascii="Arial Narrow" w:hAnsi="Arial Narrow"/>
          <w:sz w:val="22"/>
          <w:szCs w:val="22"/>
        </w:rPr>
        <w:t xml:space="preserve">9 opomena. </w:t>
      </w:r>
    </w:p>
    <w:p w14:paraId="4CCC4A43" w14:textId="77777777" w:rsidR="00BA4061" w:rsidRPr="00C11834" w:rsidRDefault="00BA4061" w:rsidP="00BA4061">
      <w:pPr>
        <w:spacing w:line="276" w:lineRule="auto"/>
        <w:ind w:left="1440"/>
        <w:rPr>
          <w:rFonts w:ascii="Arial Narrow" w:hAnsi="Arial Narrow"/>
          <w:sz w:val="22"/>
          <w:szCs w:val="22"/>
        </w:rPr>
      </w:pPr>
    </w:p>
    <w:p w14:paraId="26EA71B6" w14:textId="77777777" w:rsidR="00853B5B" w:rsidRPr="00C11834" w:rsidRDefault="00853B5B" w:rsidP="0094204F">
      <w:pPr>
        <w:spacing w:line="276" w:lineRule="auto"/>
        <w:rPr>
          <w:rFonts w:ascii="Arial Narrow" w:hAnsi="Arial Narrow"/>
          <w:sz w:val="22"/>
          <w:szCs w:val="22"/>
        </w:rPr>
      </w:pPr>
      <w:r w:rsidRPr="00C11834">
        <w:rPr>
          <w:rFonts w:ascii="Arial Narrow" w:hAnsi="Arial Narrow"/>
          <w:sz w:val="22"/>
          <w:szCs w:val="22"/>
        </w:rPr>
        <w:t>3. Odluka o nerazvrstanim cestama</w:t>
      </w:r>
    </w:p>
    <w:p w14:paraId="0B192983" w14:textId="77777777" w:rsidR="00853B5B" w:rsidRPr="00C11834" w:rsidRDefault="00853B5B" w:rsidP="0094204F">
      <w:pPr>
        <w:numPr>
          <w:ilvl w:val="0"/>
          <w:numId w:val="9"/>
        </w:numPr>
        <w:spacing w:line="276" w:lineRule="auto"/>
        <w:rPr>
          <w:rFonts w:ascii="Arial Narrow" w:hAnsi="Arial Narrow"/>
          <w:sz w:val="22"/>
          <w:szCs w:val="22"/>
        </w:rPr>
      </w:pPr>
      <w:r w:rsidRPr="00C11834">
        <w:rPr>
          <w:rFonts w:ascii="Arial Narrow" w:hAnsi="Arial Narrow"/>
          <w:sz w:val="22"/>
          <w:szCs w:val="22"/>
        </w:rPr>
        <w:t>16 naloga za zaštitu nerazvrstanih cesta,</w:t>
      </w:r>
    </w:p>
    <w:p w14:paraId="25EDB345" w14:textId="3F522F0B" w:rsidR="00853B5B" w:rsidRDefault="00853B5B" w:rsidP="00F76F2B">
      <w:pPr>
        <w:numPr>
          <w:ilvl w:val="0"/>
          <w:numId w:val="9"/>
        </w:numPr>
        <w:spacing w:line="276" w:lineRule="auto"/>
        <w:rPr>
          <w:rFonts w:ascii="Arial Narrow" w:hAnsi="Arial Narrow"/>
          <w:sz w:val="22"/>
          <w:szCs w:val="22"/>
        </w:rPr>
      </w:pPr>
      <w:r w:rsidRPr="00C11834">
        <w:rPr>
          <w:rFonts w:ascii="Arial Narrow" w:hAnsi="Arial Narrow"/>
          <w:sz w:val="22"/>
          <w:szCs w:val="22"/>
        </w:rPr>
        <w:t>2 opomene za preoravanje.</w:t>
      </w:r>
    </w:p>
    <w:p w14:paraId="7378EBE6" w14:textId="77777777" w:rsidR="0069668E" w:rsidRPr="00F76F2B" w:rsidRDefault="0069668E" w:rsidP="0069668E">
      <w:pPr>
        <w:spacing w:line="276" w:lineRule="auto"/>
        <w:ind w:left="1440"/>
        <w:rPr>
          <w:rFonts w:ascii="Arial Narrow" w:hAnsi="Arial Narrow"/>
          <w:sz w:val="22"/>
          <w:szCs w:val="22"/>
        </w:rPr>
      </w:pPr>
    </w:p>
    <w:p w14:paraId="2B031B0F" w14:textId="77777777" w:rsidR="00853B5B" w:rsidRPr="00C11834" w:rsidRDefault="00853B5B" w:rsidP="0094204F">
      <w:pPr>
        <w:spacing w:line="276" w:lineRule="auto"/>
        <w:rPr>
          <w:rFonts w:ascii="Arial Narrow" w:hAnsi="Arial Narrow"/>
          <w:sz w:val="22"/>
          <w:szCs w:val="22"/>
        </w:rPr>
      </w:pPr>
      <w:r w:rsidRPr="00C11834">
        <w:rPr>
          <w:rFonts w:ascii="Arial Narrow" w:hAnsi="Arial Narrow"/>
          <w:sz w:val="22"/>
          <w:szCs w:val="22"/>
        </w:rPr>
        <w:t xml:space="preserve">4. Odluka o načinu pružanja javne usluge prikupljanje miješanog komunalnog otpada i biorazgradivog </w:t>
      </w:r>
    </w:p>
    <w:p w14:paraId="3131E2BF" w14:textId="77777777" w:rsidR="00853B5B" w:rsidRPr="00C11834" w:rsidRDefault="00853B5B" w:rsidP="0094204F">
      <w:pPr>
        <w:spacing w:line="276" w:lineRule="auto"/>
        <w:rPr>
          <w:rFonts w:ascii="Arial Narrow" w:hAnsi="Arial Narrow"/>
          <w:sz w:val="22"/>
          <w:szCs w:val="22"/>
        </w:rPr>
      </w:pPr>
      <w:r w:rsidRPr="00C11834">
        <w:rPr>
          <w:rFonts w:ascii="Arial Narrow" w:hAnsi="Arial Narrow"/>
          <w:sz w:val="22"/>
          <w:szCs w:val="22"/>
        </w:rPr>
        <w:t xml:space="preserve">     komunalnog otpada na području Grada Lepoglave</w:t>
      </w:r>
    </w:p>
    <w:p w14:paraId="61D47A1F" w14:textId="77777777" w:rsidR="00853B5B" w:rsidRPr="00C11834" w:rsidRDefault="00853B5B" w:rsidP="0094204F">
      <w:pPr>
        <w:numPr>
          <w:ilvl w:val="0"/>
          <w:numId w:val="8"/>
        </w:numPr>
        <w:spacing w:line="276" w:lineRule="auto"/>
        <w:rPr>
          <w:rFonts w:ascii="Arial Narrow" w:hAnsi="Arial Narrow"/>
          <w:sz w:val="22"/>
          <w:szCs w:val="22"/>
        </w:rPr>
      </w:pPr>
      <w:r w:rsidRPr="00C11834">
        <w:rPr>
          <w:rFonts w:ascii="Arial Narrow" w:hAnsi="Arial Narrow"/>
          <w:sz w:val="22"/>
          <w:szCs w:val="22"/>
        </w:rPr>
        <w:t xml:space="preserve">5 uvjerenja  o staračkim  domaćinstvima </w:t>
      </w:r>
    </w:p>
    <w:p w14:paraId="48CCE177" w14:textId="77777777" w:rsidR="0069668E" w:rsidRDefault="0069668E" w:rsidP="0094204F">
      <w:pPr>
        <w:spacing w:line="276" w:lineRule="auto"/>
        <w:ind w:firstLine="708"/>
        <w:rPr>
          <w:rFonts w:ascii="Arial Narrow" w:hAnsi="Arial Narrow"/>
          <w:sz w:val="22"/>
          <w:szCs w:val="22"/>
        </w:rPr>
      </w:pPr>
    </w:p>
    <w:p w14:paraId="124A77CF" w14:textId="00FEC4B4" w:rsidR="00853B5B" w:rsidRPr="00C11834" w:rsidRDefault="00853B5B" w:rsidP="0094204F">
      <w:pPr>
        <w:spacing w:line="276" w:lineRule="auto"/>
        <w:ind w:firstLine="708"/>
        <w:rPr>
          <w:rFonts w:ascii="Arial Narrow" w:hAnsi="Arial Narrow"/>
          <w:sz w:val="22"/>
          <w:szCs w:val="22"/>
        </w:rPr>
      </w:pPr>
      <w:r w:rsidRPr="00C11834">
        <w:rPr>
          <w:rFonts w:ascii="Arial Narrow" w:hAnsi="Arial Narrow"/>
          <w:sz w:val="22"/>
          <w:szCs w:val="22"/>
        </w:rPr>
        <w:t xml:space="preserve">Nadalje, izrađene su 54 službene bilješke kod izlaska na teren te ponovni zapisi kod pregleda terena poslije izdanog naloga ili upozorenja, izvršeno je 6 postupaka zbrinjavanja pasa lutalica (udruga „Spas“) te </w:t>
      </w:r>
      <w:proofErr w:type="spellStart"/>
      <w:r w:rsidRPr="00C11834">
        <w:rPr>
          <w:rFonts w:ascii="Arial Narrow" w:hAnsi="Arial Narrow"/>
          <w:sz w:val="22"/>
          <w:szCs w:val="22"/>
        </w:rPr>
        <w:t>postupano</w:t>
      </w:r>
      <w:proofErr w:type="spellEnd"/>
      <w:r w:rsidRPr="00C11834">
        <w:rPr>
          <w:rFonts w:ascii="Arial Narrow" w:hAnsi="Arial Narrow"/>
          <w:sz w:val="22"/>
          <w:szCs w:val="22"/>
        </w:rPr>
        <w:t xml:space="preserve"> temeljem 16 zahtjeva za podjelu vreća za pelene (za djecu do 2 godine života te odrasle građane Grada Lepoglave).</w:t>
      </w:r>
    </w:p>
    <w:p w14:paraId="18E14C0C" w14:textId="77777777" w:rsidR="00853B5B" w:rsidRPr="00C11834" w:rsidRDefault="00853B5B" w:rsidP="0094204F">
      <w:pPr>
        <w:spacing w:line="276" w:lineRule="auto"/>
        <w:ind w:firstLine="708"/>
        <w:jc w:val="both"/>
        <w:rPr>
          <w:rFonts w:ascii="Arial Narrow" w:hAnsi="Arial Narrow"/>
          <w:sz w:val="22"/>
          <w:szCs w:val="22"/>
        </w:rPr>
      </w:pPr>
      <w:r w:rsidRPr="00C11834">
        <w:rPr>
          <w:rFonts w:ascii="Arial Narrow" w:hAnsi="Arial Narrow"/>
          <w:sz w:val="22"/>
          <w:szCs w:val="22"/>
        </w:rPr>
        <w:t xml:space="preserve">U periodu od  01.07.- 31.12.2024. godine izdavane su razne obavijesti i upozorenja preko medija i oglasnih ploča vezano uz problematiku održavanja nerazvrstanih cesta (naročito za vrijeme poljoprivrednih radova, oranja, čišćenje granja iz profila cesta, paljenje korova), obavijesti vlasnicima -posjednicima poljoprivrednog i ostalog zemljišta posebno za čišćenja poljoprivrednih parcela od ambrozije, košnja trave, opasnosti od požara, razne obavijesti vlasnicama kućnih ljubimaca te obavijesti vezano uz zbrinjavanje kućnog otpada i postupanje s istim, provođeni su nadzori nad obavljanjem komunalne djelatnosti dimnjačarskih poslova i održavanja groblja, nadzor i zbrinjavanje odbačenog otpada i drugo. </w:t>
      </w:r>
    </w:p>
    <w:p w14:paraId="162F152B" w14:textId="77777777" w:rsidR="00853B5B" w:rsidRPr="00C11834" w:rsidRDefault="00853B5B" w:rsidP="0094204F">
      <w:pPr>
        <w:spacing w:line="276" w:lineRule="auto"/>
        <w:ind w:firstLine="708"/>
        <w:jc w:val="both"/>
        <w:rPr>
          <w:rFonts w:ascii="Arial Narrow" w:hAnsi="Arial Narrow"/>
          <w:sz w:val="22"/>
          <w:szCs w:val="22"/>
        </w:rPr>
      </w:pPr>
      <w:r w:rsidRPr="00C11834">
        <w:rPr>
          <w:rFonts w:ascii="Arial Narrow" w:hAnsi="Arial Narrow"/>
          <w:sz w:val="22"/>
          <w:szCs w:val="22"/>
        </w:rPr>
        <w:t xml:space="preserve">Napominje se da je posebna pažnja usmjerena na način zbrinjavanja otpada s ciljem poticanja odvajanja otpada. Tako su, osim na kućnom pragu, građani mogli otpad zbrinjavati putem mobilnog </w:t>
      </w:r>
      <w:proofErr w:type="spellStart"/>
      <w:r w:rsidRPr="00C11834">
        <w:rPr>
          <w:rFonts w:ascii="Arial Narrow" w:hAnsi="Arial Narrow"/>
          <w:sz w:val="22"/>
          <w:szCs w:val="22"/>
        </w:rPr>
        <w:t>reciklažnog</w:t>
      </w:r>
      <w:proofErr w:type="spellEnd"/>
      <w:r w:rsidRPr="00C11834">
        <w:rPr>
          <w:rFonts w:ascii="Arial Narrow" w:hAnsi="Arial Narrow"/>
          <w:sz w:val="22"/>
          <w:szCs w:val="22"/>
        </w:rPr>
        <w:t xml:space="preserve"> dvorišta. Isto tako napominje se da je Grad Lepoglava građanima omogućilo prihvat i zbrinjavanje biljnog otpada od orezivanja voćaka, vinograda, granja drveće, živica i ostalo na ograđenom mjestu na području Grada Lepoglave.</w:t>
      </w:r>
      <w:r w:rsidRPr="00C11834">
        <w:rPr>
          <w:rFonts w:ascii="Noto Sans" w:hAnsi="Noto Sans"/>
          <w:color w:val="555555"/>
          <w:sz w:val="22"/>
          <w:szCs w:val="22"/>
        </w:rPr>
        <w:t xml:space="preserve"> </w:t>
      </w:r>
    </w:p>
    <w:p w14:paraId="0E545EE7" w14:textId="77777777" w:rsidR="00F76F2B" w:rsidRPr="00C11834" w:rsidRDefault="00F76F2B" w:rsidP="0094204F">
      <w:pPr>
        <w:tabs>
          <w:tab w:val="left" w:pos="709"/>
        </w:tabs>
        <w:spacing w:line="276" w:lineRule="auto"/>
        <w:jc w:val="both"/>
        <w:rPr>
          <w:rFonts w:ascii="Arial Narrow" w:hAnsi="Arial Narrow"/>
          <w:sz w:val="22"/>
          <w:szCs w:val="22"/>
        </w:rPr>
      </w:pPr>
    </w:p>
    <w:p w14:paraId="15509F74" w14:textId="09D64B40" w:rsidR="00853B5B" w:rsidRPr="00B3300E" w:rsidRDefault="00100495" w:rsidP="00100495">
      <w:pPr>
        <w:pStyle w:val="Naslov3"/>
      </w:pPr>
      <w:bookmarkStart w:id="18" w:name="_Toc194482200"/>
      <w:r>
        <w:t xml:space="preserve">3.3.2. </w:t>
      </w:r>
      <w:r w:rsidR="00853B5B" w:rsidRPr="00B3300E">
        <w:t>Z</w:t>
      </w:r>
      <w:r w:rsidRPr="00B3300E">
        <w:t>aštita okoliša</w:t>
      </w:r>
      <w:bookmarkEnd w:id="18"/>
    </w:p>
    <w:p w14:paraId="4DF161CE" w14:textId="77777777" w:rsidR="00853B5B" w:rsidRDefault="00853B5B" w:rsidP="0094204F">
      <w:pPr>
        <w:spacing w:line="276" w:lineRule="auto"/>
        <w:ind w:firstLine="708"/>
        <w:jc w:val="both"/>
        <w:rPr>
          <w:rFonts w:ascii="Arial Narrow" w:hAnsi="Arial Narrow"/>
          <w:sz w:val="22"/>
          <w:szCs w:val="22"/>
        </w:rPr>
      </w:pPr>
      <w:r>
        <w:rPr>
          <w:rFonts w:ascii="Arial Narrow" w:hAnsi="Arial Narrow"/>
          <w:sz w:val="22"/>
          <w:szCs w:val="22"/>
        </w:rPr>
        <w:t xml:space="preserve">Na inicijativu gradonačelnika Grad Lepoglava je u 2024. godini započeo sa aktivnostima promicanja zaštite okoliša i održivog razvoja te je temeljem Odluke o dodjeli bespovratnih sredstava za sufinanciranje troškova izrade Izvješća o energetskom pregledu i energetskog certifikata za obiteljske kuće na području Grada Lepoglave raspisan Javni natječaj za sufinanciranje troškova izgrade Izvješća o energetskom pregledu i energetskog certifikata za obiteljske kuće na području Grada Lepoglave dana 21.11.2024. godine. Na natječaj se prijavilo ukupno 9 korisnika koji su zadovoljavali svim propisanim uvjetima javnog natječaja. U tu je svrhu iz Proračuna Grada Lepoglave isplaćeno ukupno 3.019,26 eura, najviši iznos potpore isplaćen je u iznosu od 500,00 eura, dok je najmanji iznos potpore 136,36 eura. </w:t>
      </w:r>
    </w:p>
    <w:p w14:paraId="4041F201" w14:textId="77777777" w:rsidR="00853B5B" w:rsidRDefault="00853B5B" w:rsidP="0094204F">
      <w:pPr>
        <w:spacing w:line="276" w:lineRule="auto"/>
        <w:rPr>
          <w:rFonts w:ascii="Arial Narrow" w:hAnsi="Arial Narrow"/>
          <w:sz w:val="22"/>
          <w:szCs w:val="22"/>
        </w:rPr>
      </w:pPr>
    </w:p>
    <w:p w14:paraId="0D97E611" w14:textId="4E5B9768" w:rsidR="00853B5B" w:rsidRDefault="00853B5B" w:rsidP="0094204F">
      <w:pPr>
        <w:pStyle w:val="Opisslike"/>
        <w:keepNext/>
        <w:spacing w:after="0" w:line="276" w:lineRule="auto"/>
      </w:pPr>
      <w:r>
        <w:t xml:space="preserve">Slika </w:t>
      </w:r>
      <w:fldSimple w:instr=" SEQ Slika \* ARABIC ">
        <w:r w:rsidR="002D3503">
          <w:rPr>
            <w:noProof/>
          </w:rPr>
          <w:t>15</w:t>
        </w:r>
      </w:fldSimple>
      <w:r>
        <w:t>. Potpisivanje ugovora o dodjeli bespovratnih sredstava za sufinanciranje troškova dokumentacije</w:t>
      </w:r>
    </w:p>
    <w:p w14:paraId="1761D60C" w14:textId="77777777" w:rsidR="00853B5B" w:rsidRDefault="00853B5B" w:rsidP="0094204F">
      <w:pPr>
        <w:spacing w:line="276" w:lineRule="auto"/>
        <w:rPr>
          <w:rFonts w:ascii="Arial Narrow" w:hAnsi="Arial Narrow"/>
          <w:sz w:val="22"/>
          <w:szCs w:val="22"/>
        </w:rPr>
      </w:pPr>
      <w:r>
        <w:rPr>
          <w:noProof/>
        </w:rPr>
        <w:drawing>
          <wp:inline distT="0" distB="0" distL="0" distR="0" wp14:anchorId="057C9E2F" wp14:editId="18CD2095">
            <wp:extent cx="2057400" cy="1371600"/>
            <wp:effectExtent l="0" t="0" r="0" b="0"/>
            <wp:docPr id="1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1C77C71C" w14:textId="77777777" w:rsidR="00240790" w:rsidRDefault="00240790" w:rsidP="0094204F">
      <w:pPr>
        <w:spacing w:line="276" w:lineRule="auto"/>
        <w:rPr>
          <w:rFonts w:ascii="Arial Narrow" w:hAnsi="Arial Narrow"/>
          <w:sz w:val="22"/>
          <w:szCs w:val="22"/>
        </w:rPr>
      </w:pPr>
    </w:p>
    <w:p w14:paraId="35006DAC" w14:textId="77777777" w:rsidR="00240790" w:rsidRDefault="00240790" w:rsidP="0094204F">
      <w:pPr>
        <w:spacing w:line="276" w:lineRule="auto"/>
        <w:rPr>
          <w:rFonts w:ascii="Arial Narrow" w:hAnsi="Arial Narrow"/>
          <w:sz w:val="22"/>
          <w:szCs w:val="22"/>
        </w:rPr>
      </w:pPr>
    </w:p>
    <w:p w14:paraId="588DCA77" w14:textId="762C430F" w:rsidR="00240790" w:rsidRPr="00496984" w:rsidRDefault="00100495" w:rsidP="00100495">
      <w:pPr>
        <w:pStyle w:val="Naslov3"/>
      </w:pPr>
      <w:bookmarkStart w:id="19" w:name="_Toc194482201"/>
      <w:r>
        <w:t xml:space="preserve">3.3.3. </w:t>
      </w:r>
      <w:r w:rsidR="00240790" w:rsidRPr="00496984">
        <w:t>G</w:t>
      </w:r>
      <w:r w:rsidRPr="00496984">
        <w:t xml:space="preserve">ospodarenje otpadom na području </w:t>
      </w:r>
      <w:r>
        <w:t>G</w:t>
      </w:r>
      <w:r w:rsidRPr="00496984">
        <w:t xml:space="preserve">rada </w:t>
      </w:r>
      <w:r>
        <w:t>L</w:t>
      </w:r>
      <w:r w:rsidRPr="00496984">
        <w:t>epoglave</w:t>
      </w:r>
      <w:bookmarkEnd w:id="19"/>
    </w:p>
    <w:p w14:paraId="529D2C0B" w14:textId="77777777" w:rsidR="00240790" w:rsidRPr="00064EFB" w:rsidRDefault="00240790" w:rsidP="00240790">
      <w:pPr>
        <w:pStyle w:val="Odlomakpopisa"/>
        <w:spacing w:line="276" w:lineRule="auto"/>
        <w:ind w:left="0" w:firstLine="709"/>
        <w:jc w:val="both"/>
        <w:rPr>
          <w:rFonts w:ascii="Arial Narrow" w:hAnsi="Arial Narrow"/>
          <w:sz w:val="22"/>
          <w:szCs w:val="22"/>
        </w:rPr>
      </w:pPr>
      <w:r w:rsidRPr="00064EFB">
        <w:rPr>
          <w:rFonts w:ascii="Arial Narrow" w:hAnsi="Arial Narrow"/>
          <w:sz w:val="22"/>
          <w:szCs w:val="22"/>
        </w:rPr>
        <w:t>Temeljem Zaključka gradonačelnika Grada Lepoglave omogućeno je građanima s područja Grada Lepoglave besplatno zbrinjavanje otpada od rezidbe i granja od strane ovlaštenog trgovačkog društva, na način da se navedeni otpad odlaže na česticu u vlasništvu Grada Lepoglave koje, po pozivu odvozi ovlašteno trgovačko društvo.</w:t>
      </w:r>
    </w:p>
    <w:p w14:paraId="72AF82A7" w14:textId="77777777" w:rsidR="00240790" w:rsidRPr="00064EFB" w:rsidRDefault="00240790" w:rsidP="00240790">
      <w:pPr>
        <w:pStyle w:val="Odlomakpopisa"/>
        <w:spacing w:line="276" w:lineRule="auto"/>
        <w:ind w:left="0" w:firstLine="709"/>
        <w:jc w:val="both"/>
        <w:rPr>
          <w:rFonts w:ascii="Arial Narrow" w:hAnsi="Arial Narrow"/>
          <w:sz w:val="22"/>
          <w:szCs w:val="22"/>
        </w:rPr>
      </w:pPr>
      <w:r w:rsidRPr="00064EFB">
        <w:rPr>
          <w:rFonts w:ascii="Arial Narrow" w:hAnsi="Arial Narrow"/>
          <w:sz w:val="22"/>
          <w:szCs w:val="22"/>
        </w:rPr>
        <w:t xml:space="preserve">Nadalje, nastavljeno je prikupljanje odvojenog otpada putem mobilnog </w:t>
      </w:r>
      <w:proofErr w:type="spellStart"/>
      <w:r w:rsidRPr="00064EFB">
        <w:rPr>
          <w:rFonts w:ascii="Arial Narrow" w:hAnsi="Arial Narrow"/>
          <w:sz w:val="22"/>
          <w:szCs w:val="22"/>
        </w:rPr>
        <w:t>reciklažnog</w:t>
      </w:r>
      <w:proofErr w:type="spellEnd"/>
      <w:r w:rsidRPr="00064EFB">
        <w:rPr>
          <w:rFonts w:ascii="Arial Narrow" w:hAnsi="Arial Narrow"/>
          <w:sz w:val="22"/>
          <w:szCs w:val="22"/>
        </w:rPr>
        <w:t xml:space="preserve"> dvorišta te je tijekom studenog 2024. godine mobilno </w:t>
      </w:r>
      <w:proofErr w:type="spellStart"/>
      <w:r w:rsidRPr="00064EFB">
        <w:rPr>
          <w:rFonts w:ascii="Arial Narrow" w:hAnsi="Arial Narrow"/>
          <w:sz w:val="22"/>
          <w:szCs w:val="22"/>
        </w:rPr>
        <w:t>reciklažno</w:t>
      </w:r>
      <w:proofErr w:type="spellEnd"/>
      <w:r w:rsidRPr="00064EFB">
        <w:rPr>
          <w:rFonts w:ascii="Arial Narrow" w:hAnsi="Arial Narrow"/>
          <w:sz w:val="22"/>
          <w:szCs w:val="22"/>
        </w:rPr>
        <w:t xml:space="preserve"> dvorište bilo dostupno u naseljima na području Grada Lepoglave, prema rasporedu utvrđenom od strane upravitelja mobilnog </w:t>
      </w:r>
      <w:proofErr w:type="spellStart"/>
      <w:r w:rsidRPr="00064EFB">
        <w:rPr>
          <w:rFonts w:ascii="Arial Narrow" w:hAnsi="Arial Narrow"/>
          <w:sz w:val="22"/>
          <w:szCs w:val="22"/>
        </w:rPr>
        <w:t>reciklažnog</w:t>
      </w:r>
      <w:proofErr w:type="spellEnd"/>
      <w:r w:rsidRPr="00064EFB">
        <w:rPr>
          <w:rFonts w:ascii="Arial Narrow" w:hAnsi="Arial Narrow"/>
          <w:sz w:val="22"/>
          <w:szCs w:val="22"/>
        </w:rPr>
        <w:t xml:space="preserve"> dvorišta Ivkom d.d.. Termini za svako pojedinačno područje bili su objavljeni na službenoj web stranici Grada Lepoglave i IVKOM d.d..</w:t>
      </w:r>
    </w:p>
    <w:p w14:paraId="523426A5" w14:textId="77777777" w:rsidR="00240790" w:rsidRPr="00064EFB" w:rsidRDefault="00240790" w:rsidP="00240790">
      <w:pPr>
        <w:pStyle w:val="Odlomakpopisa"/>
        <w:spacing w:line="276" w:lineRule="auto"/>
        <w:ind w:left="0" w:firstLine="709"/>
        <w:jc w:val="both"/>
        <w:rPr>
          <w:rFonts w:ascii="Arial Narrow" w:hAnsi="Arial Narrow"/>
          <w:sz w:val="22"/>
          <w:szCs w:val="22"/>
        </w:rPr>
      </w:pPr>
      <w:r w:rsidRPr="00064EFB">
        <w:rPr>
          <w:rFonts w:ascii="Arial Narrow" w:hAnsi="Arial Narrow"/>
          <w:sz w:val="22"/>
          <w:szCs w:val="22"/>
        </w:rPr>
        <w:t>Programom raspodijele sredstava za potrebe socijalne skrbi za 2024. godinu (“Službeni vjesnik Varaždinske županije” broj 120/23, 46/24 i 123/24) osigurana su sredstva za financiranje nabavke vreća za pelene, zatim sredstva za podmirivanje računa javne usluge odvoza otpada za staračka domaćinstva. Sukladno tome u izvještajnom razdoblju i dalje s</w:t>
      </w:r>
      <w:r>
        <w:rPr>
          <w:rFonts w:ascii="Arial Narrow" w:hAnsi="Arial Narrow"/>
          <w:sz w:val="22"/>
          <w:szCs w:val="22"/>
        </w:rPr>
        <w:t>e</w:t>
      </w:r>
      <w:r w:rsidRPr="00064EFB">
        <w:rPr>
          <w:rFonts w:ascii="Arial Narrow" w:hAnsi="Arial Narrow"/>
          <w:sz w:val="22"/>
          <w:szCs w:val="22"/>
        </w:rPr>
        <w:t xml:space="preserve"> provodila podjela vreća za iskorištene pelene za korisnike djecu do 2 godine starosti te osobe starije životne dobi za koje postoji medicinska potreba za korištenjem istih</w:t>
      </w:r>
      <w:r>
        <w:rPr>
          <w:rFonts w:ascii="Arial Narrow" w:hAnsi="Arial Narrow"/>
          <w:sz w:val="22"/>
          <w:szCs w:val="22"/>
        </w:rPr>
        <w:t xml:space="preserve"> te je nastavljeno postupanje temeljem zahtjeva za</w:t>
      </w:r>
      <w:r w:rsidRPr="00064EFB">
        <w:rPr>
          <w:rFonts w:ascii="Arial Narrow" w:hAnsi="Arial Narrow"/>
          <w:sz w:val="22"/>
          <w:szCs w:val="22"/>
        </w:rPr>
        <w:t xml:space="preserve"> oslobođenj</w:t>
      </w:r>
      <w:r>
        <w:rPr>
          <w:rFonts w:ascii="Arial Narrow" w:hAnsi="Arial Narrow"/>
          <w:sz w:val="22"/>
          <w:szCs w:val="22"/>
        </w:rPr>
        <w:t>e</w:t>
      </w:r>
      <w:r w:rsidRPr="00064EFB">
        <w:rPr>
          <w:rFonts w:ascii="Arial Narrow" w:hAnsi="Arial Narrow"/>
          <w:sz w:val="22"/>
          <w:szCs w:val="22"/>
        </w:rPr>
        <w:t xml:space="preserve"> plaćanja komunalnog otpada za staračka domaćinstva</w:t>
      </w:r>
      <w:r>
        <w:rPr>
          <w:rFonts w:ascii="Arial Narrow" w:hAnsi="Arial Narrow"/>
          <w:sz w:val="22"/>
          <w:szCs w:val="22"/>
        </w:rPr>
        <w:t>.</w:t>
      </w:r>
    </w:p>
    <w:p w14:paraId="35BB6A06" w14:textId="77777777" w:rsidR="00240790" w:rsidRPr="00496984" w:rsidRDefault="00240790" w:rsidP="00240790">
      <w:pPr>
        <w:pStyle w:val="Odlomakpopisa"/>
        <w:spacing w:line="276" w:lineRule="auto"/>
        <w:ind w:left="0" w:firstLine="709"/>
        <w:jc w:val="both"/>
        <w:rPr>
          <w:rFonts w:ascii="Arial Narrow" w:hAnsi="Arial Narrow"/>
        </w:rPr>
      </w:pPr>
    </w:p>
    <w:p w14:paraId="71DF3919" w14:textId="23080156" w:rsidR="00240790" w:rsidRPr="00100495" w:rsidRDefault="00100495" w:rsidP="00100495">
      <w:pPr>
        <w:pStyle w:val="Naslov3"/>
        <w:rPr>
          <w:rStyle w:val="Naslov3Char"/>
          <w:b/>
        </w:rPr>
      </w:pPr>
      <w:bookmarkStart w:id="20" w:name="_Toc194482202"/>
      <w:r w:rsidRPr="00100495">
        <w:t>3.3.4. Z</w:t>
      </w:r>
      <w:r w:rsidRPr="00100495">
        <w:rPr>
          <w:rStyle w:val="Naslov3Char"/>
          <w:b/>
        </w:rPr>
        <w:t xml:space="preserve">aštita životinja i program zaštite divljači za područje </w:t>
      </w:r>
      <w:r>
        <w:rPr>
          <w:rStyle w:val="Naslov3Char"/>
          <w:b/>
        </w:rPr>
        <w:t>G</w:t>
      </w:r>
      <w:r w:rsidRPr="00100495">
        <w:rPr>
          <w:rStyle w:val="Naslov3Char"/>
          <w:b/>
        </w:rPr>
        <w:t xml:space="preserve">rada </w:t>
      </w:r>
      <w:r>
        <w:rPr>
          <w:rStyle w:val="Naslov3Char"/>
          <w:b/>
        </w:rPr>
        <w:t>L</w:t>
      </w:r>
      <w:r w:rsidRPr="00100495">
        <w:rPr>
          <w:rStyle w:val="Naslov3Char"/>
          <w:b/>
        </w:rPr>
        <w:t>epoglave</w:t>
      </w:r>
      <w:bookmarkEnd w:id="20"/>
    </w:p>
    <w:p w14:paraId="2F5B4C54" w14:textId="77777777" w:rsidR="00BA4061" w:rsidRPr="00C11834" w:rsidRDefault="00240790" w:rsidP="00BA4061">
      <w:pPr>
        <w:spacing w:line="276" w:lineRule="auto"/>
        <w:ind w:firstLine="708"/>
        <w:jc w:val="both"/>
        <w:rPr>
          <w:rFonts w:ascii="Arial Narrow" w:hAnsi="Arial Narrow"/>
          <w:sz w:val="22"/>
          <w:szCs w:val="22"/>
        </w:rPr>
      </w:pPr>
      <w:r w:rsidRPr="00064EFB">
        <w:rPr>
          <w:rFonts w:ascii="Arial Narrow" w:hAnsi="Arial Narrow"/>
          <w:sz w:val="22"/>
          <w:szCs w:val="22"/>
        </w:rPr>
        <w:t xml:space="preserve">Nastavljeno je sufinanciranje sterilizacije i kastracije pasa i mačaka s ciljem kontrole razmnožavanja i smanjenja broja napuštenih pasa i mačaka Grada Lepoglava sukladno sklopljenom Ugovoru o sufinanciranju sterilizacije i kastracije pasa i mačaka u vlasništvu građana s područja Grada Lepoglave u 2024. godini. </w:t>
      </w:r>
      <w:r w:rsidR="00BA4061" w:rsidRPr="00C11834">
        <w:rPr>
          <w:rFonts w:ascii="Arial Narrow" w:hAnsi="Arial Narrow"/>
          <w:sz w:val="22"/>
          <w:szCs w:val="22"/>
        </w:rPr>
        <w:t xml:space="preserve">Također je nastavljeno zbrinjavanje napuštenih i izgubljenih životinja, prema Ugovoru zaključenom sa Veterinarskom stanicom Ivanec i Udrugom za zaštitu životinja „Spas“, te je pojačano praćenje i kontrola problematičnih životinja (pasa) na javnim površinama Grada Lepoglava, posebice u sezoni parenja kad ih neodgovorni vlasnici puštaju da lutaju bez nadzora. </w:t>
      </w:r>
    </w:p>
    <w:p w14:paraId="29DCDAE3" w14:textId="77777777" w:rsidR="00240790" w:rsidRPr="00064EFB" w:rsidRDefault="00240790" w:rsidP="00240790">
      <w:pPr>
        <w:pStyle w:val="Odlomakpopisa"/>
        <w:spacing w:line="276" w:lineRule="auto"/>
        <w:ind w:left="0" w:firstLine="709"/>
        <w:jc w:val="both"/>
        <w:rPr>
          <w:rFonts w:ascii="Arial Narrow" w:hAnsi="Arial Narrow"/>
          <w:sz w:val="22"/>
          <w:szCs w:val="22"/>
        </w:rPr>
      </w:pPr>
      <w:r w:rsidRPr="00064EFB">
        <w:rPr>
          <w:rFonts w:ascii="Arial Narrow" w:hAnsi="Arial Narrow"/>
          <w:sz w:val="22"/>
          <w:szCs w:val="22"/>
        </w:rPr>
        <w:t xml:space="preserve">U svrhu daljnjeg provođenja Programa zaštite divljači za Grad Lepoglavu, sa Lovačkim društvom „Srnjak – Ravna Gora“ temeljem sklopljenog Ugovora o provođenju programa zaštite divljači na području Grada Lepoglave iz svibnja 2024. godine nastavljena je provedba Programa te zbrinjavanje </w:t>
      </w:r>
      <w:proofErr w:type="spellStart"/>
      <w:r w:rsidRPr="00064EFB">
        <w:rPr>
          <w:rFonts w:ascii="Arial Narrow" w:hAnsi="Arial Narrow"/>
          <w:sz w:val="22"/>
          <w:szCs w:val="22"/>
        </w:rPr>
        <w:t>odstreljane</w:t>
      </w:r>
      <w:proofErr w:type="spellEnd"/>
      <w:r w:rsidRPr="00064EFB">
        <w:rPr>
          <w:rFonts w:ascii="Arial Narrow" w:hAnsi="Arial Narrow"/>
          <w:sz w:val="22"/>
          <w:szCs w:val="22"/>
        </w:rPr>
        <w:t xml:space="preserve"> ili na drugi način ulovljene divljači. </w:t>
      </w:r>
    </w:p>
    <w:p w14:paraId="18C60571" w14:textId="77777777" w:rsidR="00240790" w:rsidRPr="00496984" w:rsidRDefault="00240790" w:rsidP="00240790">
      <w:pPr>
        <w:pStyle w:val="Odlomakpopisa"/>
        <w:spacing w:line="276" w:lineRule="auto"/>
        <w:ind w:left="360"/>
        <w:jc w:val="both"/>
        <w:rPr>
          <w:rFonts w:ascii="Arial Narrow" w:hAnsi="Arial Narrow"/>
        </w:rPr>
      </w:pPr>
    </w:p>
    <w:p w14:paraId="7AA763CF" w14:textId="263D3503" w:rsidR="00100495" w:rsidRPr="00496984" w:rsidRDefault="00100495" w:rsidP="008431E5">
      <w:pPr>
        <w:pStyle w:val="Naslov3"/>
      </w:pPr>
      <w:bookmarkStart w:id="21" w:name="_Toc194482203"/>
      <w:r>
        <w:t xml:space="preserve">3.3.5. </w:t>
      </w:r>
      <w:r w:rsidRPr="00496984">
        <w:t xml:space="preserve">Prirodne nepogode na području </w:t>
      </w:r>
      <w:r>
        <w:t>G</w:t>
      </w:r>
      <w:r w:rsidRPr="00496984">
        <w:t xml:space="preserve">rada </w:t>
      </w:r>
      <w:r>
        <w:t>L</w:t>
      </w:r>
      <w:r w:rsidRPr="00496984">
        <w:t>epoglave</w:t>
      </w:r>
      <w:bookmarkEnd w:id="21"/>
    </w:p>
    <w:p w14:paraId="02ACF8BC" w14:textId="77777777" w:rsidR="00100495" w:rsidRPr="00064EFB" w:rsidRDefault="00100495" w:rsidP="00100495">
      <w:pPr>
        <w:pStyle w:val="Odlomakpopisa"/>
        <w:spacing w:line="276" w:lineRule="auto"/>
        <w:ind w:left="0" w:firstLine="709"/>
        <w:jc w:val="both"/>
        <w:rPr>
          <w:rFonts w:ascii="Arial Narrow" w:hAnsi="Arial Narrow"/>
          <w:sz w:val="22"/>
          <w:szCs w:val="22"/>
        </w:rPr>
      </w:pPr>
      <w:r w:rsidRPr="00064EFB">
        <w:rPr>
          <w:rFonts w:ascii="Arial Narrow" w:hAnsi="Arial Narrow"/>
          <w:sz w:val="22"/>
          <w:szCs w:val="22"/>
        </w:rPr>
        <w:t xml:space="preserve">Nasreću, u izvještajnom razdoblju novih prirodnih nepogoda na području Grada Lepoglave nije bilo, premda se još uvijek saniraju štete nastale uslijed poplava i klizišta iz svibnja 2023. godine. Uslijed spomenutog, nastale su zaista velike štete na komunalnoj infrastrukturi, građevinskim objektima, obiteljskim kućama, gospodarskim objektima, nasadima i dr. i njihova sanacija bit će dugotrajna. </w:t>
      </w:r>
    </w:p>
    <w:p w14:paraId="75650EAC" w14:textId="77777777" w:rsidR="00240790" w:rsidRPr="00496984" w:rsidRDefault="00240790" w:rsidP="0094204F">
      <w:pPr>
        <w:spacing w:line="276" w:lineRule="auto"/>
        <w:rPr>
          <w:rFonts w:ascii="Arial Narrow" w:hAnsi="Arial Narrow"/>
          <w:sz w:val="22"/>
          <w:szCs w:val="22"/>
        </w:rPr>
      </w:pPr>
    </w:p>
    <w:p w14:paraId="57DAA3C0" w14:textId="06DF6205" w:rsidR="00853B5B" w:rsidRPr="00100495" w:rsidRDefault="00100495" w:rsidP="00100495">
      <w:pPr>
        <w:pStyle w:val="Naslov1"/>
      </w:pPr>
      <w:bookmarkStart w:id="22" w:name="_Toc194482204"/>
      <w:r>
        <w:t xml:space="preserve">4. </w:t>
      </w:r>
      <w:r w:rsidR="00853B5B" w:rsidRPr="00100495">
        <w:t>JAVNA NABAVA</w:t>
      </w:r>
      <w:bookmarkEnd w:id="22"/>
    </w:p>
    <w:p w14:paraId="79C8CE92" w14:textId="246E9703" w:rsidR="00853B5B" w:rsidRPr="00EB6892" w:rsidRDefault="00853B5B" w:rsidP="0094204F">
      <w:pPr>
        <w:spacing w:line="276" w:lineRule="auto"/>
        <w:ind w:firstLine="709"/>
        <w:jc w:val="both"/>
        <w:rPr>
          <w:rFonts w:ascii="Arial Narrow" w:hAnsi="Arial Narrow"/>
          <w:bCs/>
          <w:sz w:val="22"/>
          <w:szCs w:val="22"/>
        </w:rPr>
      </w:pPr>
      <w:r w:rsidRPr="00EB6892">
        <w:rPr>
          <w:rFonts w:ascii="Arial Narrow" w:hAnsi="Arial Narrow"/>
          <w:bCs/>
          <w:sz w:val="22"/>
          <w:szCs w:val="22"/>
        </w:rPr>
        <w:t xml:space="preserve">Sukladno odredbama Zakona o javnoj nabavi („Narodne novine“ broj 120/16) (dalje u tekstu: ZJN 2016) gradonačelnik je u funkciji odgovorne osobe naručitelja u izvještajnom razdoblju donio 4. Izmjene i dopune Plana nabave za 2024. godinu dana 02.08.2024. godine, 5. Izmjene i dopune Plana nabave za 2024. godinu dana 23.08.2024. godine, 6. Izmjene i dopune Plana nabave za 2024. godinu dana 26.09.2024. godine, 7. Izmjene i dopune Plana nabave za 2024. godinu dana 21.10.2024. godine, 8. Izmjene i dopune Plana nabave za 2024. godinu dana 11.11.2024. godine te 9. Izmjene i dopune Plana nabave Grada Lepoglave za 2025. godinu dana  20.12.2024. godine koje su sukladno Pravilniku o planu nabave, registru ugovora, prethodnom savjetovanju i analizi tržišta u javnoj nabavi („Narodne novine“ broj 101/17, 144/20 i 30/23) (dalje u tekstu: Pravilnik), objavljeni u standardiziranom obliku u Elektroničkom oglasniku javne nabave Republike Hrvatske i na službenim internetskim stranicama Grada Lepoglave. Sukladno članku 28. ZJN 2016. i članku 8. Pravilnika, Grad Lepoglava je kao javni naručitelj </w:t>
      </w:r>
      <w:r w:rsidR="00BA4061">
        <w:rPr>
          <w:rFonts w:ascii="Arial Narrow" w:hAnsi="Arial Narrow"/>
          <w:bCs/>
          <w:sz w:val="22"/>
          <w:szCs w:val="22"/>
        </w:rPr>
        <w:t xml:space="preserve">izradio </w:t>
      </w:r>
      <w:r w:rsidRPr="00EB6892">
        <w:rPr>
          <w:rFonts w:ascii="Arial Narrow" w:hAnsi="Arial Narrow"/>
          <w:bCs/>
          <w:sz w:val="22"/>
          <w:szCs w:val="22"/>
        </w:rPr>
        <w:t>registar ugovora o nabavi za predmete nabave čija je vrijednost bez PDV-a jednaka ili veća od 2.650,00 eura te se isti ažurirao kroz sustav Elektroničkog oglasnika javne nabave RH.</w:t>
      </w:r>
    </w:p>
    <w:p w14:paraId="27A99E5E" w14:textId="77777777" w:rsidR="00853B5B" w:rsidRDefault="00853B5B" w:rsidP="0094204F">
      <w:pPr>
        <w:spacing w:line="276" w:lineRule="auto"/>
        <w:ind w:firstLine="709"/>
        <w:jc w:val="both"/>
        <w:rPr>
          <w:rFonts w:ascii="Arial Narrow" w:hAnsi="Arial Narrow"/>
          <w:bCs/>
          <w:sz w:val="22"/>
          <w:szCs w:val="22"/>
        </w:rPr>
      </w:pPr>
      <w:r w:rsidRPr="00EB6892">
        <w:rPr>
          <w:rFonts w:ascii="Arial Narrow" w:hAnsi="Arial Narrow"/>
          <w:bCs/>
          <w:sz w:val="22"/>
          <w:szCs w:val="22"/>
        </w:rPr>
        <w:t xml:space="preserve">U izvještajnom razdoblju provođeni su postupci jednostavne nabave sukladno </w:t>
      </w:r>
      <w:r w:rsidRPr="00EB6892">
        <w:rPr>
          <w:rFonts w:ascii="Arial Narrow" w:hAnsi="Arial Narrow"/>
          <w:sz w:val="22"/>
          <w:szCs w:val="22"/>
        </w:rPr>
        <w:t>Pravilniku o provedbi postupaka jednostavne nabave („Službeni vjesnik Varaždinske županije“ broj 70/24),</w:t>
      </w:r>
      <w:r w:rsidRPr="00EB6892">
        <w:rPr>
          <w:rFonts w:ascii="Arial Narrow" w:hAnsi="Arial Narrow"/>
          <w:bCs/>
          <w:sz w:val="22"/>
          <w:szCs w:val="22"/>
        </w:rPr>
        <w:t xml:space="preserve"> za nabavu roba i usluga procijenjene vrijednosti do 26.540,00 eura odnosno 66.360,00 eura za nabavu radova te postupci javne nabave sukladno ZJN 2016., čija je procijenjena vrijednost veća od navedenih iznosa za nabavu roba, usluga i radova. Sukladno rečenome, u izvještajnom razdoblju proveden</w:t>
      </w:r>
      <w:r>
        <w:rPr>
          <w:rFonts w:ascii="Arial Narrow" w:hAnsi="Arial Narrow"/>
          <w:bCs/>
          <w:sz w:val="22"/>
          <w:szCs w:val="22"/>
        </w:rPr>
        <w:t>a su dva otvorena postupka</w:t>
      </w:r>
      <w:r w:rsidRPr="00EB6892">
        <w:rPr>
          <w:rFonts w:ascii="Arial Narrow" w:hAnsi="Arial Narrow"/>
          <w:bCs/>
          <w:sz w:val="22"/>
          <w:szCs w:val="22"/>
        </w:rPr>
        <w:t xml:space="preserve"> u vrijednosti od</w:t>
      </w:r>
      <w:r w:rsidRPr="00785D28">
        <w:rPr>
          <w:rFonts w:ascii="Arial Narrow" w:hAnsi="Arial Narrow"/>
          <w:bCs/>
          <w:sz w:val="22"/>
          <w:szCs w:val="22"/>
        </w:rPr>
        <w:t xml:space="preserve"> 125.172,57 </w:t>
      </w:r>
      <w:r w:rsidRPr="00EB6892">
        <w:rPr>
          <w:rFonts w:ascii="Arial Narrow" w:hAnsi="Arial Narrow"/>
          <w:bCs/>
          <w:sz w:val="22"/>
          <w:szCs w:val="22"/>
        </w:rPr>
        <w:t xml:space="preserve">eura bez PDV-a te </w:t>
      </w:r>
      <w:r>
        <w:rPr>
          <w:rFonts w:ascii="Arial Narrow" w:hAnsi="Arial Narrow"/>
          <w:bCs/>
          <w:sz w:val="22"/>
          <w:szCs w:val="22"/>
        </w:rPr>
        <w:t xml:space="preserve">osam </w:t>
      </w:r>
      <w:r w:rsidRPr="00EB6892">
        <w:rPr>
          <w:rFonts w:ascii="Arial Narrow" w:hAnsi="Arial Narrow"/>
          <w:bCs/>
          <w:sz w:val="22"/>
          <w:szCs w:val="22"/>
        </w:rPr>
        <w:t>postupaka jednostavne nabave ukupne vrijednosti od</w:t>
      </w:r>
      <w:r>
        <w:rPr>
          <w:rFonts w:ascii="Arial Narrow" w:hAnsi="Arial Narrow"/>
          <w:bCs/>
          <w:sz w:val="22"/>
          <w:szCs w:val="22"/>
        </w:rPr>
        <w:t xml:space="preserve"> </w:t>
      </w:r>
      <w:r w:rsidRPr="00785D28">
        <w:rPr>
          <w:rFonts w:ascii="Arial Narrow" w:hAnsi="Arial Narrow"/>
          <w:bCs/>
          <w:sz w:val="22"/>
          <w:szCs w:val="22"/>
        </w:rPr>
        <w:t xml:space="preserve"> 249.733,22 </w:t>
      </w:r>
      <w:r w:rsidRPr="00EB6892">
        <w:rPr>
          <w:rFonts w:ascii="Arial Narrow" w:hAnsi="Arial Narrow"/>
          <w:bCs/>
          <w:sz w:val="22"/>
          <w:szCs w:val="22"/>
        </w:rPr>
        <w:t>eura bez PDV-a</w:t>
      </w:r>
      <w:r>
        <w:rPr>
          <w:rFonts w:ascii="Arial Narrow" w:hAnsi="Arial Narrow"/>
          <w:bCs/>
          <w:sz w:val="22"/>
          <w:szCs w:val="22"/>
        </w:rPr>
        <w:t>. U nastavku slijedi razrada postupaka nabave u razdoblju od 01.07. do 31.12.2024. godine.</w:t>
      </w:r>
    </w:p>
    <w:tbl>
      <w:tblPr>
        <w:tblW w:w="9162" w:type="dxa"/>
        <w:tblCellMar>
          <w:left w:w="0" w:type="dxa"/>
          <w:right w:w="0" w:type="dxa"/>
        </w:tblCellMar>
        <w:tblLook w:val="04A0" w:firstRow="1" w:lastRow="0" w:firstColumn="1" w:lastColumn="0" w:noHBand="0" w:noVBand="1"/>
      </w:tblPr>
      <w:tblGrid>
        <w:gridCol w:w="9162"/>
      </w:tblGrid>
      <w:tr w:rsidR="00853B5B" w:rsidRPr="00496984" w14:paraId="45835CEB" w14:textId="77777777" w:rsidTr="00AE4214">
        <w:trPr>
          <w:trHeight w:val="4908"/>
        </w:trPr>
        <w:tc>
          <w:tcPr>
            <w:tcW w:w="9162" w:type="dxa"/>
            <w:hideMark/>
          </w:tcPr>
          <w:tbl>
            <w:tblPr>
              <w:tblStyle w:val="Svijetlatablicareetke1"/>
              <w:tblW w:w="5000" w:type="pct"/>
              <w:tblLook w:val="04A0" w:firstRow="1" w:lastRow="0" w:firstColumn="1" w:lastColumn="0" w:noHBand="0" w:noVBand="1"/>
            </w:tblPr>
            <w:tblGrid>
              <w:gridCol w:w="1166"/>
              <w:gridCol w:w="2090"/>
              <w:gridCol w:w="1417"/>
              <w:gridCol w:w="1843"/>
              <w:gridCol w:w="1135"/>
              <w:gridCol w:w="1501"/>
            </w:tblGrid>
            <w:tr w:rsidR="007F56F3" w:rsidRPr="00FC78E1" w14:paraId="4DBDFC8B" w14:textId="77777777" w:rsidTr="00F76F2B">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37" w:type="pct"/>
                  <w:hideMark/>
                </w:tcPr>
                <w:p w14:paraId="755A1142" w14:textId="77777777" w:rsidR="007F56F3" w:rsidRPr="00FC78E1" w:rsidRDefault="007F56F3" w:rsidP="007F56F3">
                  <w:pPr>
                    <w:spacing w:line="256" w:lineRule="auto"/>
                    <w:jc w:val="center"/>
                    <w:rPr>
                      <w:rFonts w:ascii="Arial Narrow" w:hAnsi="Arial Narrow"/>
                      <w:kern w:val="2"/>
                      <w:sz w:val="20"/>
                      <w:szCs w:val="20"/>
                      <w:lang w:eastAsia="en-US"/>
                    </w:rPr>
                  </w:pPr>
                  <w:r w:rsidRPr="00FC78E1">
                    <w:rPr>
                      <w:rFonts w:ascii="Arial Narrow" w:eastAsia="Arial" w:hAnsi="Arial Narrow"/>
                      <w:color w:val="000000"/>
                      <w:kern w:val="2"/>
                      <w:sz w:val="20"/>
                      <w:szCs w:val="20"/>
                      <w:lang w:eastAsia="en-US"/>
                    </w:rPr>
                    <w:t>Evidencijski broj nabave</w:t>
                  </w:r>
                </w:p>
              </w:tc>
              <w:tc>
                <w:tcPr>
                  <w:tcW w:w="1142" w:type="pct"/>
                  <w:hideMark/>
                </w:tcPr>
                <w:p w14:paraId="1B5500B2" w14:textId="77777777" w:rsidR="007F56F3" w:rsidRPr="00FC78E1" w:rsidRDefault="007F56F3" w:rsidP="007F56F3">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kern w:val="2"/>
                      <w:sz w:val="20"/>
                      <w:szCs w:val="20"/>
                      <w:lang w:eastAsia="en-US"/>
                    </w:rPr>
                  </w:pPr>
                  <w:r w:rsidRPr="00FC78E1">
                    <w:rPr>
                      <w:rFonts w:ascii="Arial Narrow" w:eastAsia="Arial" w:hAnsi="Arial Narrow"/>
                      <w:color w:val="000000"/>
                      <w:kern w:val="2"/>
                      <w:sz w:val="20"/>
                      <w:szCs w:val="20"/>
                      <w:lang w:eastAsia="en-US"/>
                    </w:rPr>
                    <w:t>Predmet nabave</w:t>
                  </w:r>
                </w:p>
              </w:tc>
              <w:tc>
                <w:tcPr>
                  <w:tcW w:w="774" w:type="pct"/>
                  <w:hideMark/>
                </w:tcPr>
                <w:p w14:paraId="27087FE9" w14:textId="77777777" w:rsidR="007F56F3" w:rsidRPr="00FC78E1" w:rsidRDefault="007F56F3" w:rsidP="007F56F3">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kern w:val="2"/>
                      <w:sz w:val="20"/>
                      <w:szCs w:val="20"/>
                      <w:lang w:eastAsia="en-US"/>
                    </w:rPr>
                  </w:pPr>
                  <w:r w:rsidRPr="00FC78E1">
                    <w:rPr>
                      <w:rFonts w:ascii="Arial Narrow" w:eastAsia="Arial" w:hAnsi="Arial Narrow"/>
                      <w:color w:val="000000"/>
                      <w:kern w:val="2"/>
                      <w:sz w:val="20"/>
                      <w:szCs w:val="20"/>
                      <w:lang w:eastAsia="en-US"/>
                    </w:rPr>
                    <w:t xml:space="preserve">Vrsta postupka </w:t>
                  </w:r>
                </w:p>
              </w:tc>
              <w:tc>
                <w:tcPr>
                  <w:tcW w:w="1007" w:type="pct"/>
                  <w:hideMark/>
                </w:tcPr>
                <w:p w14:paraId="0C1FDFEB" w14:textId="77777777" w:rsidR="007F56F3" w:rsidRPr="00FC78E1" w:rsidRDefault="007F56F3" w:rsidP="007F56F3">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kern w:val="2"/>
                      <w:sz w:val="20"/>
                      <w:szCs w:val="20"/>
                      <w:lang w:eastAsia="en-US"/>
                    </w:rPr>
                  </w:pPr>
                  <w:r w:rsidRPr="00FC78E1">
                    <w:rPr>
                      <w:rFonts w:ascii="Arial Narrow" w:eastAsia="Arial" w:hAnsi="Arial Narrow"/>
                      <w:color w:val="000000"/>
                      <w:kern w:val="2"/>
                      <w:sz w:val="20"/>
                      <w:szCs w:val="20"/>
                      <w:lang w:eastAsia="en-US"/>
                    </w:rPr>
                    <w:t>Naziv i OIB ugovaratelja</w:t>
                  </w:r>
                </w:p>
              </w:tc>
              <w:tc>
                <w:tcPr>
                  <w:tcW w:w="620" w:type="pct"/>
                  <w:hideMark/>
                </w:tcPr>
                <w:p w14:paraId="3DDDFEC8" w14:textId="77777777" w:rsidR="007F56F3" w:rsidRPr="00FC78E1" w:rsidRDefault="007F56F3" w:rsidP="007F56F3">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kern w:val="2"/>
                      <w:sz w:val="20"/>
                      <w:szCs w:val="20"/>
                      <w:lang w:eastAsia="en-US"/>
                    </w:rPr>
                  </w:pPr>
                  <w:r w:rsidRPr="00FC78E1">
                    <w:rPr>
                      <w:rFonts w:ascii="Arial Narrow" w:eastAsia="Arial" w:hAnsi="Arial Narrow"/>
                      <w:color w:val="000000"/>
                      <w:kern w:val="2"/>
                      <w:sz w:val="20"/>
                      <w:szCs w:val="20"/>
                      <w:lang w:eastAsia="en-US"/>
                    </w:rPr>
                    <w:t>Datum sklapanja</w:t>
                  </w:r>
                </w:p>
              </w:tc>
              <w:tc>
                <w:tcPr>
                  <w:tcW w:w="821" w:type="pct"/>
                  <w:hideMark/>
                </w:tcPr>
                <w:p w14:paraId="08841248" w14:textId="77777777" w:rsidR="007F56F3" w:rsidRPr="00FC78E1" w:rsidRDefault="007F56F3" w:rsidP="007F56F3">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kern w:val="2"/>
                      <w:sz w:val="20"/>
                      <w:szCs w:val="20"/>
                      <w:lang w:eastAsia="en-US"/>
                    </w:rPr>
                  </w:pPr>
                  <w:r w:rsidRPr="00FC78E1">
                    <w:rPr>
                      <w:rFonts w:ascii="Arial Narrow" w:eastAsia="Arial" w:hAnsi="Arial Narrow"/>
                      <w:color w:val="000000"/>
                      <w:kern w:val="2"/>
                      <w:sz w:val="20"/>
                      <w:szCs w:val="20"/>
                      <w:lang w:eastAsia="en-US"/>
                    </w:rPr>
                    <w:t>Iznos bez PDV-a</w:t>
                  </w:r>
                </w:p>
              </w:tc>
            </w:tr>
            <w:tr w:rsidR="007F56F3" w:rsidRPr="00FC78E1" w14:paraId="589B673A"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0C8E36AB" w14:textId="77777777" w:rsidR="007F56F3" w:rsidRPr="00290D11" w:rsidRDefault="007F56F3" w:rsidP="007F56F3">
                  <w:pPr>
                    <w:spacing w:line="256" w:lineRule="auto"/>
                    <w:rPr>
                      <w:rFonts w:ascii="Arial Narrow" w:hAnsi="Arial Narrow"/>
                      <w:kern w:val="2"/>
                      <w:sz w:val="18"/>
                      <w:szCs w:val="18"/>
                      <w:highlight w:val="yellow"/>
                      <w:lang w:eastAsia="en-US"/>
                    </w:rPr>
                  </w:pPr>
                  <w:r w:rsidRPr="00290D11">
                    <w:rPr>
                      <w:rFonts w:ascii="Arial Narrow" w:hAnsi="Arial Narrow" w:cs="Calibri"/>
                      <w:color w:val="000000"/>
                      <w:sz w:val="18"/>
                      <w:szCs w:val="18"/>
                    </w:rPr>
                    <w:t>J - 50/24</w:t>
                  </w:r>
                </w:p>
              </w:tc>
              <w:tc>
                <w:tcPr>
                  <w:tcW w:w="1142" w:type="pct"/>
                </w:tcPr>
                <w:p w14:paraId="46D3ED40"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kern w:val="2"/>
                      <w:sz w:val="18"/>
                      <w:szCs w:val="18"/>
                      <w:highlight w:val="yellow"/>
                      <w:lang w:eastAsia="en-US"/>
                    </w:rPr>
                  </w:pPr>
                  <w:r w:rsidRPr="00290D11">
                    <w:rPr>
                      <w:rFonts w:ascii="Arial Narrow" w:hAnsi="Arial Narrow" w:cs="Calibri"/>
                      <w:color w:val="000000"/>
                      <w:sz w:val="18"/>
                      <w:szCs w:val="18"/>
                    </w:rPr>
                    <w:t>Ugovor o radovima na izgradnji</w:t>
                  </w:r>
                  <w:r w:rsidRPr="00290D11">
                    <w:rPr>
                      <w:rFonts w:ascii="Arial Narrow" w:hAnsi="Arial Narrow" w:cs="Calibri"/>
                      <w:color w:val="000000"/>
                      <w:sz w:val="18"/>
                      <w:szCs w:val="18"/>
                    </w:rPr>
                    <w:br/>
                    <w:t xml:space="preserve">prometnice </w:t>
                  </w:r>
                  <w:proofErr w:type="spellStart"/>
                  <w:r w:rsidRPr="00290D11">
                    <w:rPr>
                      <w:rFonts w:ascii="Arial Narrow" w:hAnsi="Arial Narrow" w:cs="Calibri"/>
                      <w:color w:val="000000"/>
                      <w:sz w:val="18"/>
                      <w:szCs w:val="18"/>
                    </w:rPr>
                    <w:t>Patačićeva</w:t>
                  </w:r>
                  <w:proofErr w:type="spellEnd"/>
                  <w:r w:rsidRPr="00290D11">
                    <w:rPr>
                      <w:rFonts w:ascii="Arial Narrow" w:hAnsi="Arial Narrow" w:cs="Calibri"/>
                      <w:color w:val="000000"/>
                      <w:sz w:val="18"/>
                      <w:szCs w:val="18"/>
                    </w:rPr>
                    <w:t xml:space="preserve"> ulica -</w:t>
                  </w:r>
                  <w:proofErr w:type="spellStart"/>
                  <w:r w:rsidRPr="00290D11">
                    <w:rPr>
                      <w:rFonts w:ascii="Arial Narrow" w:hAnsi="Arial Narrow" w:cs="Calibri"/>
                      <w:color w:val="000000"/>
                      <w:sz w:val="18"/>
                      <w:szCs w:val="18"/>
                    </w:rPr>
                    <w:t>Očura</w:t>
                  </w:r>
                  <w:proofErr w:type="spellEnd"/>
                </w:p>
              </w:tc>
              <w:tc>
                <w:tcPr>
                  <w:tcW w:w="774" w:type="pct"/>
                </w:tcPr>
                <w:p w14:paraId="4B4193C1"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Jednostavna</w:t>
                  </w:r>
                  <w:r w:rsidRPr="00290D11">
                    <w:rPr>
                      <w:rFonts w:ascii="Arial Narrow" w:hAnsi="Arial Narrow" w:cs="Calibri"/>
                      <w:color w:val="000000"/>
                      <w:sz w:val="18"/>
                      <w:szCs w:val="18"/>
                    </w:rPr>
                    <w:br/>
                    <w:t>nabava</w:t>
                  </w:r>
                </w:p>
              </w:tc>
              <w:tc>
                <w:tcPr>
                  <w:tcW w:w="1007" w:type="pct"/>
                </w:tcPr>
                <w:p w14:paraId="2DCE3559"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 xml:space="preserve">TTG d.o.o., Donja </w:t>
                  </w:r>
                  <w:proofErr w:type="spellStart"/>
                  <w:r w:rsidRPr="00290D11">
                    <w:rPr>
                      <w:rFonts w:ascii="Arial Narrow" w:hAnsi="Arial Narrow" w:cs="Calibri"/>
                      <w:color w:val="000000"/>
                      <w:sz w:val="18"/>
                      <w:szCs w:val="18"/>
                    </w:rPr>
                    <w:t>Višnjica</w:t>
                  </w:r>
                  <w:proofErr w:type="spellEnd"/>
                  <w:r w:rsidRPr="00290D11">
                    <w:rPr>
                      <w:rFonts w:ascii="Arial Narrow" w:hAnsi="Arial Narrow" w:cs="Calibri"/>
                      <w:color w:val="000000"/>
                      <w:sz w:val="18"/>
                      <w:szCs w:val="18"/>
                    </w:rPr>
                    <w:t xml:space="preserve"> 1G,</w:t>
                  </w:r>
                  <w:r w:rsidRPr="00290D11">
                    <w:rPr>
                      <w:rFonts w:ascii="Arial Narrow" w:hAnsi="Arial Narrow" w:cs="Calibri"/>
                      <w:color w:val="000000"/>
                      <w:sz w:val="18"/>
                      <w:szCs w:val="18"/>
                    </w:rPr>
                    <w:br/>
                    <w:t>42250 Lepoglava,</w:t>
                  </w:r>
                </w:p>
                <w:p w14:paraId="5AE14FD4"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OIB: 32988756209</w:t>
                  </w:r>
                </w:p>
              </w:tc>
              <w:tc>
                <w:tcPr>
                  <w:tcW w:w="620" w:type="pct"/>
                </w:tcPr>
                <w:p w14:paraId="10C05036"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12.07.2024.</w:t>
                  </w:r>
                </w:p>
              </w:tc>
              <w:tc>
                <w:tcPr>
                  <w:tcW w:w="821" w:type="pct"/>
                </w:tcPr>
                <w:p w14:paraId="3CD1D313"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43.283,40 EUR</w:t>
                  </w:r>
                </w:p>
              </w:tc>
            </w:tr>
            <w:tr w:rsidR="007F56F3" w:rsidRPr="00FC78E1" w14:paraId="11D61887"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5CD4086A" w14:textId="77777777" w:rsidR="007F56F3" w:rsidRPr="00290D11" w:rsidRDefault="007F56F3" w:rsidP="007F56F3">
                  <w:pPr>
                    <w:spacing w:line="256" w:lineRule="auto"/>
                    <w:rPr>
                      <w:rFonts w:ascii="Arial Narrow" w:hAnsi="Arial Narrow"/>
                      <w:kern w:val="2"/>
                      <w:sz w:val="18"/>
                      <w:szCs w:val="18"/>
                      <w:highlight w:val="yellow"/>
                      <w:lang w:eastAsia="en-US"/>
                    </w:rPr>
                  </w:pPr>
                  <w:r w:rsidRPr="00290D11">
                    <w:rPr>
                      <w:rFonts w:ascii="Arial Narrow" w:hAnsi="Arial Narrow" w:cs="Calibri"/>
                      <w:color w:val="000000"/>
                      <w:sz w:val="18"/>
                      <w:szCs w:val="18"/>
                    </w:rPr>
                    <w:t>J - 25/24</w:t>
                  </w:r>
                </w:p>
              </w:tc>
              <w:tc>
                <w:tcPr>
                  <w:tcW w:w="1142" w:type="pct"/>
                </w:tcPr>
                <w:p w14:paraId="4D53BD5F"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kern w:val="2"/>
                      <w:sz w:val="18"/>
                      <w:szCs w:val="18"/>
                      <w:highlight w:val="yellow"/>
                      <w:lang w:eastAsia="en-US"/>
                    </w:rPr>
                  </w:pPr>
                  <w:r w:rsidRPr="00290D11">
                    <w:rPr>
                      <w:rFonts w:ascii="Arial Narrow" w:hAnsi="Arial Narrow" w:cs="Calibri"/>
                      <w:color w:val="000000"/>
                      <w:sz w:val="18"/>
                      <w:szCs w:val="18"/>
                    </w:rPr>
                    <w:t>Ugovor o radovima na</w:t>
                  </w:r>
                  <w:r w:rsidRPr="00290D11">
                    <w:rPr>
                      <w:rFonts w:ascii="Arial Narrow" w:hAnsi="Arial Narrow" w:cs="Calibri"/>
                      <w:color w:val="000000"/>
                      <w:sz w:val="18"/>
                      <w:szCs w:val="18"/>
                    </w:rPr>
                    <w:br/>
                    <w:t>modernizaciji-asfaltiranju</w:t>
                  </w:r>
                  <w:r w:rsidRPr="00290D11">
                    <w:rPr>
                      <w:rFonts w:ascii="Arial Narrow" w:hAnsi="Arial Narrow" w:cs="Calibri"/>
                      <w:color w:val="000000"/>
                      <w:sz w:val="18"/>
                      <w:szCs w:val="18"/>
                    </w:rPr>
                    <w:br/>
                    <w:t>nerazvrstanih cesta</w:t>
                  </w:r>
                </w:p>
              </w:tc>
              <w:tc>
                <w:tcPr>
                  <w:tcW w:w="774" w:type="pct"/>
                </w:tcPr>
                <w:p w14:paraId="2094D0D0"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Jednostavna</w:t>
                  </w:r>
                  <w:r w:rsidRPr="00290D11">
                    <w:rPr>
                      <w:rFonts w:ascii="Arial Narrow" w:hAnsi="Arial Narrow" w:cs="Calibri"/>
                      <w:color w:val="000000"/>
                      <w:sz w:val="18"/>
                      <w:szCs w:val="18"/>
                    </w:rPr>
                    <w:br/>
                    <w:t>nabava</w:t>
                  </w:r>
                </w:p>
              </w:tc>
              <w:tc>
                <w:tcPr>
                  <w:tcW w:w="1007" w:type="pct"/>
                </w:tcPr>
                <w:p w14:paraId="081B733D"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 xml:space="preserve">TTG d.o.o., Donja </w:t>
                  </w:r>
                  <w:proofErr w:type="spellStart"/>
                  <w:r w:rsidRPr="00290D11">
                    <w:rPr>
                      <w:rFonts w:ascii="Arial Narrow" w:hAnsi="Arial Narrow" w:cs="Calibri"/>
                      <w:color w:val="000000"/>
                      <w:sz w:val="18"/>
                      <w:szCs w:val="18"/>
                    </w:rPr>
                    <w:t>Višnjica</w:t>
                  </w:r>
                  <w:proofErr w:type="spellEnd"/>
                  <w:r w:rsidRPr="00290D11">
                    <w:rPr>
                      <w:rFonts w:ascii="Arial Narrow" w:hAnsi="Arial Narrow" w:cs="Calibri"/>
                      <w:color w:val="000000"/>
                      <w:sz w:val="18"/>
                      <w:szCs w:val="18"/>
                    </w:rPr>
                    <w:t xml:space="preserve"> 1G,</w:t>
                  </w:r>
                  <w:r w:rsidRPr="00290D11">
                    <w:rPr>
                      <w:rFonts w:ascii="Arial Narrow" w:hAnsi="Arial Narrow" w:cs="Calibri"/>
                      <w:color w:val="000000"/>
                      <w:sz w:val="18"/>
                      <w:szCs w:val="18"/>
                    </w:rPr>
                    <w:br/>
                    <w:t xml:space="preserve">42250 Lepoglava, </w:t>
                  </w:r>
                </w:p>
                <w:p w14:paraId="20209D11"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OIB: 32988756209</w:t>
                  </w:r>
                </w:p>
              </w:tc>
              <w:tc>
                <w:tcPr>
                  <w:tcW w:w="620" w:type="pct"/>
                </w:tcPr>
                <w:p w14:paraId="1E36479B"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12.07.2024.</w:t>
                  </w:r>
                </w:p>
              </w:tc>
              <w:tc>
                <w:tcPr>
                  <w:tcW w:w="821" w:type="pct"/>
                </w:tcPr>
                <w:p w14:paraId="2365C227"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21.956,30 EUR</w:t>
                  </w:r>
                </w:p>
              </w:tc>
            </w:tr>
            <w:tr w:rsidR="007F56F3" w:rsidRPr="00FC78E1" w14:paraId="7F2AC78F"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5D77BC06" w14:textId="77777777" w:rsidR="007F56F3" w:rsidRPr="00290D11" w:rsidRDefault="007F56F3" w:rsidP="007F56F3">
                  <w:pPr>
                    <w:spacing w:line="256" w:lineRule="auto"/>
                    <w:rPr>
                      <w:rFonts w:ascii="Arial Narrow" w:hAnsi="Arial Narrow"/>
                      <w:kern w:val="2"/>
                      <w:sz w:val="18"/>
                      <w:szCs w:val="18"/>
                      <w:highlight w:val="yellow"/>
                      <w:lang w:eastAsia="en-US"/>
                    </w:rPr>
                  </w:pPr>
                  <w:r w:rsidRPr="00290D11">
                    <w:rPr>
                      <w:rFonts w:ascii="Arial Narrow" w:hAnsi="Arial Narrow" w:cs="Calibri"/>
                      <w:color w:val="000000"/>
                      <w:sz w:val="18"/>
                      <w:szCs w:val="18"/>
                    </w:rPr>
                    <w:t>J - 71/24</w:t>
                  </w:r>
                </w:p>
              </w:tc>
              <w:tc>
                <w:tcPr>
                  <w:tcW w:w="1142" w:type="pct"/>
                </w:tcPr>
                <w:p w14:paraId="557508DF"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kern w:val="2"/>
                      <w:sz w:val="18"/>
                      <w:szCs w:val="18"/>
                      <w:highlight w:val="yellow"/>
                      <w:lang w:eastAsia="en-US"/>
                    </w:rPr>
                  </w:pPr>
                  <w:r w:rsidRPr="00290D11">
                    <w:rPr>
                      <w:rFonts w:ascii="Arial Narrow" w:hAnsi="Arial Narrow" w:cs="Calibri"/>
                      <w:color w:val="000000"/>
                      <w:sz w:val="18"/>
                      <w:szCs w:val="18"/>
                    </w:rPr>
                    <w:t xml:space="preserve">Opremanje dječjim </w:t>
                  </w:r>
                  <w:proofErr w:type="spellStart"/>
                  <w:r w:rsidRPr="00290D11">
                    <w:rPr>
                      <w:rFonts w:ascii="Arial Narrow" w:hAnsi="Arial Narrow" w:cs="Calibri"/>
                      <w:color w:val="000000"/>
                      <w:sz w:val="18"/>
                      <w:szCs w:val="18"/>
                    </w:rPr>
                    <w:t>igralima</w:t>
                  </w:r>
                  <w:proofErr w:type="spellEnd"/>
                  <w:r w:rsidRPr="00290D11">
                    <w:rPr>
                      <w:rFonts w:ascii="Arial Narrow" w:hAnsi="Arial Narrow" w:cs="Calibri"/>
                      <w:color w:val="000000"/>
                      <w:sz w:val="18"/>
                      <w:szCs w:val="18"/>
                    </w:rPr>
                    <w:t xml:space="preserve"> DV Odjel </w:t>
                  </w:r>
                  <w:proofErr w:type="spellStart"/>
                  <w:r w:rsidRPr="00290D11">
                    <w:rPr>
                      <w:rFonts w:ascii="Arial Narrow" w:hAnsi="Arial Narrow" w:cs="Calibri"/>
                      <w:color w:val="000000"/>
                      <w:sz w:val="18"/>
                      <w:szCs w:val="18"/>
                    </w:rPr>
                    <w:t>Višnjica</w:t>
                  </w:r>
                  <w:proofErr w:type="spellEnd"/>
                </w:p>
              </w:tc>
              <w:tc>
                <w:tcPr>
                  <w:tcW w:w="774" w:type="pct"/>
                </w:tcPr>
                <w:p w14:paraId="05E232EC"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Otvoreni postupak</w:t>
                  </w:r>
                </w:p>
              </w:tc>
              <w:tc>
                <w:tcPr>
                  <w:tcW w:w="1007" w:type="pct"/>
                </w:tcPr>
                <w:p w14:paraId="51C84E64"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 xml:space="preserve">ENIGMA d.o.o., Ulica hrvatskih </w:t>
                  </w:r>
                  <w:r w:rsidRPr="00290D11">
                    <w:rPr>
                      <w:rFonts w:ascii="Arial Narrow" w:hAnsi="Arial Narrow" w:cs="Calibri"/>
                      <w:color w:val="000000"/>
                      <w:sz w:val="18"/>
                      <w:szCs w:val="18"/>
                    </w:rPr>
                    <w:br/>
                    <w:t>pavlina 7, 42250 Lepoglava,</w:t>
                  </w:r>
                  <w:r w:rsidRPr="00290D11">
                    <w:rPr>
                      <w:rFonts w:ascii="Arial Narrow" w:hAnsi="Arial Narrow" w:cs="Calibri"/>
                      <w:color w:val="000000"/>
                      <w:sz w:val="18"/>
                      <w:szCs w:val="18"/>
                    </w:rPr>
                    <w:br/>
                    <w:t>OIB: 50172303832</w:t>
                  </w:r>
                </w:p>
              </w:tc>
              <w:tc>
                <w:tcPr>
                  <w:tcW w:w="620" w:type="pct"/>
                </w:tcPr>
                <w:p w14:paraId="0C74372F"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31.07.2024.</w:t>
                  </w:r>
                </w:p>
              </w:tc>
              <w:tc>
                <w:tcPr>
                  <w:tcW w:w="821" w:type="pct"/>
                </w:tcPr>
                <w:p w14:paraId="6175CC48"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25.716,50 EUR</w:t>
                  </w:r>
                </w:p>
              </w:tc>
            </w:tr>
            <w:tr w:rsidR="007F56F3" w:rsidRPr="00FC78E1" w14:paraId="3C5FBADF"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2736BE40" w14:textId="77777777" w:rsidR="007F56F3" w:rsidRPr="00290D11" w:rsidRDefault="007F56F3" w:rsidP="007F56F3">
                  <w:pPr>
                    <w:spacing w:line="256" w:lineRule="auto"/>
                    <w:rPr>
                      <w:rFonts w:ascii="Arial Narrow" w:hAnsi="Arial Narrow"/>
                      <w:kern w:val="2"/>
                      <w:sz w:val="18"/>
                      <w:szCs w:val="18"/>
                      <w:highlight w:val="yellow"/>
                      <w:lang w:eastAsia="en-US"/>
                    </w:rPr>
                  </w:pPr>
                  <w:r w:rsidRPr="00290D11">
                    <w:rPr>
                      <w:rFonts w:ascii="Arial Narrow" w:hAnsi="Arial Narrow" w:cs="Calibri"/>
                      <w:color w:val="000000"/>
                      <w:sz w:val="18"/>
                      <w:szCs w:val="18"/>
                    </w:rPr>
                    <w:t>J - 86/24</w:t>
                  </w:r>
                </w:p>
              </w:tc>
              <w:tc>
                <w:tcPr>
                  <w:tcW w:w="1142" w:type="pct"/>
                </w:tcPr>
                <w:p w14:paraId="7A2D561E" w14:textId="1AC2A98D"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kern w:val="2"/>
                      <w:sz w:val="18"/>
                      <w:szCs w:val="18"/>
                      <w:highlight w:val="yellow"/>
                      <w:lang w:eastAsia="en-US"/>
                    </w:rPr>
                  </w:pPr>
                  <w:r w:rsidRPr="00290D11">
                    <w:rPr>
                      <w:rFonts w:ascii="Arial Narrow" w:hAnsi="Arial Narrow" w:cs="Calibri"/>
                      <w:color w:val="000000"/>
                      <w:sz w:val="18"/>
                      <w:szCs w:val="18"/>
                    </w:rPr>
                    <w:t>Ugovor o radovima na sanaciji igrališta uz Društ</w:t>
                  </w:r>
                  <w:r w:rsidR="001D0D7E" w:rsidRPr="00290D11">
                    <w:rPr>
                      <w:rFonts w:ascii="Arial Narrow" w:hAnsi="Arial Narrow" w:cs="Calibri"/>
                      <w:color w:val="000000"/>
                      <w:sz w:val="18"/>
                      <w:szCs w:val="18"/>
                    </w:rPr>
                    <w:t>ve</w:t>
                  </w:r>
                  <w:r w:rsidRPr="00290D11">
                    <w:rPr>
                      <w:rFonts w:ascii="Arial Narrow" w:hAnsi="Arial Narrow" w:cs="Calibri"/>
                      <w:color w:val="000000"/>
                      <w:sz w:val="18"/>
                      <w:szCs w:val="18"/>
                    </w:rPr>
                    <w:t xml:space="preserve">ni dom </w:t>
                  </w:r>
                  <w:proofErr w:type="spellStart"/>
                  <w:r w:rsidRPr="00290D11">
                    <w:rPr>
                      <w:rFonts w:ascii="Arial Narrow" w:hAnsi="Arial Narrow" w:cs="Calibri"/>
                      <w:color w:val="000000"/>
                      <w:sz w:val="18"/>
                      <w:szCs w:val="18"/>
                    </w:rPr>
                    <w:t>Bednjica</w:t>
                  </w:r>
                  <w:proofErr w:type="spellEnd"/>
                </w:p>
              </w:tc>
              <w:tc>
                <w:tcPr>
                  <w:tcW w:w="774" w:type="pct"/>
                </w:tcPr>
                <w:p w14:paraId="384DB7EE"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Jednostavna</w:t>
                  </w:r>
                  <w:r w:rsidRPr="00290D11">
                    <w:rPr>
                      <w:rFonts w:ascii="Arial Narrow" w:hAnsi="Arial Narrow" w:cs="Calibri"/>
                      <w:color w:val="000000"/>
                      <w:sz w:val="18"/>
                      <w:szCs w:val="18"/>
                    </w:rPr>
                    <w:br/>
                    <w:t>nabava</w:t>
                  </w:r>
                </w:p>
              </w:tc>
              <w:tc>
                <w:tcPr>
                  <w:tcW w:w="1007" w:type="pct"/>
                </w:tcPr>
                <w:p w14:paraId="18960931"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 xml:space="preserve">BIŠKUP d.o.o., Donja </w:t>
                  </w:r>
                  <w:proofErr w:type="spellStart"/>
                  <w:r w:rsidRPr="00290D11">
                    <w:rPr>
                      <w:rFonts w:ascii="Arial Narrow" w:hAnsi="Arial Narrow" w:cs="Calibri"/>
                      <w:color w:val="000000"/>
                      <w:sz w:val="18"/>
                      <w:szCs w:val="18"/>
                    </w:rPr>
                    <w:t>Višnjica</w:t>
                  </w:r>
                  <w:proofErr w:type="spellEnd"/>
                  <w:r w:rsidRPr="00290D11">
                    <w:rPr>
                      <w:rFonts w:ascii="Arial Narrow" w:hAnsi="Arial Narrow" w:cs="Calibri"/>
                      <w:color w:val="000000"/>
                      <w:sz w:val="18"/>
                      <w:szCs w:val="18"/>
                    </w:rPr>
                    <w:t xml:space="preserve"> 6b,</w:t>
                  </w:r>
                  <w:r w:rsidRPr="00290D11">
                    <w:rPr>
                      <w:rFonts w:ascii="Arial Narrow" w:hAnsi="Arial Narrow" w:cs="Calibri"/>
                      <w:color w:val="000000"/>
                      <w:sz w:val="18"/>
                      <w:szCs w:val="18"/>
                    </w:rPr>
                    <w:br/>
                    <w:t xml:space="preserve">42250 Lepoglava, </w:t>
                  </w:r>
                  <w:r w:rsidRPr="00290D11">
                    <w:rPr>
                      <w:rFonts w:ascii="Arial Narrow" w:hAnsi="Arial Narrow" w:cs="Calibri"/>
                      <w:color w:val="000000"/>
                      <w:sz w:val="18"/>
                      <w:szCs w:val="18"/>
                    </w:rPr>
                    <w:br/>
                    <w:t>OIB: 64194411488</w:t>
                  </w:r>
                </w:p>
              </w:tc>
              <w:tc>
                <w:tcPr>
                  <w:tcW w:w="620" w:type="pct"/>
                </w:tcPr>
                <w:p w14:paraId="4EEB6D93"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23.09.2024.</w:t>
                  </w:r>
                </w:p>
              </w:tc>
              <w:tc>
                <w:tcPr>
                  <w:tcW w:w="821" w:type="pct"/>
                </w:tcPr>
                <w:p w14:paraId="38D772E6"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kern w:val="2"/>
                      <w:sz w:val="18"/>
                      <w:szCs w:val="18"/>
                      <w:highlight w:val="yellow"/>
                      <w:lang w:eastAsia="en-US"/>
                    </w:rPr>
                  </w:pPr>
                  <w:r w:rsidRPr="00290D11">
                    <w:rPr>
                      <w:rFonts w:ascii="Arial Narrow" w:hAnsi="Arial Narrow" w:cs="Calibri"/>
                      <w:color w:val="000000"/>
                      <w:sz w:val="18"/>
                      <w:szCs w:val="18"/>
                    </w:rPr>
                    <w:t>17.580,00 EUR</w:t>
                  </w:r>
                </w:p>
              </w:tc>
            </w:tr>
            <w:tr w:rsidR="007F56F3" w:rsidRPr="00FC78E1" w14:paraId="2ADDA82D"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3F90C445" w14:textId="77777777" w:rsidR="007F56F3" w:rsidRPr="00290D11" w:rsidRDefault="007F56F3" w:rsidP="007F56F3">
                  <w:pPr>
                    <w:spacing w:line="256" w:lineRule="auto"/>
                    <w:rPr>
                      <w:rFonts w:ascii="Arial Narrow" w:hAnsi="Arial Narrow" w:cs="Calibri"/>
                      <w:color w:val="000000"/>
                      <w:sz w:val="18"/>
                      <w:szCs w:val="18"/>
                    </w:rPr>
                  </w:pPr>
                  <w:r w:rsidRPr="00290D11">
                    <w:rPr>
                      <w:rFonts w:ascii="Arial Narrow" w:hAnsi="Arial Narrow" w:cs="Calibri"/>
                      <w:color w:val="000000"/>
                      <w:sz w:val="18"/>
                      <w:szCs w:val="18"/>
                    </w:rPr>
                    <w:t>J – 50/24</w:t>
                  </w:r>
                </w:p>
              </w:tc>
              <w:tc>
                <w:tcPr>
                  <w:tcW w:w="1142" w:type="pct"/>
                </w:tcPr>
                <w:p w14:paraId="2FC65AF1"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Ugovor o radovima na površinskoj obradi nerazvrstanih cesta</w:t>
                  </w:r>
                </w:p>
              </w:tc>
              <w:tc>
                <w:tcPr>
                  <w:tcW w:w="774" w:type="pct"/>
                </w:tcPr>
                <w:p w14:paraId="679B9B27"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Jednostavni postupak</w:t>
                  </w:r>
                </w:p>
              </w:tc>
              <w:tc>
                <w:tcPr>
                  <w:tcW w:w="1007" w:type="pct"/>
                </w:tcPr>
                <w:p w14:paraId="579C0B92"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ASFALTI PTUJ d.o.o.</w:t>
                  </w:r>
                </w:p>
                <w:p w14:paraId="1874C92B"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proofErr w:type="spellStart"/>
                  <w:r w:rsidRPr="00290D11">
                    <w:rPr>
                      <w:rFonts w:ascii="Arial Narrow" w:hAnsi="Arial Narrow" w:cs="Calibri"/>
                      <w:color w:val="000000"/>
                      <w:sz w:val="18"/>
                      <w:szCs w:val="18"/>
                    </w:rPr>
                    <w:t>Žnidaričevo</w:t>
                  </w:r>
                  <w:proofErr w:type="spellEnd"/>
                  <w:r w:rsidRPr="00290D11">
                    <w:rPr>
                      <w:rFonts w:ascii="Arial Narrow" w:hAnsi="Arial Narrow" w:cs="Calibri"/>
                      <w:color w:val="000000"/>
                      <w:sz w:val="18"/>
                      <w:szCs w:val="18"/>
                    </w:rPr>
                    <w:t xml:space="preserve"> </w:t>
                  </w:r>
                  <w:proofErr w:type="spellStart"/>
                  <w:r w:rsidRPr="00290D11">
                    <w:rPr>
                      <w:rFonts w:ascii="Arial Narrow" w:hAnsi="Arial Narrow" w:cs="Calibri"/>
                      <w:color w:val="000000"/>
                      <w:sz w:val="18"/>
                      <w:szCs w:val="18"/>
                    </w:rPr>
                    <w:t>nabrežje</w:t>
                  </w:r>
                  <w:proofErr w:type="spellEnd"/>
                  <w:r w:rsidRPr="00290D11">
                    <w:rPr>
                      <w:rFonts w:ascii="Arial Narrow" w:hAnsi="Arial Narrow" w:cs="Calibri"/>
                      <w:color w:val="000000"/>
                      <w:sz w:val="18"/>
                      <w:szCs w:val="18"/>
                    </w:rPr>
                    <w:t xml:space="preserve"> 13,</w:t>
                  </w:r>
                </w:p>
                <w:p w14:paraId="53562407"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2250 Ptuj, Slovenija,</w:t>
                  </w:r>
                </w:p>
                <w:p w14:paraId="62EF8E5B" w14:textId="0A75A404" w:rsidR="007F56F3" w:rsidRPr="00290D11" w:rsidRDefault="007F56F3" w:rsidP="00F76F2B">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OIB: SI45523428</w:t>
                  </w:r>
                </w:p>
              </w:tc>
              <w:tc>
                <w:tcPr>
                  <w:tcW w:w="620" w:type="pct"/>
                </w:tcPr>
                <w:p w14:paraId="1B3535AB"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02.10.2024.</w:t>
                  </w:r>
                </w:p>
              </w:tc>
              <w:tc>
                <w:tcPr>
                  <w:tcW w:w="821" w:type="pct"/>
                </w:tcPr>
                <w:p w14:paraId="63589738"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18.973,65 EUR</w:t>
                  </w:r>
                </w:p>
                <w:p w14:paraId="58AE1EBA"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 xml:space="preserve"> </w:t>
                  </w:r>
                </w:p>
              </w:tc>
            </w:tr>
            <w:tr w:rsidR="007F56F3" w:rsidRPr="00FC78E1" w14:paraId="2819397A"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1489A1B0" w14:textId="77777777" w:rsidR="007F56F3" w:rsidRPr="00290D11" w:rsidRDefault="007F56F3" w:rsidP="007F56F3">
                  <w:pPr>
                    <w:spacing w:line="256" w:lineRule="auto"/>
                    <w:rPr>
                      <w:rFonts w:ascii="Arial Narrow" w:hAnsi="Arial Narrow" w:cs="Calibri"/>
                      <w:color w:val="000000"/>
                      <w:sz w:val="18"/>
                      <w:szCs w:val="18"/>
                    </w:rPr>
                  </w:pPr>
                  <w:r w:rsidRPr="00290D11">
                    <w:rPr>
                      <w:rFonts w:ascii="Arial Narrow" w:hAnsi="Arial Narrow" w:cs="Calibri"/>
                      <w:color w:val="000000"/>
                      <w:sz w:val="18"/>
                      <w:szCs w:val="18"/>
                    </w:rPr>
                    <w:t>J – 121/24</w:t>
                  </w:r>
                </w:p>
              </w:tc>
              <w:tc>
                <w:tcPr>
                  <w:tcW w:w="1142" w:type="pct"/>
                </w:tcPr>
                <w:p w14:paraId="7F0CA085"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Ugovor o pružanju usluge pripreme dokumentacije i prijave projekta na natječaj</w:t>
                  </w:r>
                </w:p>
              </w:tc>
              <w:tc>
                <w:tcPr>
                  <w:tcW w:w="774" w:type="pct"/>
                </w:tcPr>
                <w:p w14:paraId="22770860"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Jednostavni postupak</w:t>
                  </w:r>
                </w:p>
              </w:tc>
              <w:tc>
                <w:tcPr>
                  <w:tcW w:w="1007" w:type="pct"/>
                </w:tcPr>
                <w:p w14:paraId="4B8920AB"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EURO CONSULTING d.o.o.</w:t>
                  </w:r>
                </w:p>
                <w:p w14:paraId="66B71922"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Trg Matije Gupca 20d,</w:t>
                  </w:r>
                  <w:r w:rsidRPr="00290D11">
                    <w:rPr>
                      <w:rFonts w:ascii="Arial Narrow" w:hAnsi="Arial Narrow" w:cs="Calibri"/>
                      <w:color w:val="000000"/>
                      <w:sz w:val="18"/>
                      <w:szCs w:val="18"/>
                    </w:rPr>
                    <w:br/>
                    <w:t>42000 Varaždin,</w:t>
                  </w:r>
                </w:p>
                <w:p w14:paraId="194C2577"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OIB: 62032193060</w:t>
                  </w:r>
                </w:p>
              </w:tc>
              <w:tc>
                <w:tcPr>
                  <w:tcW w:w="620" w:type="pct"/>
                </w:tcPr>
                <w:p w14:paraId="1946003A"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09.10.2024.</w:t>
                  </w:r>
                </w:p>
              </w:tc>
              <w:tc>
                <w:tcPr>
                  <w:tcW w:w="821" w:type="pct"/>
                </w:tcPr>
                <w:p w14:paraId="2D837B2D"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16.950,00 EUR</w:t>
                  </w:r>
                </w:p>
              </w:tc>
            </w:tr>
            <w:tr w:rsidR="007F56F3" w:rsidRPr="00FC78E1" w14:paraId="45AB6C1D"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6ABEC5C6" w14:textId="77777777" w:rsidR="007F56F3" w:rsidRPr="00290D11" w:rsidRDefault="007F56F3" w:rsidP="007F56F3">
                  <w:pPr>
                    <w:spacing w:line="256" w:lineRule="auto"/>
                    <w:rPr>
                      <w:rFonts w:ascii="Arial Narrow" w:hAnsi="Arial Narrow" w:cs="Calibri"/>
                      <w:color w:val="000000"/>
                      <w:sz w:val="18"/>
                      <w:szCs w:val="18"/>
                    </w:rPr>
                  </w:pPr>
                  <w:r w:rsidRPr="00290D11">
                    <w:rPr>
                      <w:rFonts w:ascii="Arial Narrow" w:hAnsi="Arial Narrow" w:cs="Calibri"/>
                      <w:color w:val="000000"/>
                      <w:sz w:val="18"/>
                      <w:szCs w:val="18"/>
                    </w:rPr>
                    <w:t>J – 21/24</w:t>
                  </w:r>
                </w:p>
              </w:tc>
              <w:tc>
                <w:tcPr>
                  <w:tcW w:w="1142" w:type="pct"/>
                </w:tcPr>
                <w:p w14:paraId="33B62F92"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Ugovor o nabavi spremnika za kontejnere i izrada podloga</w:t>
                  </w:r>
                </w:p>
              </w:tc>
              <w:tc>
                <w:tcPr>
                  <w:tcW w:w="774" w:type="pct"/>
                </w:tcPr>
                <w:p w14:paraId="6F4BCA6E"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Jednostavni postupak</w:t>
                  </w:r>
                </w:p>
              </w:tc>
              <w:tc>
                <w:tcPr>
                  <w:tcW w:w="1007" w:type="pct"/>
                </w:tcPr>
                <w:p w14:paraId="49A1C85C"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 xml:space="preserve">LORENA PROJEKT d.o.o. </w:t>
                  </w:r>
                </w:p>
                <w:p w14:paraId="5E904890"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Frankopanska ulica 12B, 42250 Lepoglava,</w:t>
                  </w:r>
                </w:p>
                <w:p w14:paraId="603C9FAA"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OIB: 40094634771</w:t>
                  </w:r>
                </w:p>
              </w:tc>
              <w:tc>
                <w:tcPr>
                  <w:tcW w:w="620" w:type="pct"/>
                </w:tcPr>
                <w:p w14:paraId="10C6376B"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29.10.2024.</w:t>
                  </w:r>
                </w:p>
              </w:tc>
              <w:tc>
                <w:tcPr>
                  <w:tcW w:w="821" w:type="pct"/>
                </w:tcPr>
                <w:p w14:paraId="1F48C49D"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19.896,00 EUR</w:t>
                  </w:r>
                </w:p>
              </w:tc>
            </w:tr>
            <w:tr w:rsidR="007F56F3" w:rsidRPr="00FC78E1" w14:paraId="260D9FA2"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5C5F6D66" w14:textId="77777777" w:rsidR="007F56F3" w:rsidRPr="00290D11" w:rsidRDefault="007F56F3" w:rsidP="007F56F3">
                  <w:pPr>
                    <w:spacing w:line="256" w:lineRule="auto"/>
                    <w:rPr>
                      <w:rFonts w:ascii="Arial Narrow" w:hAnsi="Arial Narrow" w:cs="Calibri"/>
                      <w:color w:val="000000"/>
                      <w:sz w:val="18"/>
                      <w:szCs w:val="18"/>
                    </w:rPr>
                  </w:pPr>
                  <w:r w:rsidRPr="00290D11">
                    <w:rPr>
                      <w:rFonts w:ascii="Arial Narrow" w:hAnsi="Arial Narrow" w:cs="Calibri"/>
                      <w:color w:val="000000"/>
                      <w:sz w:val="18"/>
                      <w:szCs w:val="18"/>
                    </w:rPr>
                    <w:t>J - 6/24</w:t>
                  </w:r>
                </w:p>
              </w:tc>
              <w:tc>
                <w:tcPr>
                  <w:tcW w:w="1142" w:type="pct"/>
                </w:tcPr>
                <w:p w14:paraId="53F4CC3A"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 xml:space="preserve">Sanacija klizišta na nerazvrstanoj cesti u Donjoj Višnjici - </w:t>
                  </w:r>
                  <w:proofErr w:type="spellStart"/>
                  <w:r w:rsidRPr="00290D11">
                    <w:rPr>
                      <w:rFonts w:ascii="Arial Narrow" w:hAnsi="Arial Narrow" w:cs="Calibri"/>
                      <w:color w:val="000000"/>
                      <w:sz w:val="18"/>
                      <w:szCs w:val="18"/>
                    </w:rPr>
                    <w:t>Šoštari</w:t>
                  </w:r>
                  <w:proofErr w:type="spellEnd"/>
                  <w:r w:rsidRPr="00290D11">
                    <w:rPr>
                      <w:rFonts w:ascii="Arial Narrow" w:hAnsi="Arial Narrow" w:cs="Calibri"/>
                      <w:color w:val="000000"/>
                      <w:sz w:val="18"/>
                      <w:szCs w:val="18"/>
                    </w:rPr>
                    <w:t>/</w:t>
                  </w:r>
                  <w:proofErr w:type="spellStart"/>
                  <w:r w:rsidRPr="00290D11">
                    <w:rPr>
                      <w:rFonts w:ascii="Arial Narrow" w:hAnsi="Arial Narrow" w:cs="Calibri"/>
                      <w:color w:val="000000"/>
                      <w:sz w:val="18"/>
                      <w:szCs w:val="18"/>
                    </w:rPr>
                    <w:t>Jurenci</w:t>
                  </w:r>
                  <w:proofErr w:type="spellEnd"/>
                </w:p>
              </w:tc>
              <w:tc>
                <w:tcPr>
                  <w:tcW w:w="774" w:type="pct"/>
                </w:tcPr>
                <w:p w14:paraId="714BB5AB"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Otvoreni postupak</w:t>
                  </w:r>
                </w:p>
              </w:tc>
              <w:tc>
                <w:tcPr>
                  <w:tcW w:w="1007" w:type="pct"/>
                </w:tcPr>
                <w:p w14:paraId="008550D8"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 xml:space="preserve">TTG d.o.o., Donja </w:t>
                  </w:r>
                  <w:proofErr w:type="spellStart"/>
                  <w:r w:rsidRPr="00290D11">
                    <w:rPr>
                      <w:rFonts w:ascii="Arial Narrow" w:hAnsi="Arial Narrow" w:cs="Calibri"/>
                      <w:color w:val="000000"/>
                      <w:sz w:val="18"/>
                      <w:szCs w:val="18"/>
                    </w:rPr>
                    <w:t>Višnjica</w:t>
                  </w:r>
                  <w:proofErr w:type="spellEnd"/>
                  <w:r w:rsidRPr="00290D11">
                    <w:rPr>
                      <w:rFonts w:ascii="Arial Narrow" w:hAnsi="Arial Narrow" w:cs="Calibri"/>
                      <w:color w:val="000000"/>
                      <w:sz w:val="18"/>
                      <w:szCs w:val="18"/>
                    </w:rPr>
                    <w:t xml:space="preserve"> 1G,</w:t>
                  </w:r>
                  <w:r w:rsidRPr="00290D11">
                    <w:rPr>
                      <w:rFonts w:ascii="Arial Narrow" w:hAnsi="Arial Narrow" w:cs="Calibri"/>
                      <w:color w:val="000000"/>
                      <w:sz w:val="18"/>
                      <w:szCs w:val="18"/>
                    </w:rPr>
                    <w:br/>
                    <w:t xml:space="preserve">42250 Lepoglava, </w:t>
                  </w:r>
                </w:p>
                <w:p w14:paraId="157B1B5B"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OIB: 32988756209</w:t>
                  </w:r>
                </w:p>
              </w:tc>
              <w:tc>
                <w:tcPr>
                  <w:tcW w:w="620" w:type="pct"/>
                </w:tcPr>
                <w:p w14:paraId="2ED51DF8"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04.11.2024.</w:t>
                  </w:r>
                </w:p>
              </w:tc>
              <w:tc>
                <w:tcPr>
                  <w:tcW w:w="821" w:type="pct"/>
                </w:tcPr>
                <w:p w14:paraId="40EB8301"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99.456,07 EUR</w:t>
                  </w:r>
                </w:p>
              </w:tc>
            </w:tr>
            <w:tr w:rsidR="007F56F3" w:rsidRPr="00FC78E1" w14:paraId="3FC1B1CE"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73B1D8F9" w14:textId="77777777" w:rsidR="007F56F3" w:rsidRPr="00290D11" w:rsidRDefault="007F56F3" w:rsidP="007F56F3">
                  <w:pPr>
                    <w:spacing w:line="256" w:lineRule="auto"/>
                    <w:rPr>
                      <w:rFonts w:ascii="Arial Narrow" w:hAnsi="Arial Narrow" w:cs="Calibri"/>
                      <w:color w:val="000000"/>
                      <w:sz w:val="18"/>
                      <w:szCs w:val="18"/>
                    </w:rPr>
                  </w:pPr>
                  <w:r w:rsidRPr="00290D11">
                    <w:rPr>
                      <w:rFonts w:ascii="Arial Narrow" w:hAnsi="Arial Narrow" w:cs="Calibri"/>
                      <w:color w:val="000000"/>
                      <w:sz w:val="18"/>
                      <w:szCs w:val="18"/>
                    </w:rPr>
                    <w:t>JN - 16/24</w:t>
                  </w:r>
                </w:p>
              </w:tc>
              <w:tc>
                <w:tcPr>
                  <w:tcW w:w="1142" w:type="pct"/>
                </w:tcPr>
                <w:p w14:paraId="08DDC178"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Modernizacija nerazvrstane pogranične ceste NC 2-057</w:t>
                  </w:r>
                </w:p>
              </w:tc>
              <w:tc>
                <w:tcPr>
                  <w:tcW w:w="774" w:type="pct"/>
                </w:tcPr>
                <w:p w14:paraId="3E53D98F"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Otvoreni postupak</w:t>
                  </w:r>
                </w:p>
              </w:tc>
              <w:tc>
                <w:tcPr>
                  <w:tcW w:w="1007" w:type="pct"/>
                </w:tcPr>
                <w:p w14:paraId="31CE08EF"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ŽIVINA d.o.o.</w:t>
                  </w:r>
                </w:p>
                <w:p w14:paraId="48398553"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 xml:space="preserve">Velika </w:t>
                  </w:r>
                  <w:proofErr w:type="spellStart"/>
                  <w:r w:rsidRPr="00290D11">
                    <w:rPr>
                      <w:rFonts w:ascii="Arial Narrow" w:hAnsi="Arial Narrow" w:cs="Calibri"/>
                      <w:color w:val="000000"/>
                      <w:sz w:val="18"/>
                      <w:szCs w:val="18"/>
                    </w:rPr>
                    <w:t>Veternička</w:t>
                  </w:r>
                  <w:proofErr w:type="spellEnd"/>
                  <w:r w:rsidRPr="00290D11">
                    <w:rPr>
                      <w:rFonts w:ascii="Arial Narrow" w:hAnsi="Arial Narrow" w:cs="Calibri"/>
                      <w:color w:val="000000"/>
                      <w:sz w:val="18"/>
                      <w:szCs w:val="18"/>
                    </w:rPr>
                    <w:t xml:space="preserve"> 20 49252 Mihovljan,</w:t>
                  </w:r>
                </w:p>
                <w:p w14:paraId="61BCAC73"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OIB: 28030764714</w:t>
                  </w:r>
                </w:p>
              </w:tc>
              <w:tc>
                <w:tcPr>
                  <w:tcW w:w="620" w:type="pct"/>
                </w:tcPr>
                <w:p w14:paraId="1E3095D1"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13.11.2024.</w:t>
                  </w:r>
                </w:p>
              </w:tc>
              <w:tc>
                <w:tcPr>
                  <w:tcW w:w="821" w:type="pct"/>
                </w:tcPr>
                <w:p w14:paraId="48F024D4"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54.192,00 EUR</w:t>
                  </w:r>
                </w:p>
              </w:tc>
            </w:tr>
            <w:tr w:rsidR="007F56F3" w:rsidRPr="00FC78E1" w14:paraId="56A17D5B" w14:textId="77777777" w:rsidTr="00F76F2B">
              <w:trPr>
                <w:trHeight w:val="240"/>
              </w:trPr>
              <w:tc>
                <w:tcPr>
                  <w:cnfStyle w:val="001000000000" w:firstRow="0" w:lastRow="0" w:firstColumn="1" w:lastColumn="0" w:oddVBand="0" w:evenVBand="0" w:oddHBand="0" w:evenHBand="0" w:firstRowFirstColumn="0" w:firstRowLastColumn="0" w:lastRowFirstColumn="0" w:lastRowLastColumn="0"/>
                  <w:tcW w:w="637" w:type="pct"/>
                </w:tcPr>
                <w:p w14:paraId="04CF0F0C" w14:textId="77777777" w:rsidR="007F56F3" w:rsidRPr="00290D11" w:rsidRDefault="007F56F3" w:rsidP="007F56F3">
                  <w:pPr>
                    <w:spacing w:line="256" w:lineRule="auto"/>
                    <w:rPr>
                      <w:rFonts w:ascii="Arial Narrow" w:hAnsi="Arial Narrow" w:cs="Calibri"/>
                      <w:color w:val="000000"/>
                      <w:sz w:val="18"/>
                      <w:szCs w:val="18"/>
                    </w:rPr>
                  </w:pPr>
                  <w:r w:rsidRPr="00290D11">
                    <w:rPr>
                      <w:rFonts w:ascii="Arial Narrow" w:hAnsi="Arial Narrow" w:cs="Calibri"/>
                      <w:color w:val="000000"/>
                      <w:sz w:val="18"/>
                      <w:szCs w:val="18"/>
                    </w:rPr>
                    <w:t>JN - 7/24</w:t>
                  </w:r>
                </w:p>
              </w:tc>
              <w:tc>
                <w:tcPr>
                  <w:tcW w:w="1142" w:type="pct"/>
                </w:tcPr>
                <w:p w14:paraId="1680DF5B"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 xml:space="preserve">Sanacija asfalta - cesta </w:t>
                  </w:r>
                  <w:proofErr w:type="spellStart"/>
                  <w:r w:rsidRPr="00290D11">
                    <w:rPr>
                      <w:rFonts w:ascii="Arial Narrow" w:hAnsi="Arial Narrow" w:cs="Calibri"/>
                      <w:color w:val="000000"/>
                      <w:sz w:val="18"/>
                      <w:szCs w:val="18"/>
                    </w:rPr>
                    <w:t>Jurenci</w:t>
                  </w:r>
                  <w:proofErr w:type="spellEnd"/>
                </w:p>
              </w:tc>
              <w:tc>
                <w:tcPr>
                  <w:tcW w:w="774" w:type="pct"/>
                </w:tcPr>
                <w:p w14:paraId="69056F09"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Otvoreni postupak</w:t>
                  </w:r>
                </w:p>
              </w:tc>
              <w:tc>
                <w:tcPr>
                  <w:tcW w:w="1007" w:type="pct"/>
                </w:tcPr>
                <w:p w14:paraId="1081A954"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COLAS HRVATSKA d.d.</w:t>
                  </w:r>
                </w:p>
                <w:p w14:paraId="5949B50F"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Međimurska 26</w:t>
                  </w:r>
                </w:p>
                <w:p w14:paraId="7BB3ED77"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42000 Varaždin,</w:t>
                  </w:r>
                </w:p>
                <w:p w14:paraId="40A9F973" w14:textId="77777777" w:rsidR="007F56F3" w:rsidRPr="00290D11" w:rsidRDefault="007F56F3" w:rsidP="007F56F3">
                  <w:pPr>
                    <w:spacing w:line="25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OIB: 58701507957</w:t>
                  </w:r>
                </w:p>
              </w:tc>
              <w:tc>
                <w:tcPr>
                  <w:tcW w:w="620" w:type="pct"/>
                </w:tcPr>
                <w:p w14:paraId="53D37722" w14:textId="77777777" w:rsidR="007F56F3" w:rsidRPr="00290D11" w:rsidRDefault="007F56F3" w:rsidP="007F56F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21.11.2024.</w:t>
                  </w:r>
                </w:p>
              </w:tc>
              <w:tc>
                <w:tcPr>
                  <w:tcW w:w="821" w:type="pct"/>
                </w:tcPr>
                <w:p w14:paraId="728E42B1" w14:textId="77777777" w:rsidR="007F56F3" w:rsidRPr="00290D11" w:rsidRDefault="007F56F3" w:rsidP="007F56F3">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rPr>
                  </w:pPr>
                  <w:r w:rsidRPr="00290D11">
                    <w:rPr>
                      <w:rFonts w:ascii="Arial Narrow" w:hAnsi="Arial Narrow" w:cs="Calibri"/>
                      <w:color w:val="000000"/>
                      <w:sz w:val="18"/>
                      <w:szCs w:val="18"/>
                    </w:rPr>
                    <w:t>56.901,87 EUR</w:t>
                  </w:r>
                </w:p>
              </w:tc>
            </w:tr>
          </w:tbl>
          <w:p w14:paraId="30E46855" w14:textId="77777777" w:rsidR="00853B5B" w:rsidRPr="00496984" w:rsidRDefault="00853B5B" w:rsidP="0094204F">
            <w:pPr>
              <w:spacing w:line="276" w:lineRule="auto"/>
              <w:rPr>
                <w:rFonts w:ascii="Arial Narrow" w:eastAsia="Calibri" w:hAnsi="Arial Narrow"/>
                <w:kern w:val="2"/>
                <w:sz w:val="22"/>
                <w:szCs w:val="22"/>
                <w:lang w:eastAsia="en-US"/>
              </w:rPr>
            </w:pPr>
          </w:p>
        </w:tc>
      </w:tr>
    </w:tbl>
    <w:p w14:paraId="7A0C5DB4" w14:textId="77777777" w:rsidR="00853B5B" w:rsidRDefault="00853B5B" w:rsidP="0094204F">
      <w:pPr>
        <w:spacing w:line="276" w:lineRule="auto"/>
        <w:ind w:firstLine="708"/>
      </w:pPr>
    </w:p>
    <w:p w14:paraId="5C3A8B12" w14:textId="1B313E70" w:rsidR="00853B5B" w:rsidRPr="00100495" w:rsidRDefault="00100495" w:rsidP="00100495">
      <w:pPr>
        <w:pStyle w:val="Naslov1"/>
      </w:pPr>
      <w:bookmarkStart w:id="23" w:name="_Toc194482205"/>
      <w:r>
        <w:t xml:space="preserve">5. </w:t>
      </w:r>
      <w:r w:rsidR="00853B5B" w:rsidRPr="00100495">
        <w:t>POSLOVI UPRAVLJANJA PRIHODIMA I RASHODIMA TE IMOVINOM GRADA</w:t>
      </w:r>
      <w:bookmarkEnd w:id="23"/>
    </w:p>
    <w:p w14:paraId="1AD98377" w14:textId="057E5E03" w:rsidR="00853B5B" w:rsidRPr="00496984" w:rsidRDefault="00100495" w:rsidP="00100495">
      <w:pPr>
        <w:pStyle w:val="Naslov2"/>
      </w:pPr>
      <w:bookmarkStart w:id="24" w:name="_Toc194482206"/>
      <w:r>
        <w:t xml:space="preserve">5.1. </w:t>
      </w:r>
      <w:r w:rsidR="00853B5B" w:rsidRPr="00496984">
        <w:t>Upravljanje prihodima i rashodima</w:t>
      </w:r>
      <w:bookmarkEnd w:id="24"/>
    </w:p>
    <w:p w14:paraId="25953D01" w14:textId="75F2F9E7" w:rsidR="00853B5B" w:rsidRPr="00496984" w:rsidRDefault="00853B5B" w:rsidP="0094204F">
      <w:pPr>
        <w:spacing w:line="276" w:lineRule="auto"/>
        <w:ind w:firstLine="708"/>
        <w:jc w:val="both"/>
        <w:rPr>
          <w:rFonts w:ascii="Arial Narrow" w:hAnsi="Arial Narrow"/>
          <w:sz w:val="22"/>
          <w:szCs w:val="22"/>
        </w:rPr>
      </w:pPr>
      <w:r w:rsidRPr="00496984">
        <w:rPr>
          <w:rFonts w:ascii="Arial Narrow" w:hAnsi="Arial Narrow"/>
          <w:sz w:val="22"/>
          <w:szCs w:val="22"/>
        </w:rPr>
        <w:t xml:space="preserve">Temeljem članka 38. Statuta Grada Lepoglave („Službeni vjesnik Varaždinske županije“ br. 64/20 i 18/21) </w:t>
      </w:r>
      <w:r w:rsidR="0069668E">
        <w:rPr>
          <w:rFonts w:ascii="Arial Narrow" w:hAnsi="Arial Narrow"/>
          <w:sz w:val="22"/>
          <w:szCs w:val="22"/>
        </w:rPr>
        <w:t>g</w:t>
      </w:r>
      <w:r w:rsidRPr="00496984">
        <w:rPr>
          <w:rFonts w:ascii="Arial Narrow" w:hAnsi="Arial Narrow"/>
          <w:sz w:val="22"/>
          <w:szCs w:val="22"/>
        </w:rPr>
        <w:t>radonačelnik u obavljanju izvršne vlasti upravlja prihodima i rashodima Grada te upravlja raspoloživim novčanim sredstvima na računu Grada.</w:t>
      </w:r>
    </w:p>
    <w:p w14:paraId="695221DB" w14:textId="77777777" w:rsidR="00853B5B" w:rsidRPr="00496984" w:rsidRDefault="00853B5B" w:rsidP="0094204F">
      <w:pPr>
        <w:spacing w:line="276" w:lineRule="auto"/>
        <w:ind w:firstLine="708"/>
        <w:jc w:val="both"/>
        <w:rPr>
          <w:rFonts w:ascii="Arial Narrow" w:hAnsi="Arial Narrow"/>
          <w:sz w:val="22"/>
          <w:szCs w:val="22"/>
        </w:rPr>
      </w:pPr>
      <w:r w:rsidRPr="00496984">
        <w:rPr>
          <w:rFonts w:ascii="Arial Narrow" w:hAnsi="Arial Narrow"/>
          <w:sz w:val="22"/>
          <w:szCs w:val="22"/>
        </w:rPr>
        <w:t>Ova normativna nadležnost obuhvaća i odgovornost za zakonito i pravilno planiranje i izvršavanje proračuna, odnosno odgovorno preuzimanje i potvrđivanje obaveza, izdavanje naloga za plaćanje na teret proračunskih sredstava, utvrđivanje prava naplate i izdavanje naloga za naplatu u korist proračunskih sredstava.</w:t>
      </w:r>
    </w:p>
    <w:p w14:paraId="0EE9CE3D" w14:textId="4F3EB719" w:rsidR="00853B5B" w:rsidRPr="00496984" w:rsidRDefault="00853B5B" w:rsidP="0094204F">
      <w:pPr>
        <w:spacing w:line="276" w:lineRule="auto"/>
        <w:ind w:firstLine="708"/>
        <w:jc w:val="both"/>
        <w:rPr>
          <w:rFonts w:ascii="Arial Narrow" w:hAnsi="Arial Narrow"/>
          <w:sz w:val="22"/>
          <w:szCs w:val="22"/>
        </w:rPr>
      </w:pPr>
      <w:r w:rsidRPr="00496984">
        <w:rPr>
          <w:rFonts w:ascii="Arial Narrow" w:hAnsi="Arial Narrow"/>
          <w:sz w:val="22"/>
          <w:szCs w:val="22"/>
        </w:rPr>
        <w:t xml:space="preserve">S tim ciljem, </w:t>
      </w:r>
      <w:r w:rsidR="0069668E">
        <w:rPr>
          <w:rFonts w:ascii="Arial Narrow" w:hAnsi="Arial Narrow"/>
          <w:sz w:val="22"/>
          <w:szCs w:val="22"/>
        </w:rPr>
        <w:t>g</w:t>
      </w:r>
      <w:r w:rsidRPr="00496984">
        <w:rPr>
          <w:rFonts w:ascii="Arial Narrow" w:hAnsi="Arial Narrow"/>
          <w:sz w:val="22"/>
          <w:szCs w:val="22"/>
        </w:rPr>
        <w:t xml:space="preserve">radonačelnik je u stalnoj komunikaciji s Odsjekom za proračun i financije, u čijem je djelokrugu upravljanje prihodima / primicima i rashodima / izdacima Grada Lepoglave, kontinuirano nadzirao uravnoteženost proračuna,  a sve u svrhu održavanja fiskalne stabilnosti. </w:t>
      </w:r>
    </w:p>
    <w:p w14:paraId="3A99C16B" w14:textId="77777777" w:rsidR="00853B5B" w:rsidRPr="00496984" w:rsidRDefault="00853B5B" w:rsidP="0094204F">
      <w:pPr>
        <w:spacing w:line="276" w:lineRule="auto"/>
        <w:ind w:firstLine="708"/>
        <w:jc w:val="both"/>
        <w:rPr>
          <w:rFonts w:ascii="Arial Narrow" w:hAnsi="Arial Narrow"/>
          <w:sz w:val="22"/>
          <w:szCs w:val="22"/>
        </w:rPr>
      </w:pPr>
      <w:r w:rsidRPr="00496984">
        <w:rPr>
          <w:rFonts w:ascii="Arial Narrow" w:hAnsi="Arial Narrow"/>
          <w:sz w:val="22"/>
          <w:szCs w:val="22"/>
        </w:rPr>
        <w:t>Upravljanje financijama bilo je usmjereno na održavanje solventnosti Grada, izvršavanje ugovornih i zakonskih obveza, prije svega prema proračunskim korisnicima; opreznom preuzimanju novih ugovornih obveza, ali ujedno se nezaobilazno vodilo računa o razvoju komunalne i socijalne infrastrukture, socijalnoj osjetljivosti, razvoju poljoprivrede te gospodarskom razvoju.</w:t>
      </w:r>
    </w:p>
    <w:p w14:paraId="379DF5BF" w14:textId="77777777" w:rsidR="00853B5B" w:rsidRPr="00496984" w:rsidRDefault="00853B5B" w:rsidP="0094204F">
      <w:pPr>
        <w:spacing w:line="276" w:lineRule="auto"/>
        <w:ind w:firstLine="708"/>
        <w:jc w:val="both"/>
        <w:rPr>
          <w:rFonts w:ascii="Arial Narrow" w:hAnsi="Arial Narrow"/>
          <w:sz w:val="22"/>
          <w:szCs w:val="22"/>
        </w:rPr>
      </w:pPr>
      <w:r w:rsidRPr="00496984">
        <w:rPr>
          <w:rFonts w:ascii="Arial Narrow" w:hAnsi="Arial Narrow"/>
          <w:sz w:val="22"/>
          <w:szCs w:val="22"/>
        </w:rPr>
        <w:t>U okviru financijskog poslovanja obavljani su poslovi blagajničkog poslovanja, poslovi obračuna i isplata plaća za službenike Grada, obračuni naknada, izvršavanje plaćanja, vođenje evidencije ulaznih računa te evidentiranje i pohranjivanje izdanih i primljenih sredstava osiguranja plaćanja.</w:t>
      </w:r>
    </w:p>
    <w:p w14:paraId="32E0AD51" w14:textId="79545EE5" w:rsidR="00853B5B" w:rsidRPr="00C11834" w:rsidRDefault="00853B5B" w:rsidP="00C11834">
      <w:pPr>
        <w:spacing w:line="276" w:lineRule="auto"/>
        <w:ind w:firstLine="708"/>
        <w:jc w:val="both"/>
        <w:rPr>
          <w:rFonts w:ascii="Arial Narrow" w:hAnsi="Arial Narrow"/>
          <w:sz w:val="22"/>
          <w:szCs w:val="22"/>
        </w:rPr>
      </w:pPr>
      <w:r w:rsidRPr="00496984">
        <w:rPr>
          <w:rFonts w:ascii="Arial Narrow" w:hAnsi="Arial Narrow"/>
          <w:sz w:val="22"/>
          <w:szCs w:val="22"/>
        </w:rPr>
        <w:t>Poslovi koji se odnose na naplatu potraživanja s osnova ugovora o sufinanciranju nerazvrstanih cesta, komunalne naknade i naknade za uređenje voda, komunalnog doprinosa te naknada za nezakonito izgrađene građevine, naknade za korištenje javnih površina i dr. provođeni su u okviru vođenja brige o naplati prihoda proračuna.</w:t>
      </w:r>
    </w:p>
    <w:p w14:paraId="7065BF2F" w14:textId="298E9BA2" w:rsidR="00853B5B" w:rsidRPr="00496984" w:rsidRDefault="00853B5B" w:rsidP="0069668E">
      <w:pPr>
        <w:spacing w:line="276" w:lineRule="auto"/>
        <w:ind w:firstLine="708"/>
        <w:jc w:val="both"/>
        <w:rPr>
          <w:rFonts w:ascii="Arial Narrow" w:hAnsi="Arial Narrow"/>
          <w:sz w:val="22"/>
          <w:szCs w:val="22"/>
        </w:rPr>
      </w:pPr>
      <w:r w:rsidRPr="00C11834">
        <w:rPr>
          <w:rFonts w:ascii="Arial Narrow" w:hAnsi="Arial Narrow"/>
          <w:sz w:val="22"/>
          <w:szCs w:val="22"/>
        </w:rPr>
        <w:t>Temeljem zakonske obveze do 30.05.202</w:t>
      </w:r>
      <w:r w:rsidR="00611084" w:rsidRPr="00C11834">
        <w:rPr>
          <w:rFonts w:ascii="Arial Narrow" w:hAnsi="Arial Narrow"/>
          <w:sz w:val="22"/>
          <w:szCs w:val="22"/>
        </w:rPr>
        <w:t>5</w:t>
      </w:r>
      <w:r w:rsidRPr="00C11834">
        <w:rPr>
          <w:rFonts w:ascii="Arial Narrow" w:hAnsi="Arial Narrow"/>
          <w:sz w:val="22"/>
          <w:szCs w:val="22"/>
        </w:rPr>
        <w:t>. godine Ministarstvu financija bit će dostavljen Godišnji izvještaj o izvršenju Proračuna Grada za 202</w:t>
      </w:r>
      <w:r w:rsidR="00611084" w:rsidRPr="00C11834">
        <w:rPr>
          <w:rFonts w:ascii="Arial Narrow" w:hAnsi="Arial Narrow"/>
          <w:sz w:val="22"/>
          <w:szCs w:val="22"/>
        </w:rPr>
        <w:t>4</w:t>
      </w:r>
      <w:r w:rsidRPr="00C11834">
        <w:rPr>
          <w:rFonts w:ascii="Arial Narrow" w:hAnsi="Arial Narrow"/>
          <w:sz w:val="22"/>
          <w:szCs w:val="22"/>
        </w:rPr>
        <w:t>. godinu, a u zakonom propisanom roku izrađeni su i predani svi financijski izvještaji Grada</w:t>
      </w:r>
      <w:r w:rsidR="00C11834" w:rsidRPr="00C11834">
        <w:rPr>
          <w:rFonts w:ascii="Arial Narrow" w:hAnsi="Arial Narrow"/>
          <w:sz w:val="22"/>
          <w:szCs w:val="22"/>
        </w:rPr>
        <w:t>. Nadalje izrađena je i predana</w:t>
      </w:r>
      <w:r w:rsidRPr="00C11834">
        <w:rPr>
          <w:rFonts w:ascii="Arial Narrow" w:hAnsi="Arial Narrow"/>
          <w:sz w:val="22"/>
          <w:szCs w:val="22"/>
        </w:rPr>
        <w:t xml:space="preserve"> Izjava o fiskalnoj odgovornosti.</w:t>
      </w:r>
      <w:r>
        <w:rPr>
          <w:rFonts w:ascii="Arial Narrow" w:hAnsi="Arial Narrow"/>
          <w:sz w:val="22"/>
          <w:szCs w:val="22"/>
        </w:rPr>
        <w:t xml:space="preserve"> </w:t>
      </w:r>
    </w:p>
    <w:p w14:paraId="0A646836" w14:textId="77777777" w:rsidR="00853B5B" w:rsidRPr="00496984" w:rsidRDefault="00853B5B" w:rsidP="0094204F">
      <w:pPr>
        <w:spacing w:line="276" w:lineRule="auto"/>
        <w:jc w:val="both"/>
        <w:rPr>
          <w:rFonts w:ascii="Arial Narrow" w:hAnsi="Arial Narrow"/>
          <w:sz w:val="22"/>
          <w:szCs w:val="22"/>
        </w:rPr>
      </w:pPr>
    </w:p>
    <w:p w14:paraId="48FE9617" w14:textId="7E931971" w:rsidR="00853B5B" w:rsidRPr="00496984" w:rsidRDefault="00100495" w:rsidP="00100495">
      <w:pPr>
        <w:pStyle w:val="Naslov2"/>
      </w:pPr>
      <w:bookmarkStart w:id="25" w:name="_Toc194482207"/>
      <w:r>
        <w:t xml:space="preserve">5.2. </w:t>
      </w:r>
      <w:r w:rsidR="00853B5B" w:rsidRPr="00496984">
        <w:t>Upravljanje i stjecanje nekretnina</w:t>
      </w:r>
      <w:bookmarkEnd w:id="25"/>
    </w:p>
    <w:p w14:paraId="69D0CC37" w14:textId="18BF9DC9" w:rsidR="00853B5B" w:rsidRDefault="00853B5B" w:rsidP="0094204F">
      <w:pPr>
        <w:spacing w:line="276" w:lineRule="auto"/>
        <w:ind w:firstLine="708"/>
        <w:jc w:val="both"/>
        <w:rPr>
          <w:rFonts w:ascii="Arial Narrow" w:hAnsi="Arial Narrow"/>
          <w:sz w:val="22"/>
          <w:szCs w:val="22"/>
        </w:rPr>
      </w:pPr>
      <w:r w:rsidRPr="00496984">
        <w:rPr>
          <w:rFonts w:ascii="Arial Narrow" w:hAnsi="Arial Narrow"/>
          <w:sz w:val="22"/>
          <w:szCs w:val="22"/>
        </w:rPr>
        <w:t>Grad Lepoglava je</w:t>
      </w:r>
      <w:r w:rsidR="004951DF">
        <w:rPr>
          <w:rFonts w:ascii="Arial Narrow" w:hAnsi="Arial Narrow"/>
          <w:sz w:val="22"/>
          <w:szCs w:val="22"/>
        </w:rPr>
        <w:t xml:space="preserve"> dana 26.08.2024. </w:t>
      </w:r>
      <w:r w:rsidRPr="00496984">
        <w:rPr>
          <w:rFonts w:ascii="Arial Narrow" w:hAnsi="Arial Narrow"/>
          <w:sz w:val="22"/>
          <w:szCs w:val="22"/>
        </w:rPr>
        <w:t xml:space="preserve">godine objavio Javni natječaj za prodaju nekretnina u </w:t>
      </w:r>
      <w:r w:rsidR="004951DF">
        <w:rPr>
          <w:rFonts w:ascii="Arial Narrow" w:hAnsi="Arial Narrow"/>
          <w:sz w:val="22"/>
          <w:szCs w:val="22"/>
        </w:rPr>
        <w:t xml:space="preserve">Poduzetničkoj zoni </w:t>
      </w:r>
      <w:r w:rsidRPr="00496984">
        <w:rPr>
          <w:rFonts w:ascii="Arial Narrow" w:hAnsi="Arial Narrow"/>
          <w:sz w:val="22"/>
          <w:szCs w:val="22"/>
        </w:rPr>
        <w:t xml:space="preserve">kojim </w:t>
      </w:r>
      <w:r w:rsidR="004951DF">
        <w:rPr>
          <w:rFonts w:ascii="Arial Narrow" w:hAnsi="Arial Narrow"/>
          <w:sz w:val="22"/>
          <w:szCs w:val="22"/>
        </w:rPr>
        <w:t>je prodaji izložena jedna čestica procijenjene vrijednosti 32.447,25 eura.</w:t>
      </w:r>
    </w:p>
    <w:p w14:paraId="5F01541D" w14:textId="1DA7C3C2" w:rsidR="004951DF" w:rsidRDefault="004951DF" w:rsidP="0094204F">
      <w:pPr>
        <w:spacing w:line="276" w:lineRule="auto"/>
        <w:ind w:firstLine="708"/>
        <w:jc w:val="both"/>
        <w:rPr>
          <w:rFonts w:ascii="Arial Narrow" w:hAnsi="Arial Narrow"/>
          <w:sz w:val="22"/>
          <w:szCs w:val="22"/>
        </w:rPr>
      </w:pPr>
      <w:r>
        <w:rPr>
          <w:rFonts w:ascii="Arial Narrow" w:hAnsi="Arial Narrow"/>
          <w:sz w:val="22"/>
          <w:szCs w:val="22"/>
        </w:rPr>
        <w:t xml:space="preserve">Dana 26.08.2024. godine Grad Lepoglava objavio je Javni natječaj za prodaju nekretnina u vlasništvu Grada Lepoglave kojim je prodaji izloženo 30 čestica ukupne procijenjene vrijednosti </w:t>
      </w:r>
      <w:r w:rsidR="0016717A">
        <w:rPr>
          <w:rFonts w:ascii="Arial Narrow" w:hAnsi="Arial Narrow"/>
          <w:sz w:val="22"/>
          <w:szCs w:val="22"/>
        </w:rPr>
        <w:t>44.024,60 eura.</w:t>
      </w:r>
    </w:p>
    <w:p w14:paraId="16A9C78B" w14:textId="5D12B9D7" w:rsidR="00FF674C" w:rsidRDefault="00FF674C" w:rsidP="0094204F">
      <w:pPr>
        <w:spacing w:line="276" w:lineRule="auto"/>
        <w:ind w:firstLine="708"/>
        <w:jc w:val="both"/>
        <w:rPr>
          <w:rFonts w:ascii="Arial Narrow" w:hAnsi="Arial Narrow"/>
          <w:sz w:val="22"/>
          <w:szCs w:val="22"/>
        </w:rPr>
      </w:pPr>
      <w:r>
        <w:rPr>
          <w:rFonts w:ascii="Arial Narrow" w:hAnsi="Arial Narrow"/>
          <w:sz w:val="22"/>
          <w:szCs w:val="22"/>
        </w:rPr>
        <w:t xml:space="preserve">Treći Javni natječaj za prodaju nekretnina u vlasništvu Grada Lepoglave objavljen je dana 21.11.2024. godine kojim je prodaji izloženo 11 čestica, čija je ukupna procijenjena vrijednost 24.882,99 eura. </w:t>
      </w:r>
    </w:p>
    <w:p w14:paraId="27495FA6" w14:textId="03379A10" w:rsidR="0098140E" w:rsidRDefault="00FF674C" w:rsidP="0094204F">
      <w:pPr>
        <w:spacing w:line="276" w:lineRule="auto"/>
        <w:ind w:firstLine="708"/>
        <w:jc w:val="both"/>
        <w:rPr>
          <w:rFonts w:ascii="Arial Narrow" w:hAnsi="Arial Narrow"/>
          <w:sz w:val="22"/>
          <w:szCs w:val="22"/>
        </w:rPr>
      </w:pPr>
      <w:r>
        <w:rPr>
          <w:rFonts w:ascii="Arial Narrow" w:hAnsi="Arial Narrow"/>
          <w:sz w:val="22"/>
          <w:szCs w:val="22"/>
        </w:rPr>
        <w:t>Za spomenute Javne natječaje Povjerenstvo za prodaju nekretnina u vlasništvu Grada Lepoglave provelo je cjelokupni postupak te odabralo ponuditelje koji su temeljem Javnog natječaja ispunili sve uvjete i ponudili najvišu cijenu. Povjerenstvo je dalo prijedlog</w:t>
      </w:r>
      <w:r w:rsidR="0098140E">
        <w:rPr>
          <w:rFonts w:ascii="Arial Narrow" w:hAnsi="Arial Narrow"/>
          <w:sz w:val="22"/>
          <w:szCs w:val="22"/>
        </w:rPr>
        <w:t xml:space="preserve">e Odluka Gradskom vijeću. Odluku o odabiru najpovoljnije ponude u postupku prodaje nekretnine u Poduzetničkoj zoni Lepoglava donijelo je Gradsko vijeće na 25. sjednici održanoj dana 25.09.2024. godine prema kojoj je gradonačelnik u ime Grada Lepoglave sklopio ugovor sa jednim ponuditeljem za nekretninu u vrijednosti 32.447,25 eura. </w:t>
      </w:r>
    </w:p>
    <w:p w14:paraId="75D9A958" w14:textId="66495320" w:rsidR="0098140E" w:rsidRDefault="0098140E" w:rsidP="0094204F">
      <w:pPr>
        <w:spacing w:line="276" w:lineRule="auto"/>
        <w:ind w:firstLine="708"/>
        <w:jc w:val="both"/>
        <w:rPr>
          <w:rFonts w:ascii="Arial Narrow" w:hAnsi="Arial Narrow"/>
          <w:sz w:val="22"/>
          <w:szCs w:val="22"/>
        </w:rPr>
      </w:pPr>
      <w:r>
        <w:rPr>
          <w:rFonts w:ascii="Arial Narrow" w:hAnsi="Arial Narrow"/>
          <w:sz w:val="22"/>
          <w:szCs w:val="22"/>
        </w:rPr>
        <w:t xml:space="preserve">Također, na 25. sjednici održanoj dana 25.09.2024. godine Gradsko vijeće je donijelo Odluku o odabiru najpovoljnije ponude u postupku prodaje nekretnina u vlasništvu Grada Lepoglave, temeljem koje je gradonačelnik u ime Grada Lepoglave sklopio ugovore sa 3 ponuditelja za 6 nekretnina ukupne vrijednosti 8.599,00 eura. </w:t>
      </w:r>
    </w:p>
    <w:p w14:paraId="0EA4924D" w14:textId="241D24A8" w:rsidR="00FF674C" w:rsidRPr="00496984" w:rsidRDefault="0098140E" w:rsidP="0094204F">
      <w:pPr>
        <w:spacing w:line="276" w:lineRule="auto"/>
        <w:ind w:firstLine="708"/>
        <w:jc w:val="both"/>
        <w:rPr>
          <w:rFonts w:ascii="Arial Narrow" w:hAnsi="Arial Narrow"/>
          <w:sz w:val="22"/>
          <w:szCs w:val="22"/>
        </w:rPr>
      </w:pPr>
      <w:r>
        <w:rPr>
          <w:rFonts w:ascii="Arial Narrow" w:hAnsi="Arial Narrow"/>
          <w:sz w:val="22"/>
          <w:szCs w:val="22"/>
        </w:rPr>
        <w:t xml:space="preserve">Nadalje, Gradsko vijeće Grada Lepoglave je na 27. sjednici održanoj dana 19.12.2024. godine donijelo </w:t>
      </w:r>
      <w:r w:rsidR="00FF674C">
        <w:rPr>
          <w:rFonts w:ascii="Arial Narrow" w:hAnsi="Arial Narrow"/>
          <w:sz w:val="22"/>
          <w:szCs w:val="22"/>
        </w:rPr>
        <w:t>Odluku o odabiru najpovoljnije ponude u postupku prodaje nekretnina u vlasništvu Grada Lepoglave</w:t>
      </w:r>
      <w:r>
        <w:rPr>
          <w:rFonts w:ascii="Arial Narrow" w:hAnsi="Arial Narrow"/>
          <w:sz w:val="22"/>
          <w:szCs w:val="22"/>
        </w:rPr>
        <w:t xml:space="preserve">, a gradonačelnik je u ime Grada Lepoglave </w:t>
      </w:r>
      <w:r w:rsidR="00FF674C">
        <w:rPr>
          <w:rFonts w:ascii="Arial Narrow" w:hAnsi="Arial Narrow"/>
          <w:sz w:val="22"/>
          <w:szCs w:val="22"/>
        </w:rPr>
        <w:t xml:space="preserve">sklopio ugovore sa </w:t>
      </w:r>
      <w:r w:rsidR="00FA49E7">
        <w:rPr>
          <w:rFonts w:ascii="Arial Narrow" w:hAnsi="Arial Narrow"/>
          <w:sz w:val="22"/>
          <w:szCs w:val="22"/>
        </w:rPr>
        <w:t xml:space="preserve">pet ponuditelja za 10 nekretnina ukupne vrijednosti </w:t>
      </w:r>
      <w:r w:rsidR="00FA49E7" w:rsidRPr="00FA49E7">
        <w:rPr>
          <w:rFonts w:ascii="Arial Narrow" w:hAnsi="Arial Narrow"/>
          <w:sz w:val="22"/>
          <w:szCs w:val="22"/>
        </w:rPr>
        <w:t>19.948,20</w:t>
      </w:r>
      <w:r w:rsidR="00FA49E7">
        <w:rPr>
          <w:rFonts w:ascii="Arial Narrow" w:hAnsi="Arial Narrow"/>
          <w:sz w:val="22"/>
          <w:szCs w:val="22"/>
        </w:rPr>
        <w:t xml:space="preserve"> eura. </w:t>
      </w:r>
    </w:p>
    <w:p w14:paraId="5D7AB40D" w14:textId="0AC563FD" w:rsidR="00853B5B" w:rsidRPr="00496984" w:rsidRDefault="00853B5B" w:rsidP="0098140E">
      <w:pPr>
        <w:spacing w:line="276" w:lineRule="auto"/>
        <w:ind w:firstLine="142"/>
        <w:jc w:val="both"/>
        <w:rPr>
          <w:rFonts w:ascii="Arial Narrow" w:hAnsi="Arial Narrow"/>
          <w:sz w:val="22"/>
          <w:szCs w:val="22"/>
        </w:rPr>
      </w:pPr>
      <w:r w:rsidRPr="00496984">
        <w:rPr>
          <w:rFonts w:ascii="Arial Narrow" w:hAnsi="Arial Narrow"/>
          <w:sz w:val="22"/>
          <w:szCs w:val="22"/>
        </w:rPr>
        <w:t xml:space="preserve">  </w:t>
      </w:r>
      <w:r w:rsidR="0094204F">
        <w:rPr>
          <w:rFonts w:ascii="Arial Narrow" w:hAnsi="Arial Narrow"/>
          <w:sz w:val="22"/>
          <w:szCs w:val="22"/>
        </w:rPr>
        <w:tab/>
      </w:r>
      <w:r w:rsidR="0098140E">
        <w:rPr>
          <w:rFonts w:ascii="Arial Narrow" w:hAnsi="Arial Narrow"/>
          <w:sz w:val="22"/>
          <w:szCs w:val="22"/>
        </w:rPr>
        <w:t>Z</w:t>
      </w:r>
      <w:r w:rsidRPr="00496984">
        <w:rPr>
          <w:rFonts w:ascii="Arial Narrow" w:hAnsi="Arial Narrow"/>
          <w:sz w:val="22"/>
          <w:szCs w:val="22"/>
        </w:rPr>
        <w:t xml:space="preserve">a sve nekretnine koje Grad Lepoglava stječe u vlasništvo, osobito </w:t>
      </w:r>
      <w:proofErr w:type="spellStart"/>
      <w:r w:rsidRPr="00496984">
        <w:rPr>
          <w:rFonts w:ascii="Arial Narrow" w:hAnsi="Arial Narrow"/>
          <w:sz w:val="22"/>
          <w:szCs w:val="22"/>
        </w:rPr>
        <w:t>ošasnu</w:t>
      </w:r>
      <w:proofErr w:type="spellEnd"/>
      <w:r w:rsidRPr="00496984">
        <w:rPr>
          <w:rFonts w:ascii="Arial Narrow" w:hAnsi="Arial Narrow"/>
          <w:sz w:val="22"/>
          <w:szCs w:val="22"/>
        </w:rPr>
        <w:t xml:space="preserve"> imovinu iza pokojnika čiji nasljednici nisu pronađeni ili su se odrekli nasljedstva, uredno se podnose prijedlozi radi uknjižbe prava vlasništva u zemljišne knjige ili prijedlozi za </w:t>
      </w:r>
      <w:proofErr w:type="spellStart"/>
      <w:r w:rsidRPr="00496984">
        <w:rPr>
          <w:rFonts w:ascii="Arial Narrow" w:hAnsi="Arial Narrow"/>
          <w:sz w:val="22"/>
          <w:szCs w:val="22"/>
        </w:rPr>
        <w:t>sređenje</w:t>
      </w:r>
      <w:proofErr w:type="spellEnd"/>
      <w:r w:rsidRPr="00496984">
        <w:rPr>
          <w:rFonts w:ascii="Arial Narrow" w:hAnsi="Arial Narrow"/>
          <w:sz w:val="22"/>
          <w:szCs w:val="22"/>
        </w:rPr>
        <w:t xml:space="preserve"> zemljišno-knjižnog stanja. Po potrebi se provode postupci parcelacije te druge geodetsko katastarske usluge u svrhu rješavanja imovinsko-pravnih odnosa</w:t>
      </w:r>
      <w:r w:rsidR="00FF674C">
        <w:rPr>
          <w:rFonts w:ascii="Arial Narrow" w:hAnsi="Arial Narrow"/>
          <w:sz w:val="22"/>
          <w:szCs w:val="22"/>
        </w:rPr>
        <w:t xml:space="preserve"> i stavljanja istih u stadij korištenja. </w:t>
      </w:r>
    </w:p>
    <w:p w14:paraId="0E624EAC" w14:textId="77777777" w:rsidR="0098140E" w:rsidRDefault="0098140E" w:rsidP="0094204F">
      <w:pPr>
        <w:spacing w:line="276" w:lineRule="auto"/>
        <w:jc w:val="both"/>
        <w:rPr>
          <w:rFonts w:ascii="Arial Narrow" w:hAnsi="Arial Narrow"/>
          <w:sz w:val="22"/>
          <w:szCs w:val="22"/>
        </w:rPr>
      </w:pPr>
    </w:p>
    <w:p w14:paraId="509FB283" w14:textId="77777777" w:rsidR="00BA4061" w:rsidRDefault="00BA4061" w:rsidP="0094204F">
      <w:pPr>
        <w:spacing w:line="276" w:lineRule="auto"/>
        <w:jc w:val="both"/>
        <w:rPr>
          <w:rFonts w:ascii="Arial Narrow" w:hAnsi="Arial Narrow"/>
          <w:sz w:val="22"/>
          <w:szCs w:val="22"/>
        </w:rPr>
      </w:pPr>
    </w:p>
    <w:p w14:paraId="4C826168" w14:textId="77777777" w:rsidR="00BA4061" w:rsidRDefault="00BA4061" w:rsidP="0094204F">
      <w:pPr>
        <w:spacing w:line="276" w:lineRule="auto"/>
        <w:jc w:val="both"/>
        <w:rPr>
          <w:rFonts w:ascii="Arial Narrow" w:hAnsi="Arial Narrow"/>
          <w:sz w:val="22"/>
          <w:szCs w:val="22"/>
        </w:rPr>
      </w:pPr>
    </w:p>
    <w:p w14:paraId="0BC7B2E6" w14:textId="77777777" w:rsidR="00BA4061" w:rsidRDefault="00BA4061" w:rsidP="0094204F">
      <w:pPr>
        <w:spacing w:line="276" w:lineRule="auto"/>
        <w:jc w:val="both"/>
        <w:rPr>
          <w:rFonts w:ascii="Arial Narrow" w:hAnsi="Arial Narrow"/>
          <w:sz w:val="22"/>
          <w:szCs w:val="22"/>
        </w:rPr>
      </w:pPr>
    </w:p>
    <w:p w14:paraId="37D6CFF4" w14:textId="77777777" w:rsidR="00BA4061" w:rsidRPr="00496984" w:rsidRDefault="00BA4061" w:rsidP="0094204F">
      <w:pPr>
        <w:spacing w:line="276" w:lineRule="auto"/>
        <w:jc w:val="both"/>
        <w:rPr>
          <w:rFonts w:ascii="Arial Narrow" w:hAnsi="Arial Narrow"/>
          <w:sz w:val="22"/>
          <w:szCs w:val="22"/>
        </w:rPr>
      </w:pPr>
    </w:p>
    <w:p w14:paraId="6AE8EBC4" w14:textId="4EFBA743" w:rsidR="00853B5B" w:rsidRPr="00100495" w:rsidRDefault="00100495" w:rsidP="00100495">
      <w:pPr>
        <w:pStyle w:val="Naslov1"/>
      </w:pPr>
      <w:bookmarkStart w:id="26" w:name="_Toc194482208"/>
      <w:r>
        <w:t xml:space="preserve">6. </w:t>
      </w:r>
      <w:r w:rsidR="00853B5B" w:rsidRPr="00100495">
        <w:t>AKTIVNOSTI NA PODRUČJU PREDŠKOLSKOG ODGOJA I OBRAZOVANJA, ORGANIZACIJA CIVILNOG DRUŠTVA, SPORTA, TURIZMA I KULTURE</w:t>
      </w:r>
      <w:bookmarkEnd w:id="26"/>
    </w:p>
    <w:p w14:paraId="7C1D6E6E" w14:textId="2E0D1F43" w:rsidR="00853B5B" w:rsidRPr="00496984" w:rsidRDefault="00100495" w:rsidP="00100495">
      <w:pPr>
        <w:pStyle w:val="Naslov2"/>
      </w:pPr>
      <w:bookmarkStart w:id="27" w:name="_Toc194482209"/>
      <w:r>
        <w:t xml:space="preserve">6.1. </w:t>
      </w:r>
      <w:r w:rsidR="00853B5B" w:rsidRPr="00496984">
        <w:t>Predškolski odgoj</w:t>
      </w:r>
      <w:bookmarkEnd w:id="27"/>
      <w:r w:rsidR="00853B5B" w:rsidRPr="00496984">
        <w:t xml:space="preserve"> </w:t>
      </w:r>
    </w:p>
    <w:p w14:paraId="10225A6A" w14:textId="0DC720B3" w:rsidR="00853B5B" w:rsidRPr="00496984" w:rsidRDefault="00C11834" w:rsidP="0094204F">
      <w:pPr>
        <w:spacing w:line="276" w:lineRule="auto"/>
        <w:ind w:right="-160" w:firstLine="708"/>
        <w:jc w:val="both"/>
        <w:rPr>
          <w:rFonts w:ascii="Arial Narrow" w:hAnsi="Arial Narrow"/>
          <w:color w:val="FF0000"/>
          <w:sz w:val="22"/>
          <w:szCs w:val="22"/>
        </w:rPr>
      </w:pPr>
      <w:r>
        <w:rPr>
          <w:rFonts w:ascii="Arial Narrow" w:hAnsi="Arial Narrow"/>
          <w:sz w:val="22"/>
          <w:szCs w:val="22"/>
        </w:rPr>
        <w:t xml:space="preserve">Grad Lepoglava u izvještajnom razdoblju temeljem mjesečnih isplata nastavio je financiranje </w:t>
      </w:r>
      <w:r w:rsidR="00853B5B" w:rsidRPr="00496984">
        <w:rPr>
          <w:rFonts w:ascii="Arial Narrow" w:hAnsi="Arial Narrow"/>
          <w:sz w:val="22"/>
          <w:szCs w:val="22"/>
        </w:rPr>
        <w:t>redovn</w:t>
      </w:r>
      <w:r>
        <w:rPr>
          <w:rFonts w:ascii="Arial Narrow" w:hAnsi="Arial Narrow"/>
          <w:sz w:val="22"/>
          <w:szCs w:val="22"/>
        </w:rPr>
        <w:t>og</w:t>
      </w:r>
      <w:r w:rsidR="00853B5B" w:rsidRPr="00496984">
        <w:rPr>
          <w:rFonts w:ascii="Arial Narrow" w:hAnsi="Arial Narrow"/>
          <w:sz w:val="22"/>
          <w:szCs w:val="22"/>
        </w:rPr>
        <w:t xml:space="preserve"> rad</w:t>
      </w:r>
      <w:r>
        <w:rPr>
          <w:rFonts w:ascii="Arial Narrow" w:hAnsi="Arial Narrow"/>
          <w:sz w:val="22"/>
          <w:szCs w:val="22"/>
        </w:rPr>
        <w:t>a</w:t>
      </w:r>
      <w:r w:rsidR="00853B5B" w:rsidRPr="00496984">
        <w:rPr>
          <w:rFonts w:ascii="Arial Narrow" w:hAnsi="Arial Narrow"/>
          <w:sz w:val="22"/>
          <w:szCs w:val="22"/>
        </w:rPr>
        <w:t xml:space="preserve"> Dječjeg vrtića u LEPOGLAVI i Dječjeg vrtića u LEPOGLAVI – Podružnica </w:t>
      </w:r>
      <w:proofErr w:type="spellStart"/>
      <w:r w:rsidR="00853B5B" w:rsidRPr="00496984">
        <w:rPr>
          <w:rFonts w:ascii="Arial Narrow" w:hAnsi="Arial Narrow"/>
          <w:sz w:val="22"/>
          <w:szCs w:val="22"/>
        </w:rPr>
        <w:t>Višnjica</w:t>
      </w:r>
      <w:proofErr w:type="spellEnd"/>
      <w:r>
        <w:rPr>
          <w:rFonts w:ascii="Arial Narrow" w:hAnsi="Arial Narrow"/>
          <w:sz w:val="22"/>
          <w:szCs w:val="22"/>
        </w:rPr>
        <w:t>. Važno je istaknuti kako u spomenutim Dječjim vrtićima ima dovoljno kapaciteta za prihvat djece predškolske dobi s područja Grada Lepoglave. Nadalje, ističe se kako prosječna cijena vrtića koju sufinanciraju roditelji iznosi 54 eura, prema čemu je Grad Lepoglava u samom vrhu gradova i općina sa najnižim iznosom sufinanciranja roditelja.</w:t>
      </w:r>
    </w:p>
    <w:p w14:paraId="10F35014" w14:textId="2B3E332B" w:rsidR="00853B5B" w:rsidRDefault="00853B5B" w:rsidP="0094204F">
      <w:pPr>
        <w:spacing w:line="276" w:lineRule="auto"/>
        <w:ind w:right="-160" w:firstLine="708"/>
        <w:jc w:val="both"/>
        <w:rPr>
          <w:rFonts w:ascii="Arial Narrow" w:hAnsi="Arial Narrow"/>
          <w:sz w:val="22"/>
          <w:szCs w:val="22"/>
        </w:rPr>
      </w:pPr>
      <w:r w:rsidRPr="00496984">
        <w:rPr>
          <w:rFonts w:ascii="Arial Narrow" w:hAnsi="Arial Narrow"/>
          <w:sz w:val="22"/>
          <w:szCs w:val="22"/>
        </w:rPr>
        <w:t xml:space="preserve">Temeljem </w:t>
      </w:r>
      <w:r w:rsidRPr="006C0E04">
        <w:rPr>
          <w:rFonts w:ascii="Arial Narrow" w:hAnsi="Arial Narrow"/>
          <w:sz w:val="22"/>
          <w:szCs w:val="22"/>
        </w:rPr>
        <w:t>Odluk</w:t>
      </w:r>
      <w:r>
        <w:rPr>
          <w:rFonts w:ascii="Arial Narrow" w:hAnsi="Arial Narrow"/>
          <w:sz w:val="22"/>
          <w:szCs w:val="22"/>
        </w:rPr>
        <w:t>e</w:t>
      </w:r>
      <w:r w:rsidRPr="006C0E04">
        <w:rPr>
          <w:rFonts w:ascii="Arial Narrow" w:hAnsi="Arial Narrow"/>
          <w:sz w:val="22"/>
          <w:szCs w:val="22"/>
        </w:rPr>
        <w:t xml:space="preserve"> o mjerilima za sufinanciranje smještaja djece u dječje vrtiće i sufinanciranje djelatnosti čuvanja, brige i skrbi  o djeci predškolske dobi koju obavljaju obrti za 2024. godinu </w:t>
      </w:r>
      <w:r w:rsidRPr="00496984">
        <w:rPr>
          <w:rFonts w:ascii="Arial Narrow" w:hAnsi="Arial Narrow"/>
          <w:sz w:val="22"/>
          <w:szCs w:val="22"/>
        </w:rPr>
        <w:t>(„Službeni vjesnik Varaždinske županije“ broj 1</w:t>
      </w:r>
      <w:r>
        <w:rPr>
          <w:rFonts w:ascii="Arial Narrow" w:hAnsi="Arial Narrow"/>
          <w:sz w:val="22"/>
          <w:szCs w:val="22"/>
        </w:rPr>
        <w:t>20/23</w:t>
      </w:r>
      <w:r w:rsidRPr="00496984">
        <w:rPr>
          <w:rFonts w:ascii="Arial Narrow" w:hAnsi="Arial Narrow"/>
          <w:sz w:val="22"/>
          <w:szCs w:val="22"/>
        </w:rPr>
        <w:t xml:space="preserve">) Grad Lepoglava za djecu s područja Grada Lepoglave koji su korisnici redovitog programa u dječjim vrtićima čiji osnivač nije Grad Lepoglava i obrta za čuvanje, brigu i skrb djeteta kod fizičke osobe registrirane za djelatnost dadilje / obrta za čuvanje i dnevnu skrb o djeci može sufinancirati uslugu dnevne skrbi o djeci do obveznog upisa u redovan program predškolskog odgoja i obrazovanja u iznosu od </w:t>
      </w:r>
      <w:r>
        <w:rPr>
          <w:rFonts w:ascii="Arial Narrow" w:hAnsi="Arial Narrow"/>
          <w:sz w:val="22"/>
          <w:szCs w:val="22"/>
        </w:rPr>
        <w:t>95,00</w:t>
      </w:r>
      <w:r w:rsidRPr="00496984">
        <w:rPr>
          <w:rFonts w:ascii="Arial Narrow" w:hAnsi="Arial Narrow"/>
          <w:sz w:val="22"/>
          <w:szCs w:val="22"/>
        </w:rPr>
        <w:t xml:space="preserve"> € mjesečno po djetetu. </w:t>
      </w:r>
    </w:p>
    <w:p w14:paraId="6153D240" w14:textId="7F0585D0" w:rsidR="00853B5B" w:rsidRPr="00496984" w:rsidRDefault="00853B5B" w:rsidP="0094204F">
      <w:pPr>
        <w:spacing w:line="276" w:lineRule="auto"/>
        <w:ind w:right="-160" w:firstLine="708"/>
        <w:jc w:val="both"/>
        <w:rPr>
          <w:rFonts w:ascii="Arial Narrow" w:hAnsi="Arial Narrow"/>
          <w:sz w:val="22"/>
          <w:szCs w:val="22"/>
        </w:rPr>
      </w:pPr>
      <w:r>
        <w:rPr>
          <w:rFonts w:ascii="Arial Narrow" w:hAnsi="Arial Narrow"/>
          <w:sz w:val="22"/>
          <w:szCs w:val="22"/>
        </w:rPr>
        <w:t>U promatranom izvještajnom razdoblju Grad Lepoglava je zahvaljujući bespovratnim sredstvima Središnjeg državnog ureda za demografiju i mlade</w:t>
      </w:r>
      <w:r w:rsidR="001851E7">
        <w:rPr>
          <w:rFonts w:ascii="Arial Narrow" w:hAnsi="Arial Narrow"/>
          <w:sz w:val="22"/>
          <w:szCs w:val="22"/>
        </w:rPr>
        <w:t xml:space="preserve"> u iznosu od </w:t>
      </w:r>
      <w:r w:rsidR="001851E7" w:rsidRPr="001851E7">
        <w:rPr>
          <w:rFonts w:ascii="Arial Narrow" w:hAnsi="Arial Narrow"/>
          <w:sz w:val="22"/>
          <w:szCs w:val="22"/>
        </w:rPr>
        <w:t>d 20.542 eura</w:t>
      </w:r>
      <w:r>
        <w:rPr>
          <w:rFonts w:ascii="Arial Narrow" w:hAnsi="Arial Narrow"/>
          <w:sz w:val="22"/>
          <w:szCs w:val="22"/>
        </w:rPr>
        <w:t xml:space="preserve"> pokrenuo provedbu „</w:t>
      </w:r>
      <w:r w:rsidRPr="0046200C">
        <w:rPr>
          <w:rFonts w:ascii="Arial Narrow" w:hAnsi="Arial Narrow"/>
          <w:i/>
          <w:iCs/>
          <w:sz w:val="22"/>
          <w:szCs w:val="22"/>
        </w:rPr>
        <w:t>Projekta ulaganja u objekt dječjeg vrtića</w:t>
      </w:r>
      <w:r>
        <w:rPr>
          <w:rFonts w:ascii="Arial Narrow" w:hAnsi="Arial Narrow"/>
          <w:sz w:val="22"/>
          <w:szCs w:val="22"/>
        </w:rPr>
        <w:t xml:space="preserve">“ temeljem kojeg su krenuli radovi na pripremi podloga te instalaciji novih dječjih igrala Dječjeg vrtića LEPOGLAVA, Podružnica </w:t>
      </w:r>
      <w:proofErr w:type="spellStart"/>
      <w:r>
        <w:rPr>
          <w:rFonts w:ascii="Arial Narrow" w:hAnsi="Arial Narrow"/>
          <w:sz w:val="22"/>
          <w:szCs w:val="22"/>
        </w:rPr>
        <w:t>Višnjica</w:t>
      </w:r>
      <w:proofErr w:type="spellEnd"/>
      <w:r>
        <w:rPr>
          <w:rFonts w:ascii="Arial Narrow" w:hAnsi="Arial Narrow"/>
          <w:sz w:val="22"/>
          <w:szCs w:val="22"/>
        </w:rPr>
        <w:t xml:space="preserve">. </w:t>
      </w:r>
    </w:p>
    <w:p w14:paraId="67B5C9EC" w14:textId="18C5C8D4" w:rsidR="00853B5B" w:rsidRDefault="00853B5B" w:rsidP="0094204F">
      <w:pPr>
        <w:spacing w:line="276" w:lineRule="auto"/>
        <w:ind w:right="-160"/>
        <w:jc w:val="both"/>
        <w:rPr>
          <w:rFonts w:ascii="Arial Narrow" w:hAnsi="Arial Narrow"/>
          <w:sz w:val="22"/>
          <w:szCs w:val="22"/>
        </w:rPr>
      </w:pPr>
      <w:r>
        <w:rPr>
          <w:rFonts w:ascii="Arial Narrow" w:hAnsi="Arial Narrow"/>
          <w:sz w:val="22"/>
          <w:szCs w:val="22"/>
        </w:rPr>
        <w:tab/>
        <w:t>Grad Lepoglava je u suradnji sa Dječjim vrtićem LEPOGLAVA te TKIC d.o.o. organizirao „Mali dječji Božić“, na kojem su u prostorijama TKIC d.o.o. djeca predškolske i školske dobi sudjelovala u kreativnoj radionici izrade božićnih ukrasa. Nakon završetka radionice, mnoštvom izrađenih božićnih ukrasa djeca su ukrasil</w:t>
      </w:r>
      <w:r w:rsidR="00E6614A">
        <w:rPr>
          <w:rFonts w:ascii="Arial Narrow" w:hAnsi="Arial Narrow"/>
          <w:sz w:val="22"/>
          <w:szCs w:val="22"/>
        </w:rPr>
        <w:t>a</w:t>
      </w:r>
      <w:r>
        <w:rPr>
          <w:rFonts w:ascii="Arial Narrow" w:hAnsi="Arial Narrow"/>
          <w:sz w:val="22"/>
          <w:szCs w:val="22"/>
        </w:rPr>
        <w:t xml:space="preserve"> božićna drvca u gradskom parku. Tom prilikom djecu je posjetio sv. Nikola koji im je udijelio slatke pakete i u lijepo ukrašenoj kućici poslikao se sa njima.</w:t>
      </w:r>
    </w:p>
    <w:p w14:paraId="3034E9FD" w14:textId="77777777" w:rsidR="00F76F2B" w:rsidRDefault="00F76F2B" w:rsidP="0094204F">
      <w:pPr>
        <w:spacing w:line="276" w:lineRule="auto"/>
        <w:ind w:right="-160"/>
        <w:jc w:val="both"/>
        <w:rPr>
          <w:rFonts w:ascii="Arial Narrow" w:hAnsi="Arial Narrow"/>
          <w:sz w:val="22"/>
          <w:szCs w:val="22"/>
        </w:rPr>
      </w:pPr>
    </w:p>
    <w:p w14:paraId="42435349" w14:textId="36DED6C2" w:rsidR="00853B5B" w:rsidRPr="00100495" w:rsidRDefault="00100495" w:rsidP="00100495">
      <w:pPr>
        <w:pStyle w:val="Naslov2"/>
      </w:pPr>
      <w:bookmarkStart w:id="28" w:name="_Toc194482210"/>
      <w:r w:rsidRPr="00100495">
        <w:t xml:space="preserve">6.2. </w:t>
      </w:r>
      <w:r w:rsidR="00853B5B" w:rsidRPr="00100495">
        <w:t>Obrazovanje</w:t>
      </w:r>
      <w:bookmarkEnd w:id="28"/>
    </w:p>
    <w:p w14:paraId="35146D6D" w14:textId="1F8E7870" w:rsidR="00BF5260" w:rsidRDefault="00BF5260" w:rsidP="0094204F">
      <w:pPr>
        <w:spacing w:line="276" w:lineRule="auto"/>
        <w:ind w:firstLine="708"/>
        <w:jc w:val="both"/>
        <w:rPr>
          <w:rFonts w:ascii="Arial Narrow" w:hAnsi="Arial Narrow"/>
          <w:sz w:val="22"/>
          <w:szCs w:val="22"/>
        </w:rPr>
      </w:pPr>
    </w:p>
    <w:p w14:paraId="03AE92FF" w14:textId="0693ACE0" w:rsidR="00BF5260" w:rsidRDefault="00F76F2B" w:rsidP="00BF5260">
      <w:pPr>
        <w:pStyle w:val="Opisslike"/>
        <w:keepNext/>
        <w:jc w:val="both"/>
        <w:rPr>
          <w:rFonts w:ascii="Arial Narrow" w:hAnsi="Arial Narrow"/>
          <w:sz w:val="22"/>
          <w:szCs w:val="22"/>
        </w:rPr>
      </w:pPr>
      <w:r>
        <w:rPr>
          <w:noProof/>
        </w:rPr>
        <w:drawing>
          <wp:anchor distT="0" distB="0" distL="114300" distR="114300" simplePos="0" relativeHeight="251664384" behindDoc="0" locked="0" layoutInCell="1" allowOverlap="1" wp14:anchorId="406D6038" wp14:editId="208F3D64">
            <wp:simplePos x="0" y="0"/>
            <wp:positionH relativeFrom="margin">
              <wp:align>left</wp:align>
            </wp:positionH>
            <wp:positionV relativeFrom="page">
              <wp:posOffset>5588303</wp:posOffset>
            </wp:positionV>
            <wp:extent cx="2653665" cy="1724025"/>
            <wp:effectExtent l="0" t="0" r="0" b="9525"/>
            <wp:wrapSquare wrapText="bothSides"/>
            <wp:docPr id="63731002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070" t="19088"/>
                    <a:stretch/>
                  </pic:blipFill>
                  <pic:spPr bwMode="auto">
                    <a:xfrm>
                      <a:off x="0" y="0"/>
                      <a:ext cx="265366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260">
        <w:t xml:space="preserve">Slika </w:t>
      </w:r>
      <w:fldSimple w:instr=" SEQ Slika \* ARABIC ">
        <w:r w:rsidR="002D3503">
          <w:rPr>
            <w:noProof/>
          </w:rPr>
          <w:t>16</w:t>
        </w:r>
      </w:fldSimple>
      <w:r w:rsidR="00BF5260">
        <w:t>. Podjela radnih bilježnica početkom nove školske godine</w:t>
      </w:r>
    </w:p>
    <w:p w14:paraId="2B84454C" w14:textId="796548E0" w:rsidR="001851E7" w:rsidRDefault="001851E7" w:rsidP="00BF5260">
      <w:pPr>
        <w:spacing w:line="276" w:lineRule="auto"/>
        <w:ind w:firstLine="708"/>
        <w:jc w:val="both"/>
        <w:rPr>
          <w:rFonts w:ascii="Arial Narrow" w:hAnsi="Arial Narrow"/>
          <w:sz w:val="22"/>
          <w:szCs w:val="22"/>
        </w:rPr>
      </w:pPr>
    </w:p>
    <w:p w14:paraId="5B4A0066" w14:textId="72B6F664" w:rsidR="00BF5260" w:rsidRDefault="00BF5260" w:rsidP="00BF5260">
      <w:pPr>
        <w:spacing w:line="276" w:lineRule="auto"/>
        <w:ind w:firstLine="708"/>
        <w:jc w:val="both"/>
        <w:rPr>
          <w:rFonts w:ascii="Arial Narrow" w:hAnsi="Arial Narrow"/>
          <w:sz w:val="22"/>
          <w:szCs w:val="22"/>
        </w:rPr>
      </w:pPr>
      <w:r w:rsidRPr="00496984">
        <w:rPr>
          <w:rFonts w:ascii="Arial Narrow" w:hAnsi="Arial Narrow"/>
          <w:sz w:val="22"/>
          <w:szCs w:val="22"/>
        </w:rPr>
        <w:t>Obzirom da je u rujnu započela nova školska godina, 202</w:t>
      </w:r>
      <w:r w:rsidR="001851E7">
        <w:rPr>
          <w:rFonts w:ascii="Arial Narrow" w:hAnsi="Arial Narrow"/>
          <w:sz w:val="22"/>
          <w:szCs w:val="22"/>
        </w:rPr>
        <w:t>4</w:t>
      </w:r>
      <w:r w:rsidRPr="00496984">
        <w:rPr>
          <w:rFonts w:ascii="Arial Narrow" w:hAnsi="Arial Narrow"/>
          <w:sz w:val="22"/>
          <w:szCs w:val="22"/>
        </w:rPr>
        <w:t>./202</w:t>
      </w:r>
      <w:r w:rsidR="001851E7">
        <w:rPr>
          <w:rFonts w:ascii="Arial Narrow" w:hAnsi="Arial Narrow"/>
          <w:sz w:val="22"/>
          <w:szCs w:val="22"/>
        </w:rPr>
        <w:t>5</w:t>
      </w:r>
      <w:r w:rsidRPr="00496984">
        <w:rPr>
          <w:rFonts w:ascii="Arial Narrow" w:hAnsi="Arial Narrow"/>
          <w:sz w:val="22"/>
          <w:szCs w:val="22"/>
        </w:rPr>
        <w:t xml:space="preserve">., prvog dana nove školske godine sve učenike osnovnih škola na klupama su dočekale nove radne bilježnice i u tu je svrhu iz Proračuna Grada Lepoglave isplaćeno ukupno </w:t>
      </w:r>
      <w:r>
        <w:rPr>
          <w:rFonts w:ascii="Arial Narrow" w:hAnsi="Arial Narrow"/>
          <w:sz w:val="22"/>
          <w:szCs w:val="22"/>
        </w:rPr>
        <w:t>33.254,00 eura za 458 učenika osnovnih škola s područja Grada Lepoglave</w:t>
      </w:r>
      <w:r w:rsidRPr="00496984">
        <w:rPr>
          <w:rFonts w:ascii="Arial Narrow" w:hAnsi="Arial Narrow"/>
          <w:sz w:val="22"/>
          <w:szCs w:val="22"/>
        </w:rPr>
        <w:t>.</w:t>
      </w:r>
    </w:p>
    <w:p w14:paraId="70D88FD1" w14:textId="77777777" w:rsidR="00BF5260" w:rsidRDefault="00BF5260" w:rsidP="0094204F">
      <w:pPr>
        <w:spacing w:line="276" w:lineRule="auto"/>
        <w:ind w:firstLine="708"/>
        <w:jc w:val="both"/>
        <w:rPr>
          <w:rFonts w:ascii="Arial Narrow" w:hAnsi="Arial Narrow"/>
          <w:sz w:val="22"/>
          <w:szCs w:val="22"/>
        </w:rPr>
      </w:pPr>
    </w:p>
    <w:p w14:paraId="06558814" w14:textId="77777777" w:rsidR="001851E7" w:rsidRDefault="001851E7" w:rsidP="0094204F">
      <w:pPr>
        <w:spacing w:line="276" w:lineRule="auto"/>
        <w:ind w:firstLine="708"/>
        <w:jc w:val="both"/>
        <w:rPr>
          <w:rFonts w:ascii="Arial Narrow" w:hAnsi="Arial Narrow"/>
          <w:sz w:val="22"/>
          <w:szCs w:val="22"/>
        </w:rPr>
      </w:pPr>
    </w:p>
    <w:p w14:paraId="1D6D2AFC" w14:textId="77777777" w:rsidR="00100495" w:rsidRDefault="00100495" w:rsidP="001851E7">
      <w:pPr>
        <w:spacing w:line="276" w:lineRule="auto"/>
        <w:ind w:firstLine="708"/>
        <w:jc w:val="both"/>
        <w:rPr>
          <w:rFonts w:ascii="Arial Narrow" w:hAnsi="Arial Narrow"/>
          <w:sz w:val="22"/>
          <w:szCs w:val="22"/>
        </w:rPr>
      </w:pPr>
    </w:p>
    <w:p w14:paraId="5B828D23" w14:textId="44EA9E8A" w:rsidR="00C75FA0" w:rsidRDefault="00C75FA0" w:rsidP="001851E7">
      <w:pPr>
        <w:spacing w:line="276" w:lineRule="auto"/>
        <w:ind w:firstLine="708"/>
        <w:jc w:val="both"/>
        <w:rPr>
          <w:rFonts w:ascii="Arial Narrow" w:hAnsi="Arial Narrow"/>
          <w:sz w:val="22"/>
          <w:szCs w:val="22"/>
        </w:rPr>
      </w:pPr>
      <w:r>
        <w:rPr>
          <w:rFonts w:ascii="Arial Narrow" w:hAnsi="Arial Narrow"/>
          <w:sz w:val="22"/>
          <w:szCs w:val="22"/>
        </w:rPr>
        <w:t xml:space="preserve">Učenici osnovnih i srednjih škola </w:t>
      </w:r>
      <w:r w:rsidR="00E6614A">
        <w:rPr>
          <w:rFonts w:ascii="Arial Narrow" w:hAnsi="Arial Narrow"/>
          <w:sz w:val="22"/>
          <w:szCs w:val="22"/>
        </w:rPr>
        <w:t xml:space="preserve">s prebivalištem na području Grada Lepoglave </w:t>
      </w:r>
      <w:r>
        <w:rPr>
          <w:rFonts w:ascii="Arial Narrow" w:hAnsi="Arial Narrow"/>
          <w:sz w:val="22"/>
          <w:szCs w:val="22"/>
        </w:rPr>
        <w:t>postigli su odlične rezultate u svojem obrazovanju i na ponos su Grada Lepoglave, stoga su na inicijativu gradonačelnika učenicima sa odlično postignuti</w:t>
      </w:r>
      <w:r w:rsidR="00E6614A">
        <w:rPr>
          <w:rFonts w:ascii="Arial Narrow" w:hAnsi="Arial Narrow"/>
          <w:sz w:val="22"/>
          <w:szCs w:val="22"/>
        </w:rPr>
        <w:t>m</w:t>
      </w:r>
      <w:r>
        <w:rPr>
          <w:rFonts w:ascii="Arial Narrow" w:hAnsi="Arial Narrow"/>
          <w:sz w:val="22"/>
          <w:szCs w:val="22"/>
        </w:rPr>
        <w:t xml:space="preserve"> rezultat</w:t>
      </w:r>
      <w:r w:rsidR="00E6614A">
        <w:rPr>
          <w:rFonts w:ascii="Arial Narrow" w:hAnsi="Arial Narrow"/>
          <w:sz w:val="22"/>
          <w:szCs w:val="22"/>
        </w:rPr>
        <w:t>ima</w:t>
      </w:r>
      <w:r>
        <w:rPr>
          <w:rFonts w:ascii="Arial Narrow" w:hAnsi="Arial Narrow"/>
          <w:sz w:val="22"/>
          <w:szCs w:val="22"/>
        </w:rPr>
        <w:t xml:space="preserve"> na natjecanjima te za odličan uspjeh tijekom srednjoškolskog obrazovanja isplaćene prigodne nagrade u iznosu od 200,00 pojedinačno po učeniku. </w:t>
      </w:r>
    </w:p>
    <w:p w14:paraId="057154F8" w14:textId="4B1ABAF1" w:rsidR="001851E7" w:rsidRPr="00496984" w:rsidRDefault="001851E7" w:rsidP="001851E7">
      <w:pPr>
        <w:spacing w:line="276" w:lineRule="auto"/>
        <w:ind w:firstLine="708"/>
        <w:jc w:val="both"/>
        <w:rPr>
          <w:rFonts w:ascii="Arial Narrow" w:hAnsi="Arial Narrow"/>
          <w:sz w:val="22"/>
          <w:szCs w:val="22"/>
        </w:rPr>
      </w:pPr>
      <w:r w:rsidRPr="00BF5260">
        <w:rPr>
          <w:rFonts w:ascii="Arial Narrow" w:hAnsi="Arial Narrow"/>
          <w:sz w:val="22"/>
          <w:szCs w:val="22"/>
        </w:rPr>
        <w:t xml:space="preserve">U </w:t>
      </w:r>
      <w:r>
        <w:rPr>
          <w:rFonts w:ascii="Arial Narrow" w:hAnsi="Arial Narrow"/>
          <w:sz w:val="22"/>
          <w:szCs w:val="22"/>
        </w:rPr>
        <w:t xml:space="preserve">ovom izvještajnom razdoblju u </w:t>
      </w:r>
      <w:r w:rsidRPr="00BF5260">
        <w:rPr>
          <w:rFonts w:ascii="Arial Narrow" w:hAnsi="Arial Narrow"/>
          <w:sz w:val="22"/>
          <w:szCs w:val="22"/>
        </w:rPr>
        <w:t xml:space="preserve">Osnovnoj školi Ante Starčević Lepoglava </w:t>
      </w:r>
      <w:r>
        <w:rPr>
          <w:rFonts w:ascii="Arial Narrow" w:hAnsi="Arial Narrow"/>
          <w:sz w:val="22"/>
          <w:szCs w:val="22"/>
        </w:rPr>
        <w:t>proveden je</w:t>
      </w:r>
      <w:r w:rsidRPr="00BF5260">
        <w:rPr>
          <w:rFonts w:ascii="Arial Narrow" w:hAnsi="Arial Narrow"/>
          <w:sz w:val="22"/>
          <w:szCs w:val="22"/>
        </w:rPr>
        <w:t xml:space="preserve"> „Program prometne kulture za najmlađe” u kojem su sudjelovali učenici 2. i 3. razreda.</w:t>
      </w:r>
      <w:r>
        <w:rPr>
          <w:rFonts w:ascii="Arial Narrow" w:hAnsi="Arial Narrow"/>
          <w:sz w:val="22"/>
          <w:szCs w:val="22"/>
        </w:rPr>
        <w:t xml:space="preserve"> Organizator Programa bila je udruga </w:t>
      </w:r>
      <w:r w:rsidRPr="00BF5260">
        <w:rPr>
          <w:rFonts w:ascii="Arial Narrow" w:hAnsi="Arial Narrow"/>
          <w:sz w:val="22"/>
          <w:szCs w:val="22"/>
        </w:rPr>
        <w:t xml:space="preserve">Preventivni program o sigurnosti u cestovnom prometu u suradnji s tvrtkom </w:t>
      </w:r>
      <w:proofErr w:type="spellStart"/>
      <w:r w:rsidRPr="00BF5260">
        <w:rPr>
          <w:rFonts w:ascii="Arial Narrow" w:hAnsi="Arial Narrow"/>
          <w:sz w:val="22"/>
          <w:szCs w:val="22"/>
        </w:rPr>
        <w:t>Jumicar</w:t>
      </w:r>
      <w:proofErr w:type="spellEnd"/>
      <w:r w:rsidRPr="00BF5260">
        <w:rPr>
          <w:rFonts w:ascii="Arial Narrow" w:hAnsi="Arial Narrow"/>
          <w:sz w:val="22"/>
          <w:szCs w:val="22"/>
        </w:rPr>
        <w:t xml:space="preserve"> Hrvatska</w:t>
      </w:r>
      <w:r>
        <w:rPr>
          <w:rFonts w:ascii="Arial Narrow" w:hAnsi="Arial Narrow"/>
          <w:sz w:val="22"/>
          <w:szCs w:val="22"/>
        </w:rPr>
        <w:t xml:space="preserve">, dok je Grad Lepoglava financirao spomenuti program. </w:t>
      </w:r>
      <w:r w:rsidRPr="00496984">
        <w:rPr>
          <w:rFonts w:ascii="Arial Narrow" w:hAnsi="Arial Narrow"/>
          <w:sz w:val="22"/>
          <w:szCs w:val="22"/>
        </w:rPr>
        <w:t xml:space="preserve"> </w:t>
      </w:r>
    </w:p>
    <w:p w14:paraId="63C62E02" w14:textId="1BC29FD5" w:rsidR="00BF5260" w:rsidRDefault="001851E7" w:rsidP="0094204F">
      <w:pPr>
        <w:spacing w:line="276" w:lineRule="auto"/>
        <w:ind w:firstLine="708"/>
        <w:jc w:val="both"/>
        <w:rPr>
          <w:rFonts w:ascii="Arial Narrow" w:hAnsi="Arial Narrow"/>
          <w:sz w:val="22"/>
          <w:szCs w:val="22"/>
        </w:rPr>
      </w:pPr>
      <w:r>
        <w:rPr>
          <w:rFonts w:ascii="Arial Narrow" w:hAnsi="Arial Narrow"/>
          <w:sz w:val="22"/>
          <w:szCs w:val="22"/>
        </w:rPr>
        <w:t>Nadalje,</w:t>
      </w:r>
      <w:r w:rsidR="00853B5B" w:rsidRPr="00496984">
        <w:rPr>
          <w:rFonts w:ascii="Arial Narrow" w:hAnsi="Arial Narrow"/>
          <w:sz w:val="22"/>
          <w:szCs w:val="22"/>
        </w:rPr>
        <w:t xml:space="preserve"> nastavljeno je praćenje ispunjavanja uvjeta temeljem kojih su studenti ostvarili pravo na stipendiju temeljem potpisnih Ugovora i isplaćenih sredstava u prethodnom izvještajnom razdoblju. </w:t>
      </w:r>
    </w:p>
    <w:p w14:paraId="55B8CCC6" w14:textId="77777777" w:rsidR="00853B5B" w:rsidRPr="00496984" w:rsidRDefault="00853B5B" w:rsidP="0094204F">
      <w:pPr>
        <w:spacing w:line="276" w:lineRule="auto"/>
        <w:ind w:firstLine="708"/>
        <w:jc w:val="both"/>
        <w:rPr>
          <w:rFonts w:ascii="Arial Narrow" w:hAnsi="Arial Narrow"/>
          <w:sz w:val="22"/>
          <w:szCs w:val="22"/>
        </w:rPr>
      </w:pPr>
    </w:p>
    <w:p w14:paraId="35492A02" w14:textId="77777777" w:rsidR="00100495" w:rsidRDefault="00100495" w:rsidP="00100495">
      <w:pPr>
        <w:pStyle w:val="Naslov2"/>
      </w:pPr>
    </w:p>
    <w:p w14:paraId="2D949C13" w14:textId="7454A7A6" w:rsidR="00853B5B" w:rsidRPr="00496984" w:rsidRDefault="00100495" w:rsidP="00100495">
      <w:pPr>
        <w:pStyle w:val="Naslov2"/>
      </w:pPr>
      <w:bookmarkStart w:id="29" w:name="_Toc194482211"/>
      <w:r>
        <w:t xml:space="preserve">6.3. </w:t>
      </w:r>
      <w:r w:rsidR="00853B5B" w:rsidRPr="00496984">
        <w:t>Organizacije civilnog društva</w:t>
      </w:r>
      <w:bookmarkEnd w:id="29"/>
    </w:p>
    <w:p w14:paraId="39345E11" w14:textId="77777777" w:rsidR="00853B5B" w:rsidRPr="00496984" w:rsidRDefault="00853B5B" w:rsidP="0094204F">
      <w:pPr>
        <w:spacing w:line="276" w:lineRule="auto"/>
        <w:ind w:firstLine="708"/>
        <w:jc w:val="both"/>
        <w:rPr>
          <w:rFonts w:ascii="Arial Narrow" w:eastAsia="Calibri" w:hAnsi="Arial Narrow"/>
          <w:noProof/>
          <w:sz w:val="22"/>
          <w:szCs w:val="22"/>
          <w:lang w:val="x-none" w:eastAsia="en-US"/>
        </w:rPr>
      </w:pPr>
      <w:r w:rsidRPr="00496984">
        <w:rPr>
          <w:rFonts w:ascii="Arial Narrow" w:hAnsi="Arial Narrow" w:cs="Arial"/>
          <w:sz w:val="22"/>
          <w:szCs w:val="22"/>
        </w:rPr>
        <w:t>Grad Lepoglava kontinuirano podržava organizacije civilnog društva čije su aktivnosti od interesa za Grad i građane Lepoglave. U tu svrhu u prethodnom izvještajnom razdoblju isplaćena su sredstva za provedbu programa i projekata udruga od interesa za opće dobro temeljem Javnog natječaja, a čijom je provedbom obuhvaćeno i ovo izvještajno razdoblje.</w:t>
      </w:r>
      <w:r w:rsidRPr="00496984">
        <w:rPr>
          <w:rFonts w:ascii="Arial Narrow" w:eastAsia="Calibri" w:hAnsi="Arial Narrow"/>
          <w:noProof/>
          <w:sz w:val="22"/>
          <w:szCs w:val="22"/>
          <w:lang w:val="x-none" w:eastAsia="en-US"/>
        </w:rPr>
        <w:t xml:space="preserve"> </w:t>
      </w:r>
    </w:p>
    <w:p w14:paraId="290991DC" w14:textId="3F124461" w:rsidR="00853B5B" w:rsidRPr="00496984" w:rsidRDefault="00853B5B" w:rsidP="00BF5260">
      <w:pPr>
        <w:spacing w:line="276" w:lineRule="auto"/>
        <w:ind w:firstLine="708"/>
        <w:jc w:val="both"/>
        <w:rPr>
          <w:rFonts w:ascii="Arial Narrow" w:eastAsia="Calibri" w:hAnsi="Arial Narrow"/>
          <w:noProof/>
          <w:sz w:val="22"/>
          <w:szCs w:val="22"/>
          <w:lang w:val="x-none" w:eastAsia="en-US"/>
        </w:rPr>
      </w:pPr>
      <w:r w:rsidRPr="00496984">
        <w:rPr>
          <w:rFonts w:ascii="Arial Narrow" w:eastAsia="Calibri" w:hAnsi="Arial Narrow"/>
          <w:noProof/>
          <w:sz w:val="22"/>
          <w:szCs w:val="22"/>
          <w:lang w:val="x-none" w:eastAsia="en-US"/>
        </w:rPr>
        <w:t>U znak pažnje i promicanje rada obrta ARBOVIN i Kaznionice u Lepoglavi, nakon postignutih odličnih rezultata na najprestižnijem svjetskom vinskom natjecanju Decanter World Wine Awards, Gradonačelnik je organizirao svečani prijam za predstavnike obrta ARBOVIN i predstavnike Kaznionice u Lepoglavi.</w:t>
      </w:r>
    </w:p>
    <w:p w14:paraId="6F2D7D09" w14:textId="07195594" w:rsidR="00853B5B" w:rsidRPr="00496984" w:rsidRDefault="00853B5B" w:rsidP="00E6614A">
      <w:pPr>
        <w:spacing w:line="276" w:lineRule="auto"/>
        <w:ind w:firstLine="708"/>
        <w:jc w:val="both"/>
        <w:rPr>
          <w:rFonts w:ascii="Arial Narrow" w:hAnsi="Arial Narrow" w:cs="Arial"/>
          <w:sz w:val="22"/>
          <w:szCs w:val="22"/>
        </w:rPr>
      </w:pPr>
      <w:r w:rsidRPr="001851E7">
        <w:rPr>
          <w:rFonts w:ascii="Arial Narrow" w:hAnsi="Arial Narrow" w:cs="Arial"/>
          <w:sz w:val="22"/>
          <w:szCs w:val="22"/>
        </w:rPr>
        <w:t xml:space="preserve">Nadalje, za sufinanciranje djelatnosti Zaklada u razdoblju srpanj – prosinac isplaćena su sredstva u iznosu od </w:t>
      </w:r>
      <w:r w:rsidR="001851E7" w:rsidRPr="001851E7">
        <w:rPr>
          <w:rFonts w:ascii="Arial Narrow" w:hAnsi="Arial Narrow" w:cs="Arial"/>
          <w:sz w:val="22"/>
          <w:szCs w:val="22"/>
        </w:rPr>
        <w:t>980,00</w:t>
      </w:r>
      <w:r w:rsidRPr="001851E7">
        <w:rPr>
          <w:rFonts w:ascii="Arial Narrow" w:hAnsi="Arial Narrow" w:cs="Arial"/>
          <w:sz w:val="22"/>
          <w:szCs w:val="22"/>
        </w:rPr>
        <w:t xml:space="preserve"> eura, od </w:t>
      </w:r>
      <w:r w:rsidR="00E6614A">
        <w:rPr>
          <w:rFonts w:ascii="Arial Narrow" w:hAnsi="Arial Narrow" w:cs="Arial"/>
          <w:sz w:val="22"/>
          <w:szCs w:val="22"/>
        </w:rPr>
        <w:t>kojih</w:t>
      </w:r>
      <w:r w:rsidRPr="001851E7">
        <w:rPr>
          <w:rFonts w:ascii="Arial Narrow" w:hAnsi="Arial Narrow" w:cs="Arial"/>
          <w:sz w:val="22"/>
          <w:szCs w:val="22"/>
        </w:rPr>
        <w:t xml:space="preserve"> je Zakladi za prevenciju kriminaliteta ''Sveti Mihael'' Varaždinske županije za financiranje preventivnih projekata i programa kriminaliteta isplaćeno </w:t>
      </w:r>
      <w:r w:rsidR="001851E7" w:rsidRPr="001851E7">
        <w:rPr>
          <w:rFonts w:ascii="Arial Narrow" w:hAnsi="Arial Narrow" w:cs="Arial"/>
          <w:sz w:val="22"/>
          <w:szCs w:val="22"/>
        </w:rPr>
        <w:t>490</w:t>
      </w:r>
      <w:r w:rsidRPr="001851E7">
        <w:rPr>
          <w:rFonts w:ascii="Arial Narrow" w:hAnsi="Arial Narrow" w:cs="Arial"/>
          <w:sz w:val="22"/>
          <w:szCs w:val="22"/>
        </w:rPr>
        <w:t>,00 eura i Zakladi Vita</w:t>
      </w:r>
      <w:r w:rsidRPr="001851E7">
        <w:rPr>
          <w:rFonts w:ascii="Arial Narrow" w:hAnsi="Arial Narrow"/>
          <w:sz w:val="22"/>
          <w:szCs w:val="22"/>
        </w:rPr>
        <w:t xml:space="preserve"> </w:t>
      </w:r>
      <w:r w:rsidRPr="001851E7">
        <w:rPr>
          <w:rFonts w:ascii="Arial Narrow" w:hAnsi="Arial Narrow" w:cs="Arial"/>
          <w:sz w:val="22"/>
          <w:szCs w:val="22"/>
        </w:rPr>
        <w:t xml:space="preserve">za pomoć bolesnoj djeci oboljelih od malignih i drugih teških bolesti, također, isplaćeno </w:t>
      </w:r>
      <w:r w:rsidR="001851E7" w:rsidRPr="001851E7">
        <w:rPr>
          <w:rFonts w:ascii="Arial Narrow" w:hAnsi="Arial Narrow" w:cs="Arial"/>
          <w:sz w:val="22"/>
          <w:szCs w:val="22"/>
        </w:rPr>
        <w:t>490,</w:t>
      </w:r>
      <w:r w:rsidRPr="001851E7">
        <w:rPr>
          <w:rFonts w:ascii="Arial Narrow" w:hAnsi="Arial Narrow" w:cs="Arial"/>
          <w:sz w:val="22"/>
          <w:szCs w:val="22"/>
        </w:rPr>
        <w:t>00 eura.</w:t>
      </w:r>
      <w:r w:rsidRPr="00496984">
        <w:rPr>
          <w:rFonts w:ascii="Arial Narrow" w:hAnsi="Arial Narrow" w:cs="Arial"/>
          <w:sz w:val="22"/>
          <w:szCs w:val="22"/>
        </w:rPr>
        <w:t xml:space="preserve"> </w:t>
      </w:r>
    </w:p>
    <w:p w14:paraId="3F22B37D" w14:textId="69B9203D" w:rsidR="00853B5B" w:rsidRPr="00496984" w:rsidRDefault="00853B5B" w:rsidP="0094204F">
      <w:pPr>
        <w:spacing w:line="276" w:lineRule="auto"/>
        <w:contextualSpacing/>
        <w:rPr>
          <w:rFonts w:ascii="Arial Narrow" w:eastAsia="Calibri" w:hAnsi="Arial Narrow" w:cs="Arial"/>
          <w:b/>
          <w:sz w:val="22"/>
          <w:szCs w:val="22"/>
          <w:u w:val="single"/>
          <w:lang w:val="x-none" w:eastAsia="en-US"/>
        </w:rPr>
      </w:pPr>
    </w:p>
    <w:p w14:paraId="314C8792" w14:textId="3A42736F" w:rsidR="00853B5B" w:rsidRPr="00496984" w:rsidRDefault="00100495" w:rsidP="00100495">
      <w:pPr>
        <w:pStyle w:val="Naslov2"/>
      </w:pPr>
      <w:bookmarkStart w:id="30" w:name="_Toc194482212"/>
      <w:r>
        <w:t xml:space="preserve">6.4. </w:t>
      </w:r>
      <w:r w:rsidR="00853B5B" w:rsidRPr="00496984">
        <w:t>Sport</w:t>
      </w:r>
      <w:bookmarkEnd w:id="30"/>
    </w:p>
    <w:p w14:paraId="5FF9B89D" w14:textId="76F9834C" w:rsidR="00853B5B" w:rsidRPr="001851E7" w:rsidRDefault="00853B5B" w:rsidP="0094204F">
      <w:pPr>
        <w:spacing w:line="276" w:lineRule="auto"/>
        <w:ind w:firstLine="708"/>
        <w:jc w:val="both"/>
        <w:rPr>
          <w:rFonts w:ascii="Arial Narrow" w:hAnsi="Arial Narrow"/>
          <w:sz w:val="22"/>
          <w:szCs w:val="22"/>
        </w:rPr>
      </w:pPr>
      <w:r w:rsidRPr="00496984">
        <w:rPr>
          <w:rFonts w:ascii="Arial Narrow" w:hAnsi="Arial Narrow"/>
          <w:sz w:val="22"/>
          <w:szCs w:val="22"/>
        </w:rPr>
        <w:t>U skladu s Programom javnih potreba u sportu Grada Lepoglave za 202</w:t>
      </w:r>
      <w:r w:rsidR="00BF5260">
        <w:rPr>
          <w:rFonts w:ascii="Arial Narrow" w:hAnsi="Arial Narrow"/>
          <w:sz w:val="22"/>
          <w:szCs w:val="22"/>
        </w:rPr>
        <w:t>4</w:t>
      </w:r>
      <w:r w:rsidRPr="00496984">
        <w:rPr>
          <w:rFonts w:ascii="Arial Narrow" w:hAnsi="Arial Narrow"/>
          <w:sz w:val="22"/>
          <w:szCs w:val="22"/>
        </w:rPr>
        <w:t xml:space="preserve">. godinu („Službeni vjesnik </w:t>
      </w:r>
      <w:r w:rsidRPr="001851E7">
        <w:rPr>
          <w:rFonts w:ascii="Arial Narrow" w:hAnsi="Arial Narrow"/>
          <w:sz w:val="22"/>
          <w:szCs w:val="22"/>
        </w:rPr>
        <w:t xml:space="preserve">Varaždinske županije“ broj </w:t>
      </w:r>
      <w:r w:rsidR="00BF5260" w:rsidRPr="001851E7">
        <w:rPr>
          <w:rFonts w:ascii="Arial Narrow" w:hAnsi="Arial Narrow"/>
          <w:sz w:val="22"/>
          <w:szCs w:val="22"/>
        </w:rPr>
        <w:t>120/23, 46/24 i 123/24</w:t>
      </w:r>
      <w:r w:rsidRPr="001851E7">
        <w:rPr>
          <w:rFonts w:ascii="Arial Narrow" w:hAnsi="Arial Narrow"/>
          <w:sz w:val="22"/>
          <w:szCs w:val="22"/>
        </w:rPr>
        <w:t>) i Ugovorom o namjenskoj doznaci sredstava u izvještajnom razdoblju</w:t>
      </w:r>
      <w:r w:rsidR="00F76F2B">
        <w:rPr>
          <w:rFonts w:ascii="Arial Narrow" w:hAnsi="Arial Narrow"/>
          <w:sz w:val="22"/>
          <w:szCs w:val="22"/>
        </w:rPr>
        <w:t xml:space="preserve"> u </w:t>
      </w:r>
      <w:r w:rsidRPr="001851E7">
        <w:rPr>
          <w:rFonts w:ascii="Arial Narrow" w:hAnsi="Arial Narrow"/>
          <w:sz w:val="22"/>
          <w:szCs w:val="22"/>
        </w:rPr>
        <w:t>Proračun</w:t>
      </w:r>
      <w:r w:rsidR="00F76F2B">
        <w:rPr>
          <w:rFonts w:ascii="Arial Narrow" w:hAnsi="Arial Narrow"/>
          <w:sz w:val="22"/>
          <w:szCs w:val="22"/>
        </w:rPr>
        <w:t>u</w:t>
      </w:r>
      <w:r w:rsidRPr="001851E7">
        <w:rPr>
          <w:rFonts w:ascii="Arial Narrow" w:hAnsi="Arial Narrow"/>
          <w:sz w:val="22"/>
          <w:szCs w:val="22"/>
        </w:rPr>
        <w:t xml:space="preserve"> Grada Lepoglave za redovnu djelatnost Zajednice sportskih udruga Grada Lepoglave </w:t>
      </w:r>
      <w:r w:rsidR="00F76F2B">
        <w:rPr>
          <w:rFonts w:ascii="Arial Narrow" w:hAnsi="Arial Narrow"/>
          <w:sz w:val="22"/>
          <w:szCs w:val="22"/>
        </w:rPr>
        <w:t>isplaćena</w:t>
      </w:r>
      <w:r w:rsidRPr="001851E7">
        <w:rPr>
          <w:rFonts w:ascii="Arial Narrow" w:hAnsi="Arial Narrow"/>
          <w:sz w:val="22"/>
          <w:szCs w:val="22"/>
        </w:rPr>
        <w:t xml:space="preserve"> su sredstva u </w:t>
      </w:r>
      <w:r w:rsidRPr="00F76F2B">
        <w:rPr>
          <w:rFonts w:ascii="Arial Narrow" w:hAnsi="Arial Narrow"/>
          <w:sz w:val="22"/>
          <w:szCs w:val="22"/>
        </w:rPr>
        <w:t xml:space="preserve">iznosu od </w:t>
      </w:r>
      <w:r w:rsidR="00F76F2B" w:rsidRPr="00F76F2B">
        <w:rPr>
          <w:rFonts w:ascii="Arial Narrow" w:hAnsi="Arial Narrow"/>
          <w:sz w:val="22"/>
          <w:szCs w:val="22"/>
        </w:rPr>
        <w:t xml:space="preserve">60.000,00 </w:t>
      </w:r>
      <w:r w:rsidRPr="00F76F2B">
        <w:rPr>
          <w:rFonts w:ascii="Arial Narrow" w:hAnsi="Arial Narrow"/>
          <w:sz w:val="22"/>
          <w:szCs w:val="22"/>
        </w:rPr>
        <w:t>eura</w:t>
      </w:r>
      <w:r w:rsidR="001851E7" w:rsidRPr="00F76F2B">
        <w:rPr>
          <w:rFonts w:ascii="Arial Narrow" w:hAnsi="Arial Narrow"/>
          <w:sz w:val="22"/>
          <w:szCs w:val="22"/>
        </w:rPr>
        <w:t>.</w:t>
      </w:r>
      <w:r w:rsidRPr="001851E7">
        <w:rPr>
          <w:rFonts w:ascii="Arial Narrow" w:hAnsi="Arial Narrow"/>
          <w:sz w:val="22"/>
          <w:szCs w:val="22"/>
        </w:rPr>
        <w:t xml:space="preserve"> </w:t>
      </w:r>
    </w:p>
    <w:p w14:paraId="35556D1B" w14:textId="2AF2DD24" w:rsidR="00853B5B" w:rsidRPr="001851E7" w:rsidRDefault="001851E7" w:rsidP="0094204F">
      <w:pPr>
        <w:spacing w:line="276" w:lineRule="auto"/>
        <w:ind w:firstLine="708"/>
        <w:jc w:val="both"/>
        <w:rPr>
          <w:rFonts w:ascii="Arial Narrow" w:hAnsi="Arial Narrow"/>
          <w:sz w:val="22"/>
          <w:szCs w:val="22"/>
        </w:rPr>
      </w:pPr>
      <w:r w:rsidRPr="001851E7">
        <w:rPr>
          <w:rFonts w:ascii="Arial Narrow" w:hAnsi="Arial Narrow"/>
          <w:sz w:val="22"/>
          <w:szCs w:val="22"/>
        </w:rPr>
        <w:t xml:space="preserve">Za sufinanciranjem troškova provedbe sportskih projekata – program obuke neplivača „Hrvatska pliva“  za učenika od 3 do 8 razreda iz Osnovne škole Ante Starčevića Lepoglava </w:t>
      </w:r>
      <w:r w:rsidR="00E6614A">
        <w:rPr>
          <w:rFonts w:ascii="Arial Narrow" w:hAnsi="Arial Narrow"/>
          <w:sz w:val="22"/>
          <w:szCs w:val="22"/>
        </w:rPr>
        <w:t>te</w:t>
      </w:r>
      <w:r w:rsidRPr="001851E7">
        <w:rPr>
          <w:rFonts w:ascii="Arial Narrow" w:hAnsi="Arial Narrow"/>
          <w:sz w:val="22"/>
          <w:szCs w:val="22"/>
        </w:rPr>
        <w:t xml:space="preserve"> projekt „Europski tjedan sporta“ za učenike osnovnih škola i dječjih vrtića s područja Grada Lepoglave </w:t>
      </w:r>
      <w:r w:rsidR="00E6614A">
        <w:rPr>
          <w:rFonts w:ascii="Arial Narrow" w:hAnsi="Arial Narrow"/>
          <w:sz w:val="22"/>
          <w:szCs w:val="22"/>
        </w:rPr>
        <w:t xml:space="preserve">temeljem Zaključka gradonačelnika </w:t>
      </w:r>
      <w:proofErr w:type="spellStart"/>
      <w:r w:rsidR="00E6614A">
        <w:rPr>
          <w:rFonts w:ascii="Arial Narrow" w:hAnsi="Arial Narrow"/>
          <w:sz w:val="22"/>
          <w:szCs w:val="22"/>
        </w:rPr>
        <w:t>Zajednisi</w:t>
      </w:r>
      <w:proofErr w:type="spellEnd"/>
      <w:r w:rsidR="00E6614A">
        <w:rPr>
          <w:rFonts w:ascii="Arial Narrow" w:hAnsi="Arial Narrow"/>
          <w:sz w:val="22"/>
          <w:szCs w:val="22"/>
        </w:rPr>
        <w:t xml:space="preserve"> su isplaćena</w:t>
      </w:r>
      <w:r w:rsidRPr="001851E7">
        <w:rPr>
          <w:rFonts w:ascii="Arial Narrow" w:hAnsi="Arial Narrow"/>
          <w:sz w:val="22"/>
          <w:szCs w:val="22"/>
        </w:rPr>
        <w:t xml:space="preserve"> sredstva u iznosu od 5.000,00 eura.</w:t>
      </w:r>
    </w:p>
    <w:p w14:paraId="5FD37ED3" w14:textId="5D510526" w:rsidR="001851E7" w:rsidRPr="001851E7" w:rsidRDefault="001851E7" w:rsidP="001851E7">
      <w:pPr>
        <w:ind w:firstLine="708"/>
        <w:jc w:val="both"/>
        <w:rPr>
          <w:rFonts w:ascii="Arial Narrow" w:hAnsi="Arial Narrow"/>
          <w:sz w:val="22"/>
          <w:szCs w:val="22"/>
        </w:rPr>
      </w:pPr>
      <w:r w:rsidRPr="001851E7">
        <w:rPr>
          <w:rFonts w:ascii="Arial Narrow" w:hAnsi="Arial Narrow"/>
          <w:sz w:val="22"/>
          <w:szCs w:val="22"/>
        </w:rPr>
        <w:t xml:space="preserve">Za sufinanciranje troškova sanacije prostora kuglane u Lepoglavi koja obuhvaćanja uređenje prostora, sanaciju staza te nabavu automata i potrebne elektronike za rad kuglane </w:t>
      </w:r>
      <w:r w:rsidR="00E6614A">
        <w:rPr>
          <w:rFonts w:ascii="Arial Narrow" w:hAnsi="Arial Narrow"/>
          <w:sz w:val="22"/>
          <w:szCs w:val="22"/>
        </w:rPr>
        <w:t xml:space="preserve">temeljem Zaključka gradonačelnika Zajednici su </w:t>
      </w:r>
      <w:r w:rsidRPr="001851E7">
        <w:rPr>
          <w:rFonts w:ascii="Arial Narrow" w:hAnsi="Arial Narrow"/>
          <w:sz w:val="22"/>
          <w:szCs w:val="22"/>
        </w:rPr>
        <w:t>isplaćena sredstva u iznosu od 7.000,00 eura.</w:t>
      </w:r>
    </w:p>
    <w:p w14:paraId="6EB361C2" w14:textId="77777777" w:rsidR="001851E7" w:rsidRDefault="001851E7" w:rsidP="0094204F">
      <w:pPr>
        <w:spacing w:line="276" w:lineRule="auto"/>
        <w:ind w:firstLine="708"/>
        <w:jc w:val="both"/>
        <w:rPr>
          <w:rFonts w:ascii="Arial Narrow" w:hAnsi="Arial Narrow"/>
          <w:sz w:val="22"/>
          <w:szCs w:val="22"/>
        </w:rPr>
      </w:pPr>
    </w:p>
    <w:p w14:paraId="29477A14" w14:textId="1FC8B4D2" w:rsidR="00853B5B" w:rsidRPr="00F76F2B" w:rsidRDefault="00100495" w:rsidP="00100495">
      <w:pPr>
        <w:pStyle w:val="Naslov2"/>
      </w:pPr>
      <w:bookmarkStart w:id="31" w:name="_Toc194482213"/>
      <w:r>
        <w:t xml:space="preserve">6.5. </w:t>
      </w:r>
      <w:r w:rsidR="00853B5B" w:rsidRPr="00F76F2B">
        <w:t>Turizam i kultura</w:t>
      </w:r>
      <w:bookmarkEnd w:id="31"/>
    </w:p>
    <w:p w14:paraId="36231FDE" w14:textId="26640662" w:rsidR="00853B5B" w:rsidRPr="00F76F2B" w:rsidRDefault="00853B5B" w:rsidP="0094204F">
      <w:pPr>
        <w:pStyle w:val="Odlomakpopisa"/>
        <w:spacing w:line="276" w:lineRule="auto"/>
        <w:ind w:left="0" w:firstLine="708"/>
        <w:jc w:val="both"/>
        <w:rPr>
          <w:rFonts w:ascii="Arial Narrow" w:hAnsi="Arial Narrow"/>
          <w:sz w:val="22"/>
          <w:szCs w:val="22"/>
        </w:rPr>
      </w:pPr>
      <w:r w:rsidRPr="00F76F2B">
        <w:rPr>
          <w:rFonts w:ascii="Arial Narrow" w:hAnsi="Arial Narrow"/>
          <w:sz w:val="22"/>
          <w:szCs w:val="22"/>
        </w:rPr>
        <w:t>Grad Lepoglava redovito financira djelovanje Turističke zajednice Grada Lepoglave u cilju promicanja turističkog potencijala Grada Lepoglave i lepoglavskog kraja.</w:t>
      </w:r>
    </w:p>
    <w:p w14:paraId="7C8A4FE0" w14:textId="33C3B4FB" w:rsidR="00853B5B" w:rsidRPr="00F76F2B" w:rsidRDefault="00853B5B" w:rsidP="0094204F">
      <w:pPr>
        <w:pStyle w:val="Odlomakpopisa"/>
        <w:spacing w:line="276" w:lineRule="auto"/>
        <w:ind w:left="0"/>
        <w:jc w:val="both"/>
        <w:rPr>
          <w:rFonts w:ascii="Arial Narrow" w:hAnsi="Arial Narrow"/>
          <w:sz w:val="22"/>
          <w:szCs w:val="22"/>
        </w:rPr>
      </w:pPr>
      <w:r w:rsidRPr="00F76F2B">
        <w:rPr>
          <w:rFonts w:ascii="Arial Narrow" w:hAnsi="Arial Narrow"/>
          <w:sz w:val="22"/>
          <w:szCs w:val="22"/>
        </w:rPr>
        <w:t>Od značajnijih manifestacija održanih pod pokroviteljstvom Grada Lepoglave, a u suradnji sa Turističkom zajednicom grada Lepoglave, TKIC d.o.o., Nezavisnom udrugom mladih i udrugama s područja grada Lepoglave u izvještajnom razdoblju važno je istaknuti slijedeće:</w:t>
      </w:r>
    </w:p>
    <w:p w14:paraId="4B579CE4" w14:textId="73A07205" w:rsidR="005561E0" w:rsidRPr="00F76F2B" w:rsidRDefault="00B45949"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m</w:t>
      </w:r>
      <w:r w:rsidR="005561E0" w:rsidRPr="00F76F2B">
        <w:rPr>
          <w:rFonts w:ascii="Arial Narrow" w:hAnsi="Arial Narrow"/>
          <w:sz w:val="22"/>
          <w:szCs w:val="22"/>
        </w:rPr>
        <w:t>anifestacij</w:t>
      </w:r>
      <w:r w:rsidRPr="00F76F2B">
        <w:rPr>
          <w:rFonts w:ascii="Arial Narrow" w:hAnsi="Arial Narrow"/>
          <w:sz w:val="22"/>
          <w:szCs w:val="22"/>
        </w:rPr>
        <w:t>a</w:t>
      </w:r>
      <w:r w:rsidR="005561E0" w:rsidRPr="00F76F2B">
        <w:rPr>
          <w:rFonts w:ascii="Arial Narrow" w:hAnsi="Arial Narrow"/>
          <w:sz w:val="22"/>
          <w:szCs w:val="22"/>
        </w:rPr>
        <w:t xml:space="preserve"> Lepoglavski dani, </w:t>
      </w:r>
    </w:p>
    <w:p w14:paraId="66189122" w14:textId="6673E188" w:rsidR="005561E0" w:rsidRPr="00F76F2B" w:rsidRDefault="005561E0"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Međunarodni čipkarski festival (sa nizom izložaba, radionica, predavanja, koncerata)</w:t>
      </w:r>
    </w:p>
    <w:p w14:paraId="3386A06D" w14:textId="6ED46438" w:rsidR="005561E0" w:rsidRPr="00F76F2B" w:rsidRDefault="005561E0"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 xml:space="preserve">provedba projekta „Hrvatska prirodno tvoja – Croatia </w:t>
      </w:r>
      <w:proofErr w:type="spellStart"/>
      <w:r w:rsidRPr="00F76F2B">
        <w:rPr>
          <w:rFonts w:ascii="Arial Narrow" w:hAnsi="Arial Narrow"/>
          <w:sz w:val="22"/>
          <w:szCs w:val="22"/>
        </w:rPr>
        <w:t>naturally</w:t>
      </w:r>
      <w:proofErr w:type="spellEnd"/>
      <w:r w:rsidRPr="00F76F2B">
        <w:rPr>
          <w:rFonts w:ascii="Arial Narrow" w:hAnsi="Arial Narrow"/>
          <w:sz w:val="22"/>
          <w:szCs w:val="22"/>
        </w:rPr>
        <w:t xml:space="preserve"> </w:t>
      </w:r>
      <w:proofErr w:type="spellStart"/>
      <w:r w:rsidRPr="00F76F2B">
        <w:rPr>
          <w:rFonts w:ascii="Arial Narrow" w:hAnsi="Arial Narrow"/>
          <w:sz w:val="22"/>
          <w:szCs w:val="22"/>
        </w:rPr>
        <w:t>yours</w:t>
      </w:r>
      <w:proofErr w:type="spellEnd"/>
      <w:r w:rsidRPr="00F76F2B">
        <w:rPr>
          <w:rFonts w:ascii="Arial Narrow" w:hAnsi="Arial Narrow"/>
          <w:sz w:val="22"/>
          <w:szCs w:val="22"/>
        </w:rPr>
        <w:t>)</w:t>
      </w:r>
    </w:p>
    <w:p w14:paraId="2B12563F" w14:textId="4402B9DF" w:rsidR="00853B5B" w:rsidRPr="00F76F2B" w:rsidRDefault="00853B5B"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niz događanja Programa Advent u Lepoglavi 202</w:t>
      </w:r>
      <w:r w:rsidR="005561E0" w:rsidRPr="00F76F2B">
        <w:rPr>
          <w:rFonts w:ascii="Arial Narrow" w:hAnsi="Arial Narrow"/>
          <w:sz w:val="22"/>
          <w:szCs w:val="22"/>
        </w:rPr>
        <w:t>4</w:t>
      </w:r>
      <w:r w:rsidRPr="00F76F2B">
        <w:rPr>
          <w:rFonts w:ascii="Arial Narrow" w:hAnsi="Arial Narrow"/>
          <w:sz w:val="22"/>
          <w:szCs w:val="22"/>
        </w:rPr>
        <w:t>.</w:t>
      </w:r>
      <w:r w:rsidR="0002709B" w:rsidRPr="00F76F2B">
        <w:rPr>
          <w:rFonts w:ascii="Arial Narrow" w:hAnsi="Arial Narrow"/>
          <w:sz w:val="22"/>
          <w:szCs w:val="22"/>
        </w:rPr>
        <w:t xml:space="preserve"> (predstave, koncerti, izložbe, besplatna podjela hrane, kuhanog vina i čaja)</w:t>
      </w:r>
      <w:r w:rsidR="00B45949" w:rsidRPr="00F76F2B">
        <w:rPr>
          <w:rFonts w:ascii="Arial Narrow" w:hAnsi="Arial Narrow"/>
          <w:sz w:val="22"/>
          <w:szCs w:val="22"/>
        </w:rPr>
        <w:t>,</w:t>
      </w:r>
    </w:p>
    <w:p w14:paraId="5D24B599" w14:textId="5AB76B4C" w:rsidR="00B45949" w:rsidRPr="00F76F2B" w:rsidRDefault="00B45949"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svečanost „Cvijet za ljepši grad“</w:t>
      </w:r>
    </w:p>
    <w:p w14:paraId="12FCBE0B" w14:textId="73180DD1" w:rsidR="00B45949" w:rsidRPr="00F76F2B" w:rsidRDefault="00B45949"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javna tribina „Aktualni sukobi i sigurnosni izazovi“</w:t>
      </w:r>
      <w:r w:rsidR="003B732D" w:rsidRPr="00F76F2B">
        <w:rPr>
          <w:rFonts w:ascii="Arial Narrow" w:hAnsi="Arial Narrow"/>
          <w:sz w:val="22"/>
          <w:szCs w:val="22"/>
        </w:rPr>
        <w:t>,</w:t>
      </w:r>
    </w:p>
    <w:p w14:paraId="4849974E" w14:textId="46652445" w:rsidR="003B732D" w:rsidRPr="00F76F2B" w:rsidRDefault="003B732D"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svečano obilježavanje Dana sjećanja na žrtve Domovinskog rata i Dan sjećanja na žrtvu Vukovara i Škabrnje,</w:t>
      </w:r>
    </w:p>
    <w:p w14:paraId="5BAAF579" w14:textId="27567F38" w:rsidR="00B45949" w:rsidRPr="00F76F2B" w:rsidRDefault="00B45949"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svečani koncert povodom 375. godišnjice orgulja u Lepoglavi,</w:t>
      </w:r>
    </w:p>
    <w:p w14:paraId="45EF0674" w14:textId="1CD654B0" w:rsidR="00B45949" w:rsidRPr="00F76F2B" w:rsidRDefault="00B45949" w:rsidP="0094204F">
      <w:pPr>
        <w:pStyle w:val="Odlomakpopisa"/>
        <w:numPr>
          <w:ilvl w:val="0"/>
          <w:numId w:val="14"/>
        </w:numPr>
        <w:spacing w:line="276" w:lineRule="auto"/>
        <w:ind w:left="709" w:hanging="425"/>
        <w:jc w:val="both"/>
        <w:rPr>
          <w:rFonts w:ascii="Arial Narrow" w:hAnsi="Arial Narrow"/>
          <w:sz w:val="22"/>
          <w:szCs w:val="22"/>
        </w:rPr>
      </w:pPr>
      <w:r w:rsidRPr="00F76F2B">
        <w:rPr>
          <w:rFonts w:ascii="Arial Narrow" w:hAnsi="Arial Narrow"/>
          <w:sz w:val="22"/>
          <w:szCs w:val="22"/>
        </w:rPr>
        <w:t>Božićni koncert</w:t>
      </w:r>
      <w:r w:rsidR="0002709B" w:rsidRPr="00F76F2B">
        <w:rPr>
          <w:rFonts w:ascii="Arial Narrow" w:hAnsi="Arial Narrow"/>
          <w:sz w:val="22"/>
          <w:szCs w:val="22"/>
        </w:rPr>
        <w:t>.</w:t>
      </w:r>
    </w:p>
    <w:p w14:paraId="6880FF5C" w14:textId="2592AC4A" w:rsidR="00B65546" w:rsidRDefault="00B65546" w:rsidP="0094204F">
      <w:pPr>
        <w:pStyle w:val="Odlomakpopisa"/>
        <w:spacing w:line="276" w:lineRule="auto"/>
        <w:ind w:left="0" w:firstLine="502"/>
        <w:jc w:val="both"/>
        <w:rPr>
          <w:rFonts w:ascii="Arial Narrow" w:hAnsi="Arial Narrow"/>
        </w:rPr>
      </w:pPr>
    </w:p>
    <w:p w14:paraId="33087042" w14:textId="65C07121" w:rsidR="007F56F3" w:rsidRDefault="00F76F2B" w:rsidP="007F56F3">
      <w:pPr>
        <w:pStyle w:val="Opisslike"/>
        <w:keepNext/>
        <w:spacing w:after="0" w:line="276" w:lineRule="auto"/>
        <w:jc w:val="both"/>
      </w:pPr>
      <w:r>
        <w:rPr>
          <w:noProof/>
        </w:rPr>
        <w:drawing>
          <wp:anchor distT="0" distB="0" distL="114300" distR="114300" simplePos="0" relativeHeight="251679744" behindDoc="1" locked="0" layoutInCell="1" allowOverlap="1" wp14:anchorId="7252966A" wp14:editId="5F913366">
            <wp:simplePos x="0" y="0"/>
            <wp:positionH relativeFrom="column">
              <wp:posOffset>73025</wp:posOffset>
            </wp:positionH>
            <wp:positionV relativeFrom="paragraph">
              <wp:posOffset>147955</wp:posOffset>
            </wp:positionV>
            <wp:extent cx="2183765" cy="1455420"/>
            <wp:effectExtent l="0" t="0" r="6985" b="0"/>
            <wp:wrapTight wrapText="bothSides">
              <wp:wrapPolygon edited="0">
                <wp:start x="0" y="0"/>
                <wp:lineTo x="0" y="21204"/>
                <wp:lineTo x="21481" y="21204"/>
                <wp:lineTo x="21481" y="0"/>
                <wp:lineTo x="0" y="0"/>
              </wp:wrapPolygon>
            </wp:wrapTight>
            <wp:docPr id="1885909942" name="Slika 6" descr="Održan tradicionalni Božićni koncert u Lepoglavi - Grad Lepo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ržan tradicionalni Božićni koncert u Lepoglavi - Grad Lepoglav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376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6F3">
        <w:t xml:space="preserve">Slika </w:t>
      </w:r>
      <w:fldSimple w:instr=" SEQ Slika \* ARABIC ">
        <w:r w:rsidR="002D3503">
          <w:rPr>
            <w:noProof/>
          </w:rPr>
          <w:t>17</w:t>
        </w:r>
      </w:fldSimple>
      <w:r w:rsidR="007F56F3">
        <w:t>. Održavanje tradicionalnog božićnog koncerta</w:t>
      </w:r>
    </w:p>
    <w:p w14:paraId="4AB4FC77" w14:textId="3D9FBA03" w:rsidR="007F56F3" w:rsidRDefault="007F56F3" w:rsidP="0094204F">
      <w:pPr>
        <w:pStyle w:val="Odlomakpopisa"/>
        <w:spacing w:line="276" w:lineRule="auto"/>
        <w:ind w:left="0" w:firstLine="502"/>
        <w:jc w:val="both"/>
        <w:rPr>
          <w:rFonts w:ascii="Arial Narrow" w:hAnsi="Arial Narrow"/>
        </w:rPr>
      </w:pPr>
    </w:p>
    <w:p w14:paraId="509F2D51" w14:textId="77777777" w:rsidR="007F56F3" w:rsidRDefault="007F56F3" w:rsidP="0094204F">
      <w:pPr>
        <w:pStyle w:val="Odlomakpopisa"/>
        <w:spacing w:line="276" w:lineRule="auto"/>
        <w:ind w:left="0" w:firstLine="502"/>
        <w:jc w:val="both"/>
        <w:rPr>
          <w:rFonts w:ascii="Arial Narrow" w:hAnsi="Arial Narrow"/>
        </w:rPr>
      </w:pPr>
    </w:p>
    <w:p w14:paraId="3C92E712" w14:textId="77777777" w:rsidR="007F56F3" w:rsidRDefault="007F56F3" w:rsidP="007F56F3">
      <w:pPr>
        <w:pStyle w:val="Odlomakpopisa"/>
        <w:spacing w:line="276" w:lineRule="auto"/>
        <w:ind w:left="0"/>
        <w:jc w:val="both"/>
        <w:rPr>
          <w:rFonts w:ascii="Arial Narrow" w:hAnsi="Arial Narrow"/>
        </w:rPr>
      </w:pPr>
    </w:p>
    <w:p w14:paraId="38C25B0E" w14:textId="77777777" w:rsidR="00F76F2B" w:rsidRDefault="00F76F2B" w:rsidP="007F56F3">
      <w:pPr>
        <w:pStyle w:val="Odlomakpopisa"/>
        <w:spacing w:line="276" w:lineRule="auto"/>
        <w:ind w:left="0" w:firstLine="708"/>
        <w:jc w:val="both"/>
        <w:rPr>
          <w:rFonts w:ascii="Arial Narrow" w:hAnsi="Arial Narrow"/>
          <w:sz w:val="22"/>
          <w:szCs w:val="22"/>
        </w:rPr>
      </w:pPr>
    </w:p>
    <w:p w14:paraId="1B4FA764" w14:textId="77777777" w:rsidR="00F76F2B" w:rsidRDefault="00F76F2B" w:rsidP="007F56F3">
      <w:pPr>
        <w:pStyle w:val="Odlomakpopisa"/>
        <w:spacing w:line="276" w:lineRule="auto"/>
        <w:ind w:left="0" w:firstLine="708"/>
        <w:jc w:val="both"/>
        <w:rPr>
          <w:rFonts w:ascii="Arial Narrow" w:hAnsi="Arial Narrow"/>
          <w:sz w:val="22"/>
          <w:szCs w:val="22"/>
        </w:rPr>
      </w:pPr>
    </w:p>
    <w:p w14:paraId="6C1CFF12" w14:textId="77777777" w:rsidR="00F76F2B" w:rsidRDefault="00F76F2B" w:rsidP="007F56F3">
      <w:pPr>
        <w:pStyle w:val="Odlomakpopisa"/>
        <w:spacing w:line="276" w:lineRule="auto"/>
        <w:ind w:left="0" w:firstLine="708"/>
        <w:jc w:val="both"/>
        <w:rPr>
          <w:rFonts w:ascii="Arial Narrow" w:hAnsi="Arial Narrow"/>
          <w:sz w:val="22"/>
          <w:szCs w:val="22"/>
        </w:rPr>
      </w:pPr>
    </w:p>
    <w:p w14:paraId="4DC0C942" w14:textId="77777777" w:rsidR="00F76F2B" w:rsidRDefault="00F76F2B" w:rsidP="007F56F3">
      <w:pPr>
        <w:pStyle w:val="Odlomakpopisa"/>
        <w:spacing w:line="276" w:lineRule="auto"/>
        <w:ind w:left="0" w:firstLine="708"/>
        <w:jc w:val="both"/>
        <w:rPr>
          <w:rFonts w:ascii="Arial Narrow" w:hAnsi="Arial Narrow"/>
          <w:sz w:val="22"/>
          <w:szCs w:val="22"/>
        </w:rPr>
      </w:pPr>
    </w:p>
    <w:p w14:paraId="284E53F9" w14:textId="77777777" w:rsidR="00F76F2B" w:rsidRDefault="00F76F2B" w:rsidP="007F56F3">
      <w:pPr>
        <w:pStyle w:val="Odlomakpopisa"/>
        <w:spacing w:line="276" w:lineRule="auto"/>
        <w:ind w:left="0" w:firstLine="708"/>
        <w:jc w:val="both"/>
        <w:rPr>
          <w:rFonts w:ascii="Arial Narrow" w:hAnsi="Arial Narrow"/>
          <w:sz w:val="22"/>
          <w:szCs w:val="22"/>
        </w:rPr>
      </w:pPr>
    </w:p>
    <w:p w14:paraId="6A69245F" w14:textId="77777777" w:rsidR="00F76F2B" w:rsidRDefault="00F76F2B" w:rsidP="007F56F3">
      <w:pPr>
        <w:pStyle w:val="Odlomakpopisa"/>
        <w:spacing w:line="276" w:lineRule="auto"/>
        <w:ind w:left="0" w:firstLine="708"/>
        <w:jc w:val="both"/>
        <w:rPr>
          <w:rFonts w:ascii="Arial Narrow" w:hAnsi="Arial Narrow"/>
          <w:sz w:val="22"/>
          <w:szCs w:val="22"/>
        </w:rPr>
      </w:pPr>
    </w:p>
    <w:p w14:paraId="72B2C0EF" w14:textId="606DABEA" w:rsidR="0002709B" w:rsidRPr="00F76F2B" w:rsidRDefault="00853B5B" w:rsidP="007F56F3">
      <w:pPr>
        <w:pStyle w:val="Odlomakpopisa"/>
        <w:spacing w:line="276" w:lineRule="auto"/>
        <w:ind w:left="0" w:firstLine="708"/>
        <w:jc w:val="both"/>
        <w:rPr>
          <w:rFonts w:ascii="Arial Narrow" w:hAnsi="Arial Narrow"/>
          <w:sz w:val="22"/>
          <w:szCs w:val="22"/>
        </w:rPr>
      </w:pPr>
      <w:r w:rsidRPr="00F76F2B">
        <w:rPr>
          <w:rFonts w:ascii="Arial Narrow" w:hAnsi="Arial Narrow"/>
          <w:sz w:val="22"/>
          <w:szCs w:val="22"/>
        </w:rPr>
        <w:t>Jednako tako važno je spomenuti rad Gradske knjižnice Ivana Belostenca u Lepoglavi koja kroz niz organizacija kreativnih radionica za djecu, predavanja uvaženih znanstvenika i umjetnika, organizaciju izložaba i koncerata promiče lepoglavsku i hrvatsku kulturnu baštinu, ističe važnost čitanja i likovnog stvaranja</w:t>
      </w:r>
      <w:r w:rsidR="00B65546" w:rsidRPr="00F76F2B">
        <w:rPr>
          <w:rFonts w:ascii="Arial Narrow" w:hAnsi="Arial Narrow"/>
          <w:sz w:val="22"/>
          <w:szCs w:val="22"/>
        </w:rPr>
        <w:t>, osobito u ovo doba koje je izuzetno izazovno za djecu.</w:t>
      </w:r>
    </w:p>
    <w:p w14:paraId="38139FDD" w14:textId="64F2F30C" w:rsidR="00853B5B" w:rsidRPr="00100495" w:rsidRDefault="00100495" w:rsidP="00100495">
      <w:pPr>
        <w:pStyle w:val="Naslov1"/>
      </w:pPr>
      <w:bookmarkStart w:id="32" w:name="_Toc194482214"/>
      <w:r>
        <w:t xml:space="preserve">7. </w:t>
      </w:r>
      <w:r w:rsidR="00853B5B" w:rsidRPr="00100495">
        <w:t>POLJOPRIVREDA I GOSPODARSTVO</w:t>
      </w:r>
      <w:bookmarkEnd w:id="32"/>
    </w:p>
    <w:p w14:paraId="63E8A8EA" w14:textId="668A239E" w:rsidR="00853B5B" w:rsidRPr="00496984" w:rsidRDefault="00853B5B" w:rsidP="0094204F">
      <w:pPr>
        <w:spacing w:line="276" w:lineRule="auto"/>
        <w:ind w:firstLine="502"/>
        <w:jc w:val="both"/>
        <w:rPr>
          <w:rFonts w:ascii="Arial Narrow" w:hAnsi="Arial Narrow"/>
          <w:sz w:val="22"/>
          <w:szCs w:val="22"/>
        </w:rPr>
      </w:pPr>
      <w:r w:rsidRPr="00496984">
        <w:rPr>
          <w:rFonts w:ascii="Arial Narrow" w:hAnsi="Arial Narrow"/>
          <w:sz w:val="22"/>
          <w:szCs w:val="22"/>
        </w:rPr>
        <w:t>Temeljem Programa potpora u poljoprivredi Grada Lepoglave za razdoblje od 2021. do 2024. godine („Službeni vjesnik Varaždinske županije“ broj 88/20) Grad Lepoglava dodjeljuje slijedeće potpore:</w:t>
      </w:r>
    </w:p>
    <w:p w14:paraId="6FA50BB8" w14:textId="09B12184" w:rsidR="00853B5B" w:rsidRPr="00496984" w:rsidRDefault="00853B5B" w:rsidP="0094204F">
      <w:pPr>
        <w:numPr>
          <w:ilvl w:val="0"/>
          <w:numId w:val="12"/>
        </w:numPr>
        <w:spacing w:line="276" w:lineRule="auto"/>
        <w:jc w:val="both"/>
        <w:rPr>
          <w:rFonts w:ascii="Arial Narrow" w:hAnsi="Arial Narrow"/>
          <w:sz w:val="22"/>
          <w:szCs w:val="22"/>
        </w:rPr>
      </w:pPr>
      <w:r w:rsidRPr="00496984">
        <w:rPr>
          <w:rFonts w:ascii="Arial Narrow" w:hAnsi="Arial Narrow"/>
          <w:sz w:val="22"/>
          <w:szCs w:val="22"/>
        </w:rPr>
        <w:t>Potpore za ulaganje u materijalnu imovinu na poljoprivrednim gospodarstvima,</w:t>
      </w:r>
    </w:p>
    <w:p w14:paraId="29BF9592" w14:textId="3EF622E8" w:rsidR="00853B5B" w:rsidRPr="00496984" w:rsidRDefault="00853B5B" w:rsidP="0094204F">
      <w:pPr>
        <w:numPr>
          <w:ilvl w:val="0"/>
          <w:numId w:val="12"/>
        </w:numPr>
        <w:spacing w:line="276" w:lineRule="auto"/>
        <w:jc w:val="both"/>
        <w:rPr>
          <w:rFonts w:ascii="Arial Narrow" w:hAnsi="Arial Narrow"/>
          <w:sz w:val="22"/>
          <w:szCs w:val="22"/>
        </w:rPr>
      </w:pPr>
      <w:r w:rsidRPr="00496984">
        <w:rPr>
          <w:rFonts w:ascii="Arial Narrow" w:hAnsi="Arial Narrow"/>
          <w:sz w:val="22"/>
          <w:szCs w:val="22"/>
        </w:rPr>
        <w:t xml:space="preserve">Potpore za umjetno </w:t>
      </w:r>
      <w:proofErr w:type="spellStart"/>
      <w:r w:rsidRPr="00496984">
        <w:rPr>
          <w:rFonts w:ascii="Arial Narrow" w:hAnsi="Arial Narrow"/>
          <w:sz w:val="22"/>
          <w:szCs w:val="22"/>
        </w:rPr>
        <w:t>osjemenjivanje</w:t>
      </w:r>
      <w:proofErr w:type="spellEnd"/>
      <w:r w:rsidRPr="00496984">
        <w:rPr>
          <w:rFonts w:ascii="Arial Narrow" w:hAnsi="Arial Narrow"/>
          <w:sz w:val="22"/>
          <w:szCs w:val="22"/>
        </w:rPr>
        <w:t>.</w:t>
      </w:r>
    </w:p>
    <w:p w14:paraId="26E92774" w14:textId="0FB076C2" w:rsidR="00525CBB" w:rsidRDefault="00525CBB" w:rsidP="0094204F">
      <w:pPr>
        <w:spacing w:line="276" w:lineRule="auto"/>
        <w:ind w:firstLine="567"/>
        <w:contextualSpacing/>
        <w:jc w:val="both"/>
        <w:rPr>
          <w:rFonts w:ascii="Arial Narrow" w:hAnsi="Arial Narrow"/>
          <w:sz w:val="22"/>
          <w:szCs w:val="22"/>
        </w:rPr>
      </w:pPr>
      <w:r w:rsidRPr="00496984">
        <w:rPr>
          <w:rFonts w:ascii="Arial Narrow" w:hAnsi="Arial Narrow"/>
          <w:sz w:val="22"/>
          <w:szCs w:val="22"/>
        </w:rPr>
        <w:t xml:space="preserve">Za </w:t>
      </w:r>
      <w:r>
        <w:rPr>
          <w:rFonts w:ascii="Arial Narrow" w:hAnsi="Arial Narrow"/>
          <w:sz w:val="22"/>
          <w:szCs w:val="22"/>
        </w:rPr>
        <w:t>p</w:t>
      </w:r>
      <w:r w:rsidRPr="00496984">
        <w:rPr>
          <w:rFonts w:ascii="Arial Narrow" w:hAnsi="Arial Narrow"/>
          <w:sz w:val="22"/>
          <w:szCs w:val="22"/>
        </w:rPr>
        <w:t>otpore za ulaganje u materijalnu imovinu na poljoprivrednim gospodarstvima u prošlom izvještajnom razdoblju potpisani su ugovori i isplaćena su sredstva iz Proračuna, te novih postupanja u ovom izvještajnom razdoblju nije bilo.</w:t>
      </w:r>
    </w:p>
    <w:p w14:paraId="38780326" w14:textId="35E82DBE" w:rsidR="00853B5B" w:rsidRPr="00496984" w:rsidRDefault="00525CBB" w:rsidP="00525CBB">
      <w:pPr>
        <w:spacing w:line="276" w:lineRule="auto"/>
        <w:contextualSpacing/>
        <w:jc w:val="both"/>
        <w:rPr>
          <w:rFonts w:ascii="Arial Narrow" w:hAnsi="Arial Narrow"/>
          <w:sz w:val="22"/>
          <w:szCs w:val="22"/>
        </w:rPr>
      </w:pPr>
      <w:r>
        <w:rPr>
          <w:noProof/>
        </w:rPr>
        <mc:AlternateContent>
          <mc:Choice Requires="wps">
            <w:drawing>
              <wp:anchor distT="0" distB="0" distL="114300" distR="114300" simplePos="0" relativeHeight="251668480" behindDoc="0" locked="0" layoutInCell="1" allowOverlap="1" wp14:anchorId="0ED2B381" wp14:editId="5FE95C08">
                <wp:simplePos x="0" y="0"/>
                <wp:positionH relativeFrom="column">
                  <wp:posOffset>14605</wp:posOffset>
                </wp:positionH>
                <wp:positionV relativeFrom="paragraph">
                  <wp:posOffset>67310</wp:posOffset>
                </wp:positionV>
                <wp:extent cx="5008880" cy="262255"/>
                <wp:effectExtent l="0" t="0" r="1270" b="4445"/>
                <wp:wrapThrough wrapText="bothSides">
                  <wp:wrapPolygon edited="0">
                    <wp:start x="0" y="0"/>
                    <wp:lineTo x="0" y="20397"/>
                    <wp:lineTo x="21523" y="20397"/>
                    <wp:lineTo x="21523" y="0"/>
                    <wp:lineTo x="0" y="0"/>
                  </wp:wrapPolygon>
                </wp:wrapThrough>
                <wp:docPr id="281041436" name="Tekstni okvir 1"/>
                <wp:cNvGraphicFramePr/>
                <a:graphic xmlns:a="http://schemas.openxmlformats.org/drawingml/2006/main">
                  <a:graphicData uri="http://schemas.microsoft.com/office/word/2010/wordprocessingShape">
                    <wps:wsp>
                      <wps:cNvSpPr txBox="1"/>
                      <wps:spPr>
                        <a:xfrm>
                          <a:off x="0" y="0"/>
                          <a:ext cx="5008880" cy="262255"/>
                        </a:xfrm>
                        <a:prstGeom prst="rect">
                          <a:avLst/>
                        </a:prstGeom>
                        <a:solidFill>
                          <a:prstClr val="white"/>
                        </a:solidFill>
                        <a:ln>
                          <a:noFill/>
                        </a:ln>
                      </wps:spPr>
                      <wps:txbx>
                        <w:txbxContent>
                          <w:p w14:paraId="06A70873" w14:textId="792C8A64" w:rsidR="00525CBB" w:rsidRPr="00F44A64" w:rsidRDefault="00525CBB" w:rsidP="00525CBB">
                            <w:pPr>
                              <w:pStyle w:val="Opisslike"/>
                              <w:rPr>
                                <w:noProof/>
                              </w:rPr>
                            </w:pPr>
                            <w:r>
                              <w:t xml:space="preserve">Slika </w:t>
                            </w:r>
                            <w:fldSimple w:instr=" SEQ Slika \* ARABIC ">
                              <w:r w:rsidR="002D3503">
                                <w:rPr>
                                  <w:noProof/>
                                </w:rPr>
                                <w:t>18</w:t>
                              </w:r>
                            </w:fldSimple>
                            <w:r>
                              <w:t>. Potpis ugovora sa poduzetnicima i vlasnicima obrta s područja Grada Lepoglave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2B381" id="_x0000_t202" coordsize="21600,21600" o:spt="202" path="m,l,21600r21600,l21600,xe">
                <v:stroke joinstyle="miter"/>
                <v:path gradientshapeok="t" o:connecttype="rect"/>
              </v:shapetype>
              <v:shape id="Tekstni okvir 1" o:spid="_x0000_s1027" type="#_x0000_t202" style="position:absolute;left:0;text-align:left;margin-left:1.15pt;margin-top:5.3pt;width:394.4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" stroked="f">
                <v:textbox inset="0,0,0,0">
                  <w:txbxContent>
                    <w:p w14:paraId="06A70873" w14:textId="792C8A64" w:rsidR="00525CBB" w:rsidRPr="00F44A64" w:rsidRDefault="00525CBB" w:rsidP="00525CBB">
                      <w:pPr>
                        <w:pStyle w:val="Opisslike"/>
                        <w:rPr>
                          <w:noProof/>
                        </w:rPr>
                      </w:pPr>
                      <w:r>
                        <w:t xml:space="preserve">Slika </w:t>
                      </w:r>
                      <w:fldSimple w:instr=" SEQ Slika \* ARABIC ">
                        <w:r w:rsidR="002D3503">
                          <w:rPr>
                            <w:noProof/>
                          </w:rPr>
                          <w:t>18</w:t>
                        </w:r>
                      </w:fldSimple>
                      <w:r>
                        <w:t>. Potpis ugovora sa poduzetnicima i vlasnicima obrta s područja Grada Lepoglave</w:t>
                      </w:r>
                    </w:p>
                  </w:txbxContent>
                </v:textbox>
                <w10:wrap type="through"/>
              </v:shape>
            </w:pict>
          </mc:Fallback>
        </mc:AlternateContent>
      </w:r>
      <w:r>
        <w:rPr>
          <w:rFonts w:ascii="Arial Narrow" w:hAnsi="Arial Narrow"/>
          <w:sz w:val="22"/>
          <w:szCs w:val="22"/>
        </w:rPr>
        <w:t xml:space="preserve">                                                                                  </w:t>
      </w:r>
    </w:p>
    <w:p w14:paraId="12AB543C" w14:textId="30FD0A72" w:rsidR="00F76F2B" w:rsidRDefault="00F76F2B" w:rsidP="00525CBB">
      <w:pPr>
        <w:spacing w:line="276" w:lineRule="auto"/>
        <w:contextualSpacing/>
        <w:jc w:val="both"/>
        <w:rPr>
          <w:rFonts w:ascii="Arial Narrow" w:hAnsi="Arial Narrow"/>
          <w:sz w:val="22"/>
          <w:szCs w:val="22"/>
        </w:rPr>
      </w:pPr>
    </w:p>
    <w:p w14:paraId="174839B3" w14:textId="76867574" w:rsidR="00525CBB" w:rsidRDefault="00F76F2B" w:rsidP="00525CBB">
      <w:pPr>
        <w:spacing w:line="276" w:lineRule="auto"/>
        <w:contextualSpacing/>
        <w:jc w:val="both"/>
        <w:rPr>
          <w:rFonts w:ascii="Arial Narrow" w:hAnsi="Arial Narrow"/>
          <w:sz w:val="22"/>
          <w:szCs w:val="22"/>
        </w:rPr>
      </w:pPr>
      <w:r>
        <w:rPr>
          <w:noProof/>
        </w:rPr>
        <w:drawing>
          <wp:anchor distT="0" distB="0" distL="114300" distR="114300" simplePos="0" relativeHeight="251665408" behindDoc="0" locked="0" layoutInCell="1" allowOverlap="1" wp14:anchorId="406AE089" wp14:editId="45467E84">
            <wp:simplePos x="0" y="0"/>
            <wp:positionH relativeFrom="margin">
              <wp:align>left</wp:align>
            </wp:positionH>
            <wp:positionV relativeFrom="paragraph">
              <wp:posOffset>3810</wp:posOffset>
            </wp:positionV>
            <wp:extent cx="2057400" cy="1371600"/>
            <wp:effectExtent l="0" t="0" r="0" b="0"/>
            <wp:wrapThrough wrapText="bothSides">
              <wp:wrapPolygon edited="0">
                <wp:start x="0" y="0"/>
                <wp:lineTo x="0" y="21300"/>
                <wp:lineTo x="21400" y="21300"/>
                <wp:lineTo x="21400" y="0"/>
                <wp:lineTo x="0" y="0"/>
              </wp:wrapPolygon>
            </wp:wrapThrough>
            <wp:docPr id="1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anchor>
        </w:drawing>
      </w:r>
      <w:r w:rsidR="00853B5B" w:rsidRPr="00496984">
        <w:rPr>
          <w:rFonts w:ascii="Arial Narrow" w:hAnsi="Arial Narrow"/>
          <w:sz w:val="22"/>
          <w:szCs w:val="22"/>
        </w:rPr>
        <w:t>Nadalje, u svrhu poticanja razvoja mikro i malih poduzetnika, a</w:t>
      </w:r>
    </w:p>
    <w:p w14:paraId="6F1D8951" w14:textId="420873D9" w:rsidR="00853B5B" w:rsidRPr="00496984" w:rsidRDefault="00853B5B" w:rsidP="00525CBB">
      <w:pPr>
        <w:spacing w:line="276" w:lineRule="auto"/>
        <w:contextualSpacing/>
        <w:jc w:val="both"/>
        <w:rPr>
          <w:rFonts w:ascii="Arial Narrow" w:hAnsi="Arial Narrow"/>
          <w:sz w:val="22"/>
          <w:szCs w:val="22"/>
        </w:rPr>
      </w:pPr>
      <w:r w:rsidRPr="00496984">
        <w:rPr>
          <w:rFonts w:ascii="Arial Narrow" w:hAnsi="Arial Narrow"/>
          <w:sz w:val="22"/>
          <w:szCs w:val="22"/>
        </w:rPr>
        <w:t xml:space="preserve">sukladno Programu </w:t>
      </w:r>
      <w:r w:rsidR="00B65546" w:rsidRPr="00B65546">
        <w:rPr>
          <w:rFonts w:ascii="Arial Narrow" w:hAnsi="Arial Narrow"/>
          <w:sz w:val="22"/>
          <w:szCs w:val="22"/>
        </w:rPr>
        <w:t>mjera poticanja razvoja malog gospodarstva na području grada Lepoglave za 2024. godinu</w:t>
      </w:r>
      <w:r w:rsidRPr="00496984">
        <w:rPr>
          <w:rFonts w:ascii="Arial Narrow" w:hAnsi="Arial Narrow"/>
          <w:sz w:val="22"/>
          <w:szCs w:val="22"/>
        </w:rPr>
        <w:t xml:space="preserve"> („Službeni vjesnik Varaždinske županije“ br</w:t>
      </w:r>
      <w:r w:rsidR="00B65546">
        <w:rPr>
          <w:rFonts w:ascii="Arial Narrow" w:hAnsi="Arial Narrow"/>
          <w:sz w:val="22"/>
          <w:szCs w:val="22"/>
        </w:rPr>
        <w:t>oj 120/23</w:t>
      </w:r>
      <w:r w:rsidRPr="00496984">
        <w:rPr>
          <w:rFonts w:ascii="Arial Narrow" w:hAnsi="Arial Narrow"/>
          <w:sz w:val="22"/>
          <w:szCs w:val="22"/>
        </w:rPr>
        <w:t xml:space="preserve">) u izvještajnom razdoblju </w:t>
      </w:r>
      <w:r w:rsidR="00B65546">
        <w:rPr>
          <w:rFonts w:ascii="Arial Narrow" w:hAnsi="Arial Narrow"/>
          <w:sz w:val="22"/>
          <w:szCs w:val="22"/>
        </w:rPr>
        <w:t xml:space="preserve">28.06.2024. </w:t>
      </w:r>
      <w:r w:rsidRPr="00496984">
        <w:rPr>
          <w:rFonts w:ascii="Arial Narrow" w:hAnsi="Arial Narrow"/>
          <w:sz w:val="22"/>
          <w:szCs w:val="22"/>
        </w:rPr>
        <w:t xml:space="preserve">godine Gradonačelnik je raspisao Javni poziv za dodjelu potpora male vrijednosti </w:t>
      </w:r>
      <w:r w:rsidR="00B65546" w:rsidRPr="00B65546">
        <w:rPr>
          <w:rFonts w:ascii="Arial Narrow" w:hAnsi="Arial Narrow"/>
          <w:sz w:val="22"/>
          <w:szCs w:val="22"/>
        </w:rPr>
        <w:t>za poticanje razvoja malog gospodarstva na području grada Lepoglave za 2024. godinu</w:t>
      </w:r>
      <w:r w:rsidR="00B65546">
        <w:rPr>
          <w:rFonts w:ascii="Arial Narrow" w:hAnsi="Arial Narrow"/>
          <w:sz w:val="22"/>
          <w:szCs w:val="22"/>
        </w:rPr>
        <w:t xml:space="preserve">. Na </w:t>
      </w:r>
      <w:r w:rsidR="00E6614A">
        <w:rPr>
          <w:rFonts w:ascii="Arial Narrow" w:hAnsi="Arial Narrow"/>
          <w:sz w:val="22"/>
          <w:szCs w:val="22"/>
        </w:rPr>
        <w:t>J</w:t>
      </w:r>
      <w:r w:rsidR="00B65546">
        <w:rPr>
          <w:rFonts w:ascii="Arial Narrow" w:hAnsi="Arial Narrow"/>
          <w:sz w:val="22"/>
          <w:szCs w:val="22"/>
        </w:rPr>
        <w:t xml:space="preserve">avni poziv zaprimljeno je ukupno 26 prijava, od kojih su 22 prijave </w:t>
      </w:r>
      <w:r w:rsidR="00525CBB">
        <w:rPr>
          <w:rFonts w:ascii="Arial Narrow" w:hAnsi="Arial Narrow"/>
          <w:sz w:val="22"/>
          <w:szCs w:val="22"/>
        </w:rPr>
        <w:t xml:space="preserve">ispunjavale sve uvjete prihvatljivosti te ostvarile pravo na potporu. U tu je svrhu iz Proračuna isplaćeno ukupno 30.000,00 eura. </w:t>
      </w:r>
    </w:p>
    <w:p w14:paraId="5B29D153" w14:textId="77777777" w:rsidR="00853B5B" w:rsidRPr="00496984" w:rsidRDefault="00853B5B" w:rsidP="0094204F">
      <w:pPr>
        <w:spacing w:line="276" w:lineRule="auto"/>
        <w:ind w:firstLine="567"/>
        <w:contextualSpacing/>
        <w:jc w:val="both"/>
        <w:rPr>
          <w:rFonts w:ascii="Arial Narrow" w:hAnsi="Arial Narrow"/>
          <w:sz w:val="22"/>
          <w:szCs w:val="22"/>
        </w:rPr>
      </w:pPr>
    </w:p>
    <w:p w14:paraId="180F6C4A" w14:textId="4F6AE4F4" w:rsidR="00853B5B" w:rsidRPr="00100495" w:rsidRDefault="00E6614A" w:rsidP="00100495">
      <w:pPr>
        <w:pStyle w:val="Naslov1"/>
      </w:pPr>
      <w:r>
        <w:rPr>
          <w:noProof/>
        </w:rPr>
        <mc:AlternateContent>
          <mc:Choice Requires="wps">
            <w:drawing>
              <wp:anchor distT="0" distB="0" distL="114300" distR="114300" simplePos="0" relativeHeight="251671552" behindDoc="0" locked="0" layoutInCell="1" allowOverlap="1" wp14:anchorId="4EF604E7" wp14:editId="52DE4513">
                <wp:simplePos x="0" y="0"/>
                <wp:positionH relativeFrom="margin">
                  <wp:align>left</wp:align>
                </wp:positionH>
                <wp:positionV relativeFrom="paragraph">
                  <wp:posOffset>462611</wp:posOffset>
                </wp:positionV>
                <wp:extent cx="4579620" cy="219075"/>
                <wp:effectExtent l="0" t="0" r="0" b="9525"/>
                <wp:wrapThrough wrapText="bothSides">
                  <wp:wrapPolygon edited="0">
                    <wp:start x="0" y="0"/>
                    <wp:lineTo x="0" y="20661"/>
                    <wp:lineTo x="21474" y="20661"/>
                    <wp:lineTo x="21474" y="0"/>
                    <wp:lineTo x="0" y="0"/>
                  </wp:wrapPolygon>
                </wp:wrapThrough>
                <wp:docPr id="1793311848" name="Tekstni okvir 1"/>
                <wp:cNvGraphicFramePr/>
                <a:graphic xmlns:a="http://schemas.openxmlformats.org/drawingml/2006/main">
                  <a:graphicData uri="http://schemas.microsoft.com/office/word/2010/wordprocessingShape">
                    <wps:wsp>
                      <wps:cNvSpPr txBox="1"/>
                      <wps:spPr>
                        <a:xfrm>
                          <a:off x="0" y="0"/>
                          <a:ext cx="4579620" cy="219075"/>
                        </a:xfrm>
                        <a:prstGeom prst="rect">
                          <a:avLst/>
                        </a:prstGeom>
                        <a:solidFill>
                          <a:prstClr val="white"/>
                        </a:solidFill>
                        <a:ln>
                          <a:noFill/>
                        </a:ln>
                      </wps:spPr>
                      <wps:txbx>
                        <w:txbxContent>
                          <w:p w14:paraId="4CE4B8C8" w14:textId="1D45133D" w:rsidR="00525CBB" w:rsidRPr="003B3931" w:rsidRDefault="00525CBB" w:rsidP="00525CBB">
                            <w:pPr>
                              <w:pStyle w:val="Opisslike"/>
                              <w:spacing w:after="0"/>
                              <w:rPr>
                                <w:noProof/>
                              </w:rPr>
                            </w:pPr>
                            <w:r>
                              <w:t xml:space="preserve">Slika </w:t>
                            </w:r>
                            <w:fldSimple w:instr=" SEQ Slika \* ARABIC ">
                              <w:r w:rsidR="002D3503">
                                <w:rPr>
                                  <w:noProof/>
                                </w:rPr>
                                <w:t>19</w:t>
                              </w:r>
                            </w:fldSimple>
                            <w:r>
                              <w:t>. Dodjela peći za grijanje najstarijoj korisnici programa Pomoć u kući starijim osobama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04E7" id="_x0000_s1028" type="#_x0000_t202" style="position:absolute;margin-left:0;margin-top:36.45pt;width:360.6pt;height:17.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" stroked="f">
                <v:textbox inset="0,0,0,0">
                  <w:txbxContent>
                    <w:p w14:paraId="4CE4B8C8" w14:textId="1D45133D" w:rsidR="00525CBB" w:rsidRPr="003B3931" w:rsidRDefault="00525CBB" w:rsidP="00525CBB">
                      <w:pPr>
                        <w:pStyle w:val="Opisslike"/>
                        <w:spacing w:after="0"/>
                        <w:rPr>
                          <w:noProof/>
                        </w:rPr>
                      </w:pPr>
                      <w:r>
                        <w:t xml:space="preserve">Slika </w:t>
                      </w:r>
                      <w:fldSimple w:instr=" SEQ Slika \* ARABIC ">
                        <w:r w:rsidR="002D3503">
                          <w:rPr>
                            <w:noProof/>
                          </w:rPr>
                          <w:t>19</w:t>
                        </w:r>
                      </w:fldSimple>
                      <w:r>
                        <w:t>. Dodjela peći za grijanje najstarijoj korisnici programa Pomoć u kući starijim osobama</w:t>
                      </w:r>
                    </w:p>
                  </w:txbxContent>
                </v:textbox>
                <w10:wrap type="through" anchorx="margin"/>
              </v:shape>
            </w:pict>
          </mc:Fallback>
        </mc:AlternateContent>
      </w:r>
      <w:r w:rsidR="00853B5B" w:rsidRPr="00100495">
        <w:t xml:space="preserve"> </w:t>
      </w:r>
      <w:bookmarkStart w:id="33" w:name="_Toc194482215"/>
      <w:r w:rsidR="00100495">
        <w:t xml:space="preserve">8. </w:t>
      </w:r>
      <w:r w:rsidR="00853B5B" w:rsidRPr="00100495">
        <w:t>SOCIJALNA SKRB</w:t>
      </w:r>
      <w:bookmarkEnd w:id="33"/>
      <w:r w:rsidR="00853B5B" w:rsidRPr="00100495">
        <w:t xml:space="preserve"> </w:t>
      </w:r>
    </w:p>
    <w:p w14:paraId="688F3B39" w14:textId="77777777" w:rsidR="00E6614A" w:rsidRDefault="00E6614A" w:rsidP="0094204F">
      <w:pPr>
        <w:spacing w:line="276" w:lineRule="auto"/>
        <w:ind w:firstLine="426"/>
        <w:jc w:val="both"/>
        <w:rPr>
          <w:rFonts w:ascii="Arial Narrow" w:hAnsi="Arial Narrow"/>
          <w:sz w:val="22"/>
          <w:szCs w:val="22"/>
        </w:rPr>
      </w:pPr>
    </w:p>
    <w:p w14:paraId="7FAE7AE2" w14:textId="77777777" w:rsidR="00E6614A" w:rsidRDefault="00E6614A" w:rsidP="0094204F">
      <w:pPr>
        <w:spacing w:line="276" w:lineRule="auto"/>
        <w:ind w:firstLine="426"/>
        <w:jc w:val="both"/>
        <w:rPr>
          <w:rFonts w:ascii="Arial Narrow" w:hAnsi="Arial Narrow"/>
          <w:sz w:val="22"/>
          <w:szCs w:val="22"/>
        </w:rPr>
      </w:pPr>
    </w:p>
    <w:p w14:paraId="22BA1FD6" w14:textId="59DFF45D" w:rsidR="00853B5B" w:rsidRDefault="00E6614A" w:rsidP="0094204F">
      <w:pPr>
        <w:spacing w:line="276" w:lineRule="auto"/>
        <w:ind w:firstLine="426"/>
        <w:jc w:val="both"/>
        <w:rPr>
          <w:rFonts w:ascii="Arial Narrow" w:hAnsi="Arial Narrow"/>
          <w:sz w:val="22"/>
          <w:szCs w:val="22"/>
        </w:rPr>
      </w:pPr>
      <w:r>
        <w:rPr>
          <w:noProof/>
        </w:rPr>
        <w:drawing>
          <wp:anchor distT="0" distB="0" distL="114300" distR="114300" simplePos="0" relativeHeight="251669504" behindDoc="0" locked="0" layoutInCell="1" allowOverlap="1" wp14:anchorId="6DAC7974" wp14:editId="559B22F3">
            <wp:simplePos x="0" y="0"/>
            <wp:positionH relativeFrom="margin">
              <wp:align>left</wp:align>
            </wp:positionH>
            <wp:positionV relativeFrom="page">
              <wp:posOffset>7614064</wp:posOffset>
            </wp:positionV>
            <wp:extent cx="2057400" cy="1543050"/>
            <wp:effectExtent l="0" t="0" r="0" b="0"/>
            <wp:wrapThrough wrapText="bothSides">
              <wp:wrapPolygon edited="0">
                <wp:start x="0" y="0"/>
                <wp:lineTo x="0" y="21333"/>
                <wp:lineTo x="21400" y="21333"/>
                <wp:lineTo x="21400" y="0"/>
                <wp:lineTo x="0" y="0"/>
              </wp:wrapPolygon>
            </wp:wrapThrough>
            <wp:docPr id="1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B5B" w:rsidRPr="00496984">
        <w:rPr>
          <w:rFonts w:ascii="Arial Narrow" w:hAnsi="Arial Narrow"/>
          <w:sz w:val="22"/>
          <w:szCs w:val="22"/>
        </w:rPr>
        <w:t xml:space="preserve">U izvještajnom razdoblju, zaprimljeno je ukupno 72 zahtjeva za jednokratnu novčanu pomoć. Zaključkom Gradonačelnika odobreno je svih 72 zahtjeva u vidu jednokratne novčane pomoći za troškove liječenja, troškove nabavke lijekova i medicinske opreme, troškove prehrane te nabavke drva za ogrjev u ukupnom iznosu do 22.651,81 eura.  </w:t>
      </w:r>
    </w:p>
    <w:p w14:paraId="72705737" w14:textId="085C13A9" w:rsidR="00525CBB" w:rsidRDefault="00525CBB" w:rsidP="0094204F">
      <w:pPr>
        <w:spacing w:line="276" w:lineRule="auto"/>
        <w:ind w:firstLine="426"/>
        <w:jc w:val="both"/>
        <w:rPr>
          <w:rFonts w:ascii="Arial Narrow" w:hAnsi="Arial Narrow"/>
          <w:sz w:val="22"/>
          <w:szCs w:val="22"/>
        </w:rPr>
      </w:pPr>
    </w:p>
    <w:p w14:paraId="510E8A0C" w14:textId="7275184F" w:rsidR="00525CBB" w:rsidRDefault="00525CBB" w:rsidP="00525CBB">
      <w:pPr>
        <w:spacing w:line="276" w:lineRule="auto"/>
        <w:jc w:val="both"/>
        <w:rPr>
          <w:rFonts w:ascii="Arial Narrow" w:hAnsi="Arial Narrow"/>
          <w:sz w:val="22"/>
          <w:szCs w:val="22"/>
        </w:rPr>
      </w:pPr>
    </w:p>
    <w:p w14:paraId="73B8AE4A" w14:textId="2B60952E" w:rsidR="00525CBB" w:rsidRDefault="00525CBB" w:rsidP="00525CBB">
      <w:pPr>
        <w:spacing w:line="276" w:lineRule="auto"/>
        <w:jc w:val="both"/>
        <w:rPr>
          <w:rFonts w:ascii="Arial Narrow" w:hAnsi="Arial Narrow"/>
          <w:sz w:val="22"/>
          <w:szCs w:val="22"/>
        </w:rPr>
      </w:pPr>
    </w:p>
    <w:p w14:paraId="0B66858A" w14:textId="17E2C328" w:rsidR="00525CBB" w:rsidRDefault="00525CBB" w:rsidP="00525CBB">
      <w:pPr>
        <w:spacing w:line="276" w:lineRule="auto"/>
        <w:jc w:val="both"/>
        <w:rPr>
          <w:rFonts w:ascii="Arial Narrow" w:hAnsi="Arial Narrow"/>
          <w:sz w:val="22"/>
          <w:szCs w:val="22"/>
        </w:rPr>
      </w:pPr>
    </w:p>
    <w:p w14:paraId="4B50E5B6" w14:textId="3C447092" w:rsidR="00525CBB" w:rsidRDefault="00525CBB" w:rsidP="00525CBB">
      <w:pPr>
        <w:spacing w:line="276" w:lineRule="auto"/>
        <w:jc w:val="both"/>
        <w:rPr>
          <w:rFonts w:ascii="Arial Narrow" w:hAnsi="Arial Narrow"/>
          <w:sz w:val="22"/>
          <w:szCs w:val="22"/>
        </w:rPr>
      </w:pPr>
    </w:p>
    <w:p w14:paraId="250D4C01" w14:textId="61B5FB57" w:rsidR="00525CBB" w:rsidRDefault="00525CBB" w:rsidP="00525CBB">
      <w:pPr>
        <w:spacing w:line="276" w:lineRule="auto"/>
        <w:jc w:val="both"/>
        <w:rPr>
          <w:rFonts w:ascii="Arial Narrow" w:hAnsi="Arial Narrow"/>
          <w:sz w:val="22"/>
          <w:szCs w:val="22"/>
        </w:rPr>
      </w:pPr>
    </w:p>
    <w:p w14:paraId="1C7C8D77" w14:textId="5EDE374F" w:rsidR="008A0032" w:rsidRDefault="00290D11" w:rsidP="008A0032">
      <w:pPr>
        <w:spacing w:line="276" w:lineRule="auto"/>
        <w:ind w:firstLine="708"/>
        <w:jc w:val="both"/>
        <w:rPr>
          <w:rFonts w:ascii="Arial Narrow" w:hAnsi="Arial Narrow"/>
          <w:sz w:val="22"/>
          <w:szCs w:val="22"/>
        </w:rPr>
      </w:pPr>
      <w:r>
        <w:rPr>
          <w:noProof/>
        </w:rPr>
        <mc:AlternateContent>
          <mc:Choice Requires="wps">
            <w:drawing>
              <wp:anchor distT="0" distB="0" distL="114300" distR="114300" simplePos="0" relativeHeight="251674624" behindDoc="1" locked="0" layoutInCell="1" allowOverlap="1" wp14:anchorId="1404BA93" wp14:editId="7B2F3982">
                <wp:simplePos x="0" y="0"/>
                <wp:positionH relativeFrom="margin">
                  <wp:posOffset>-23854</wp:posOffset>
                </wp:positionH>
                <wp:positionV relativeFrom="paragraph">
                  <wp:posOffset>11099</wp:posOffset>
                </wp:positionV>
                <wp:extent cx="3524250" cy="228600"/>
                <wp:effectExtent l="0" t="0" r="0" b="0"/>
                <wp:wrapTight wrapText="bothSides">
                  <wp:wrapPolygon edited="0">
                    <wp:start x="0" y="0"/>
                    <wp:lineTo x="0" y="19800"/>
                    <wp:lineTo x="21483" y="19800"/>
                    <wp:lineTo x="21483" y="0"/>
                    <wp:lineTo x="0" y="0"/>
                  </wp:wrapPolygon>
                </wp:wrapTight>
                <wp:docPr id="124390320" name="Tekstni okvir 1"/>
                <wp:cNvGraphicFramePr/>
                <a:graphic xmlns:a="http://schemas.openxmlformats.org/drawingml/2006/main">
                  <a:graphicData uri="http://schemas.microsoft.com/office/word/2010/wordprocessingShape">
                    <wps:wsp>
                      <wps:cNvSpPr txBox="1"/>
                      <wps:spPr>
                        <a:xfrm>
                          <a:off x="0" y="0"/>
                          <a:ext cx="3524250" cy="228600"/>
                        </a:xfrm>
                        <a:prstGeom prst="rect">
                          <a:avLst/>
                        </a:prstGeom>
                        <a:solidFill>
                          <a:prstClr val="white"/>
                        </a:solidFill>
                        <a:ln>
                          <a:noFill/>
                        </a:ln>
                      </wps:spPr>
                      <wps:txbx>
                        <w:txbxContent>
                          <w:p w14:paraId="0C6545BD" w14:textId="7F128696" w:rsidR="00525CBB" w:rsidRPr="008A5A32" w:rsidRDefault="00525CBB" w:rsidP="00525CBB">
                            <w:pPr>
                              <w:pStyle w:val="Opisslike"/>
                              <w:rPr>
                                <w:noProof/>
                              </w:rPr>
                            </w:pPr>
                            <w:r>
                              <w:t xml:space="preserve">Slika </w:t>
                            </w:r>
                            <w:fldSimple w:instr=" SEQ Slika \* ARABIC ">
                              <w:r w:rsidR="002D3503">
                                <w:rPr>
                                  <w:noProof/>
                                </w:rPr>
                                <w:t>20</w:t>
                              </w:r>
                            </w:fldSimple>
                            <w:r>
                              <w:t>. Dodjela jednokratne novčane pomoći za novorođenu djecu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BA93" id="_x0000_s1029" type="#_x0000_t202" style="position:absolute;left:0;text-align:left;margin-left:-1.9pt;margin-top:.85pt;width:277.5pt;height:1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" stroked="f">
                <v:textbox inset="0,0,0,0">
                  <w:txbxContent>
                    <w:p w14:paraId="0C6545BD" w14:textId="7F128696" w:rsidR="00525CBB" w:rsidRPr="008A5A32" w:rsidRDefault="00525CBB" w:rsidP="00525CBB">
                      <w:pPr>
                        <w:pStyle w:val="Opisslike"/>
                        <w:rPr>
                          <w:noProof/>
                        </w:rPr>
                      </w:pPr>
                      <w:r>
                        <w:t xml:space="preserve">Slika </w:t>
                      </w:r>
                      <w:fldSimple w:instr=" SEQ Slika \* ARABIC ">
                        <w:r w:rsidR="002D3503">
                          <w:rPr>
                            <w:noProof/>
                          </w:rPr>
                          <w:t>20</w:t>
                        </w:r>
                      </w:fldSimple>
                      <w:r>
                        <w:t>. Dodjela jednokratne novčane pomoći za novorođenu djecu</w:t>
                      </w:r>
                    </w:p>
                  </w:txbxContent>
                </v:textbox>
                <w10:wrap type="tight" anchorx="margin"/>
              </v:shape>
            </w:pict>
          </mc:Fallback>
        </mc:AlternateContent>
      </w:r>
    </w:p>
    <w:p w14:paraId="711EFC64" w14:textId="0DFCC937" w:rsidR="008A0032" w:rsidRDefault="00290D11" w:rsidP="008A0032">
      <w:pPr>
        <w:spacing w:line="276" w:lineRule="auto"/>
        <w:ind w:firstLine="708"/>
        <w:jc w:val="both"/>
        <w:rPr>
          <w:rFonts w:ascii="Arial Narrow" w:hAnsi="Arial Narrow"/>
          <w:sz w:val="22"/>
          <w:szCs w:val="22"/>
        </w:rPr>
      </w:pPr>
      <w:r>
        <w:rPr>
          <w:noProof/>
        </w:rPr>
        <w:drawing>
          <wp:anchor distT="0" distB="0" distL="114300" distR="114300" simplePos="0" relativeHeight="251672576" behindDoc="1" locked="0" layoutInCell="1" allowOverlap="1" wp14:anchorId="68790207" wp14:editId="35BFEB98">
            <wp:simplePos x="0" y="0"/>
            <wp:positionH relativeFrom="margin">
              <wp:align>left</wp:align>
            </wp:positionH>
            <wp:positionV relativeFrom="paragraph">
              <wp:posOffset>179070</wp:posOffset>
            </wp:positionV>
            <wp:extent cx="2057400" cy="1371600"/>
            <wp:effectExtent l="0" t="0" r="0" b="0"/>
            <wp:wrapTight wrapText="bothSides">
              <wp:wrapPolygon edited="0">
                <wp:start x="0" y="0"/>
                <wp:lineTo x="0" y="21300"/>
                <wp:lineTo x="21400" y="21300"/>
                <wp:lineTo x="21400" y="0"/>
                <wp:lineTo x="0" y="0"/>
              </wp:wrapPolygon>
            </wp:wrapTight>
            <wp:docPr id="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anchor>
        </w:drawing>
      </w:r>
    </w:p>
    <w:p w14:paraId="59641D1F" w14:textId="67BD7C49" w:rsidR="00853B5B" w:rsidRPr="00496984" w:rsidRDefault="00F76F2B" w:rsidP="008A0032">
      <w:pPr>
        <w:spacing w:line="276" w:lineRule="auto"/>
        <w:ind w:firstLine="708"/>
        <w:jc w:val="both"/>
        <w:rPr>
          <w:rFonts w:ascii="Arial Narrow" w:hAnsi="Arial Narrow"/>
          <w:sz w:val="22"/>
          <w:szCs w:val="22"/>
        </w:rPr>
      </w:pPr>
      <w:r>
        <w:rPr>
          <w:rFonts w:ascii="Arial Narrow" w:hAnsi="Arial Narrow"/>
          <w:sz w:val="22"/>
          <w:szCs w:val="22"/>
        </w:rPr>
        <w:t>Pravo</w:t>
      </w:r>
      <w:r w:rsidR="00853B5B" w:rsidRPr="00496984">
        <w:rPr>
          <w:rFonts w:ascii="Arial Narrow" w:hAnsi="Arial Narrow"/>
          <w:sz w:val="22"/>
          <w:szCs w:val="22"/>
        </w:rPr>
        <w:t xml:space="preserve"> na jednokratnu novčanu pomoć za novorođeno dijete ostvarilo je </w:t>
      </w:r>
      <w:r w:rsidR="00525CBB">
        <w:rPr>
          <w:rFonts w:ascii="Arial Narrow" w:hAnsi="Arial Narrow"/>
          <w:sz w:val="22"/>
          <w:szCs w:val="22"/>
        </w:rPr>
        <w:t>25</w:t>
      </w:r>
      <w:r w:rsidR="00853B5B" w:rsidRPr="00496984">
        <w:rPr>
          <w:rFonts w:ascii="Arial Narrow" w:hAnsi="Arial Narrow"/>
          <w:sz w:val="22"/>
          <w:szCs w:val="22"/>
        </w:rPr>
        <w:t xml:space="preserve"> obitelji</w:t>
      </w:r>
      <w:r w:rsidR="00064EFB">
        <w:rPr>
          <w:rFonts w:ascii="Arial Narrow" w:hAnsi="Arial Narrow"/>
          <w:sz w:val="22"/>
          <w:szCs w:val="22"/>
        </w:rPr>
        <w:t xml:space="preserve"> </w:t>
      </w:r>
      <w:r w:rsidR="0069668E">
        <w:rPr>
          <w:rFonts w:ascii="Arial Narrow" w:hAnsi="Arial Narrow"/>
          <w:sz w:val="22"/>
          <w:szCs w:val="22"/>
        </w:rPr>
        <w:t>za što je isplaćeno ukupno 11.830,00 eura</w:t>
      </w:r>
      <w:r w:rsidR="00853B5B" w:rsidRPr="00496984">
        <w:rPr>
          <w:rFonts w:ascii="Arial Narrow" w:hAnsi="Arial Narrow"/>
          <w:sz w:val="22"/>
          <w:szCs w:val="22"/>
        </w:rPr>
        <w:t xml:space="preserve">. Pojedinačne vrijednosti potpora su 400 eura za </w:t>
      </w:r>
      <w:r w:rsidR="00525CBB">
        <w:rPr>
          <w:rFonts w:ascii="Arial Narrow" w:hAnsi="Arial Narrow"/>
          <w:sz w:val="22"/>
          <w:szCs w:val="22"/>
        </w:rPr>
        <w:t xml:space="preserve"> </w:t>
      </w:r>
      <w:r w:rsidR="00853B5B" w:rsidRPr="00496984">
        <w:rPr>
          <w:rFonts w:ascii="Arial Narrow" w:hAnsi="Arial Narrow"/>
          <w:sz w:val="22"/>
          <w:szCs w:val="22"/>
        </w:rPr>
        <w:t>prvo rođeno dijete, 5</w:t>
      </w:r>
      <w:r w:rsidR="003B732D">
        <w:rPr>
          <w:rFonts w:ascii="Arial Narrow" w:hAnsi="Arial Narrow"/>
          <w:sz w:val="22"/>
          <w:szCs w:val="22"/>
        </w:rPr>
        <w:t>3</w:t>
      </w:r>
      <w:r w:rsidR="00853B5B" w:rsidRPr="00496984">
        <w:rPr>
          <w:rFonts w:ascii="Arial Narrow" w:hAnsi="Arial Narrow"/>
          <w:sz w:val="22"/>
          <w:szCs w:val="22"/>
        </w:rPr>
        <w:t>0 eura za drugo te 6</w:t>
      </w:r>
      <w:r w:rsidR="003B732D">
        <w:rPr>
          <w:rFonts w:ascii="Arial Narrow" w:hAnsi="Arial Narrow"/>
          <w:sz w:val="22"/>
          <w:szCs w:val="22"/>
        </w:rPr>
        <w:t>65</w:t>
      </w:r>
      <w:r w:rsidR="00853B5B" w:rsidRPr="00496984">
        <w:rPr>
          <w:rFonts w:ascii="Arial Narrow" w:hAnsi="Arial Narrow"/>
          <w:sz w:val="22"/>
          <w:szCs w:val="22"/>
        </w:rPr>
        <w:t xml:space="preserve"> za treće i svako sljedeće dijete, za </w:t>
      </w:r>
      <w:proofErr w:type="spellStart"/>
      <w:r w:rsidR="00853B5B" w:rsidRPr="00496984">
        <w:rPr>
          <w:rFonts w:ascii="Arial Narrow" w:hAnsi="Arial Narrow"/>
          <w:sz w:val="22"/>
          <w:szCs w:val="22"/>
        </w:rPr>
        <w:t>dvojčeke</w:t>
      </w:r>
      <w:proofErr w:type="spellEnd"/>
      <w:r w:rsidR="00853B5B" w:rsidRPr="00496984">
        <w:rPr>
          <w:rFonts w:ascii="Arial Narrow" w:hAnsi="Arial Narrow"/>
          <w:sz w:val="22"/>
          <w:szCs w:val="22"/>
        </w:rPr>
        <w:t xml:space="preserve"> i </w:t>
      </w:r>
      <w:proofErr w:type="spellStart"/>
      <w:r w:rsidR="00853B5B" w:rsidRPr="00496984">
        <w:rPr>
          <w:rFonts w:ascii="Arial Narrow" w:hAnsi="Arial Narrow"/>
          <w:sz w:val="22"/>
          <w:szCs w:val="22"/>
        </w:rPr>
        <w:t>trojčeke</w:t>
      </w:r>
      <w:proofErr w:type="spellEnd"/>
      <w:r w:rsidR="00853B5B" w:rsidRPr="00496984">
        <w:rPr>
          <w:rFonts w:ascii="Arial Narrow" w:hAnsi="Arial Narrow"/>
          <w:sz w:val="22"/>
          <w:szCs w:val="22"/>
        </w:rPr>
        <w:t xml:space="preserve"> potpora je u iznosu od 1.500 do 2.000</w:t>
      </w:r>
      <w:r w:rsidR="00525CBB">
        <w:rPr>
          <w:rFonts w:ascii="Arial Narrow" w:hAnsi="Arial Narrow"/>
          <w:sz w:val="22"/>
          <w:szCs w:val="22"/>
        </w:rPr>
        <w:t xml:space="preserve"> </w:t>
      </w:r>
      <w:r w:rsidR="00853B5B" w:rsidRPr="00496984">
        <w:rPr>
          <w:rFonts w:ascii="Arial Narrow" w:hAnsi="Arial Narrow"/>
          <w:sz w:val="22"/>
          <w:szCs w:val="22"/>
        </w:rPr>
        <w:t>eura.</w:t>
      </w:r>
    </w:p>
    <w:p w14:paraId="2306E058" w14:textId="1AAE3AF4" w:rsidR="00525CBB" w:rsidRDefault="00525CBB" w:rsidP="00525CBB">
      <w:pPr>
        <w:spacing w:line="276" w:lineRule="auto"/>
        <w:jc w:val="both"/>
        <w:rPr>
          <w:rFonts w:ascii="Arial Narrow" w:hAnsi="Arial Narrow"/>
          <w:sz w:val="22"/>
          <w:szCs w:val="22"/>
        </w:rPr>
      </w:pPr>
      <w:r>
        <w:rPr>
          <w:rFonts w:ascii="Arial Narrow" w:hAnsi="Arial Narrow"/>
          <w:sz w:val="22"/>
          <w:szCs w:val="22"/>
        </w:rPr>
        <w:t xml:space="preserve">   </w:t>
      </w:r>
    </w:p>
    <w:p w14:paraId="7F30FBC1" w14:textId="29896215" w:rsidR="00525CBB" w:rsidRDefault="00525CBB" w:rsidP="00525CBB">
      <w:pPr>
        <w:spacing w:line="276" w:lineRule="auto"/>
        <w:jc w:val="both"/>
        <w:rPr>
          <w:rFonts w:ascii="Arial Narrow" w:hAnsi="Arial Narrow"/>
          <w:sz w:val="22"/>
          <w:szCs w:val="22"/>
        </w:rPr>
      </w:pPr>
    </w:p>
    <w:p w14:paraId="1A73FF85" w14:textId="77777777" w:rsidR="00F76F2B" w:rsidRDefault="00F76F2B" w:rsidP="00525CBB">
      <w:pPr>
        <w:spacing w:line="276" w:lineRule="auto"/>
        <w:ind w:firstLine="426"/>
        <w:jc w:val="both"/>
        <w:rPr>
          <w:rFonts w:ascii="Arial Narrow" w:hAnsi="Arial Narrow"/>
          <w:sz w:val="22"/>
          <w:szCs w:val="22"/>
        </w:rPr>
      </w:pPr>
    </w:p>
    <w:p w14:paraId="70BE19EE" w14:textId="294697B2" w:rsidR="00853B5B" w:rsidRPr="00496984" w:rsidRDefault="00853B5B" w:rsidP="00525CBB">
      <w:pPr>
        <w:spacing w:line="276" w:lineRule="auto"/>
        <w:ind w:firstLine="426"/>
        <w:jc w:val="both"/>
        <w:rPr>
          <w:rFonts w:ascii="Arial Narrow" w:hAnsi="Arial Narrow"/>
          <w:sz w:val="22"/>
          <w:szCs w:val="22"/>
        </w:rPr>
      </w:pPr>
      <w:r w:rsidRPr="00496984">
        <w:rPr>
          <w:rFonts w:ascii="Arial Narrow" w:hAnsi="Arial Narrow"/>
          <w:sz w:val="22"/>
          <w:szCs w:val="22"/>
        </w:rPr>
        <w:t>Za potrebe 23 socijalno najugroženijih građana s područja grada Lepoglave isplaćena je mjesečna pomoć za podmirenje troškova stanovanja</w:t>
      </w:r>
      <w:r w:rsidR="00F76F2B">
        <w:rPr>
          <w:rFonts w:ascii="Arial Narrow" w:hAnsi="Arial Narrow"/>
          <w:sz w:val="22"/>
          <w:szCs w:val="22"/>
        </w:rPr>
        <w:t>.</w:t>
      </w:r>
    </w:p>
    <w:p w14:paraId="45C06D44" w14:textId="50E120BC" w:rsidR="00525CBB" w:rsidRDefault="00290D11" w:rsidP="00525CBB">
      <w:pPr>
        <w:spacing w:line="276" w:lineRule="auto"/>
        <w:ind w:firstLine="426"/>
        <w:jc w:val="both"/>
        <w:rPr>
          <w:rFonts w:ascii="Arial Narrow" w:hAnsi="Arial Narrow"/>
          <w:sz w:val="22"/>
          <w:szCs w:val="22"/>
        </w:rPr>
      </w:pPr>
      <w:r>
        <w:rPr>
          <w:rFonts w:ascii="Arial Narrow" w:hAnsi="Arial Narrow"/>
          <w:sz w:val="22"/>
          <w:szCs w:val="22"/>
        </w:rPr>
        <w:t xml:space="preserve">U svrhu sufinanciranja </w:t>
      </w:r>
      <w:proofErr w:type="spellStart"/>
      <w:r>
        <w:rPr>
          <w:rFonts w:ascii="Arial Narrow" w:hAnsi="Arial Narrow"/>
          <w:sz w:val="22"/>
          <w:szCs w:val="22"/>
        </w:rPr>
        <w:t>logopedskih</w:t>
      </w:r>
      <w:proofErr w:type="spellEnd"/>
      <w:r>
        <w:rPr>
          <w:rFonts w:ascii="Arial Narrow" w:hAnsi="Arial Narrow"/>
          <w:sz w:val="22"/>
          <w:szCs w:val="22"/>
        </w:rPr>
        <w:t xml:space="preserve"> usluga za djecu predškolske dobi Grad Lepoglava je sklopio Ugovore o sufinanciranju </w:t>
      </w:r>
      <w:proofErr w:type="spellStart"/>
      <w:r>
        <w:rPr>
          <w:rFonts w:ascii="Arial Narrow" w:hAnsi="Arial Narrow"/>
          <w:sz w:val="22"/>
          <w:szCs w:val="22"/>
        </w:rPr>
        <w:t>logopedskih</w:t>
      </w:r>
      <w:proofErr w:type="spellEnd"/>
      <w:r>
        <w:rPr>
          <w:rFonts w:ascii="Arial Narrow" w:hAnsi="Arial Narrow"/>
          <w:sz w:val="22"/>
          <w:szCs w:val="22"/>
        </w:rPr>
        <w:t xml:space="preserve"> usluga sa VAL, obrtom za logopedske usluge, v. Valerije Hranić te sa LI LA LO, obrtom za logopedske usluge, </w:t>
      </w:r>
      <w:proofErr w:type="spellStart"/>
      <w:r>
        <w:rPr>
          <w:rFonts w:ascii="Arial Narrow" w:hAnsi="Arial Narrow"/>
          <w:sz w:val="22"/>
          <w:szCs w:val="22"/>
        </w:rPr>
        <w:t>vl</w:t>
      </w:r>
      <w:proofErr w:type="spellEnd"/>
      <w:r>
        <w:rPr>
          <w:rFonts w:ascii="Arial Narrow" w:hAnsi="Arial Narrow"/>
          <w:sz w:val="22"/>
          <w:szCs w:val="22"/>
        </w:rPr>
        <w:t xml:space="preserve">. Sanje </w:t>
      </w:r>
      <w:proofErr w:type="spellStart"/>
      <w:r>
        <w:rPr>
          <w:rFonts w:ascii="Arial Narrow" w:hAnsi="Arial Narrow"/>
          <w:sz w:val="22"/>
          <w:szCs w:val="22"/>
        </w:rPr>
        <w:t>Očurščak</w:t>
      </w:r>
      <w:proofErr w:type="spellEnd"/>
      <w:r>
        <w:rPr>
          <w:rFonts w:ascii="Arial Narrow" w:hAnsi="Arial Narrow"/>
          <w:sz w:val="22"/>
          <w:szCs w:val="22"/>
        </w:rPr>
        <w:t xml:space="preserve"> </w:t>
      </w:r>
      <w:proofErr w:type="spellStart"/>
      <w:r>
        <w:rPr>
          <w:rFonts w:ascii="Arial Narrow" w:hAnsi="Arial Narrow"/>
          <w:sz w:val="22"/>
          <w:szCs w:val="22"/>
        </w:rPr>
        <w:t>Žuliček</w:t>
      </w:r>
      <w:proofErr w:type="spellEnd"/>
      <w:r>
        <w:rPr>
          <w:rFonts w:ascii="Arial Narrow" w:hAnsi="Arial Narrow"/>
          <w:sz w:val="22"/>
          <w:szCs w:val="22"/>
        </w:rPr>
        <w:t>. Temeljem sklopljenih ugovora sa obrtima za pružanje spomenutih usluga, a sukladno zaprimljenim zahtjevima</w:t>
      </w:r>
      <w:r w:rsidR="00853B5B" w:rsidRPr="00496984">
        <w:rPr>
          <w:rFonts w:ascii="Arial Narrow" w:hAnsi="Arial Narrow"/>
          <w:sz w:val="22"/>
          <w:szCs w:val="22"/>
        </w:rPr>
        <w:t xml:space="preserve"> Gradonačelnik je sklopio 4</w:t>
      </w:r>
      <w:r>
        <w:rPr>
          <w:rFonts w:ascii="Arial Narrow" w:hAnsi="Arial Narrow"/>
          <w:sz w:val="22"/>
          <w:szCs w:val="22"/>
        </w:rPr>
        <w:t xml:space="preserve"> nova</w:t>
      </w:r>
      <w:r w:rsidR="00853B5B" w:rsidRPr="00496984">
        <w:rPr>
          <w:rFonts w:ascii="Arial Narrow" w:hAnsi="Arial Narrow"/>
          <w:sz w:val="22"/>
          <w:szCs w:val="22"/>
        </w:rPr>
        <w:t xml:space="preserve"> Ugovor</w:t>
      </w:r>
      <w:r>
        <w:rPr>
          <w:rFonts w:ascii="Arial Narrow" w:hAnsi="Arial Narrow"/>
          <w:sz w:val="22"/>
          <w:szCs w:val="22"/>
        </w:rPr>
        <w:t>a</w:t>
      </w:r>
      <w:r w:rsidR="00853B5B" w:rsidRPr="00496984">
        <w:rPr>
          <w:rFonts w:ascii="Arial Narrow" w:hAnsi="Arial Narrow"/>
          <w:sz w:val="22"/>
          <w:szCs w:val="22"/>
        </w:rPr>
        <w:t xml:space="preserve"> o sufinanciranju </w:t>
      </w:r>
      <w:proofErr w:type="spellStart"/>
      <w:r w:rsidR="00853B5B" w:rsidRPr="00496984">
        <w:rPr>
          <w:rFonts w:ascii="Arial Narrow" w:hAnsi="Arial Narrow"/>
          <w:sz w:val="22"/>
          <w:szCs w:val="22"/>
        </w:rPr>
        <w:t>logopedskih</w:t>
      </w:r>
      <w:proofErr w:type="spellEnd"/>
      <w:r w:rsidR="00853B5B" w:rsidRPr="00496984">
        <w:rPr>
          <w:rFonts w:ascii="Arial Narrow" w:hAnsi="Arial Narrow"/>
          <w:sz w:val="22"/>
          <w:szCs w:val="22"/>
        </w:rPr>
        <w:t xml:space="preserve"> usluga s roditeljima / skrbnicima djece predškolske dobi s govorno – jezičnim teškoćama koja imaju prebivalište na području Grada Lepoglave u svrhu sufinanciranja </w:t>
      </w:r>
      <w:proofErr w:type="spellStart"/>
      <w:r w:rsidR="00853B5B" w:rsidRPr="00496984">
        <w:rPr>
          <w:rFonts w:ascii="Arial Narrow" w:hAnsi="Arial Narrow"/>
          <w:sz w:val="22"/>
          <w:szCs w:val="22"/>
        </w:rPr>
        <w:t>logopedskih</w:t>
      </w:r>
      <w:proofErr w:type="spellEnd"/>
      <w:r w:rsidR="00853B5B" w:rsidRPr="00496984">
        <w:rPr>
          <w:rFonts w:ascii="Arial Narrow" w:hAnsi="Arial Narrow"/>
          <w:sz w:val="22"/>
          <w:szCs w:val="22"/>
        </w:rPr>
        <w:t xml:space="preserve"> usluga na način da Grad sufinancira u visini od 75% iznosa za usluge logopedske procjene ili tretmana, dok preostalih 25% sufinanciraju roditelji. </w:t>
      </w:r>
    </w:p>
    <w:p w14:paraId="6FC6776A" w14:textId="4BF4A81F" w:rsidR="00853B5B" w:rsidRPr="00496984" w:rsidRDefault="00853B5B" w:rsidP="003B732D">
      <w:pPr>
        <w:spacing w:line="276" w:lineRule="auto"/>
        <w:ind w:firstLine="426"/>
        <w:jc w:val="both"/>
        <w:rPr>
          <w:rFonts w:ascii="Arial Narrow" w:hAnsi="Arial Narrow"/>
          <w:sz w:val="22"/>
          <w:szCs w:val="22"/>
        </w:rPr>
      </w:pPr>
      <w:r w:rsidRPr="00496984">
        <w:rPr>
          <w:rFonts w:ascii="Arial Narrow" w:hAnsi="Arial Narrow"/>
          <w:sz w:val="22"/>
          <w:szCs w:val="22"/>
        </w:rPr>
        <w:t xml:space="preserve">Također, u izvještajnom razdoblju, Grad Lepoglava je, temeljem Odluke gradonačelnika o isplati prigodnog novčanog dara, povodom božićnih blagdana umirovljenicima koji imaju prebivalište na području Grada Lepoglave i čija je mirovina manja ili jednaka iznosu od 292,00 eura osigurao novčani dar u iznosu od 30 eura. Novčani dar primilo je ukupno </w:t>
      </w:r>
      <w:r w:rsidR="00064EFB" w:rsidRPr="00064EFB">
        <w:rPr>
          <w:rFonts w:ascii="Arial Narrow" w:hAnsi="Arial Narrow"/>
          <w:sz w:val="22"/>
          <w:szCs w:val="22"/>
        </w:rPr>
        <w:t>168</w:t>
      </w:r>
      <w:r w:rsidRPr="00064EFB">
        <w:rPr>
          <w:rFonts w:ascii="Arial Narrow" w:hAnsi="Arial Narrow"/>
          <w:sz w:val="22"/>
          <w:szCs w:val="22"/>
        </w:rPr>
        <w:t xml:space="preserve"> umirovljenika i u tu je svrhu iz Proračuna za 202</w:t>
      </w:r>
      <w:r w:rsidR="003B732D" w:rsidRPr="00064EFB">
        <w:rPr>
          <w:rFonts w:ascii="Arial Narrow" w:hAnsi="Arial Narrow"/>
          <w:sz w:val="22"/>
          <w:szCs w:val="22"/>
        </w:rPr>
        <w:t>4</w:t>
      </w:r>
      <w:r w:rsidRPr="00064EFB">
        <w:rPr>
          <w:rFonts w:ascii="Arial Narrow" w:hAnsi="Arial Narrow"/>
          <w:sz w:val="22"/>
          <w:szCs w:val="22"/>
        </w:rPr>
        <w:t xml:space="preserve">. godinu isplaćeno </w:t>
      </w:r>
      <w:r w:rsidR="00064EFB" w:rsidRPr="00064EFB">
        <w:rPr>
          <w:rFonts w:ascii="Arial Narrow" w:hAnsi="Arial Narrow"/>
          <w:sz w:val="22"/>
          <w:szCs w:val="22"/>
        </w:rPr>
        <w:t>5.040,00</w:t>
      </w:r>
      <w:r w:rsidRPr="00064EFB">
        <w:rPr>
          <w:rFonts w:ascii="Arial Narrow" w:hAnsi="Arial Narrow"/>
          <w:sz w:val="22"/>
          <w:szCs w:val="22"/>
        </w:rPr>
        <w:t xml:space="preserve"> eura.</w:t>
      </w:r>
      <w:r w:rsidRPr="00496984">
        <w:rPr>
          <w:rFonts w:ascii="Arial Narrow" w:hAnsi="Arial Narrow"/>
          <w:sz w:val="22"/>
          <w:szCs w:val="22"/>
        </w:rPr>
        <w:t xml:space="preserve"> </w:t>
      </w:r>
    </w:p>
    <w:p w14:paraId="2BE00B21" w14:textId="7D8DEF4B" w:rsidR="00853B5B" w:rsidRPr="00496984" w:rsidRDefault="00853B5B" w:rsidP="0094204F">
      <w:pPr>
        <w:spacing w:line="276" w:lineRule="auto"/>
        <w:jc w:val="both"/>
        <w:rPr>
          <w:rFonts w:ascii="Arial Narrow" w:hAnsi="Arial Narrow"/>
          <w:sz w:val="22"/>
          <w:szCs w:val="22"/>
        </w:rPr>
      </w:pPr>
      <w:r w:rsidRPr="00496984">
        <w:rPr>
          <w:rFonts w:ascii="Arial Narrow" w:hAnsi="Arial Narrow"/>
          <w:sz w:val="22"/>
          <w:szCs w:val="22"/>
        </w:rPr>
        <w:tab/>
      </w:r>
    </w:p>
    <w:p w14:paraId="235189C3" w14:textId="4BF59074" w:rsidR="00853B5B" w:rsidRPr="00100495" w:rsidRDefault="00100495" w:rsidP="00100495">
      <w:pPr>
        <w:pStyle w:val="Naslov1"/>
      </w:pPr>
      <w:bookmarkStart w:id="34" w:name="_Toc194482216"/>
      <w:r>
        <w:t xml:space="preserve">9. </w:t>
      </w:r>
      <w:r w:rsidR="00853B5B" w:rsidRPr="00100495">
        <w:t>ZAŠTITA I SPAŠAVANJE</w:t>
      </w:r>
      <w:bookmarkEnd w:id="34"/>
    </w:p>
    <w:p w14:paraId="2D475449" w14:textId="44A37B0F" w:rsidR="003B732D" w:rsidRDefault="00853B5B" w:rsidP="003B732D">
      <w:pPr>
        <w:tabs>
          <w:tab w:val="left" w:pos="0"/>
        </w:tabs>
        <w:spacing w:line="276" w:lineRule="auto"/>
        <w:jc w:val="both"/>
        <w:rPr>
          <w:rFonts w:ascii="Arial Narrow" w:hAnsi="Arial Narrow" w:cs="Arial"/>
          <w:sz w:val="22"/>
          <w:szCs w:val="22"/>
        </w:rPr>
      </w:pPr>
      <w:r w:rsidRPr="00496984">
        <w:rPr>
          <w:rFonts w:ascii="Arial Narrow" w:hAnsi="Arial Narrow" w:cs="Arial"/>
          <w:sz w:val="22"/>
          <w:szCs w:val="22"/>
        </w:rPr>
        <w:tab/>
        <w:t>Temeljem članka 19. Zakona o lokalnoj i područnoj (regionalnoj) samoupravi („Narodne novine“ br</w:t>
      </w:r>
      <w:r w:rsidR="003B732D">
        <w:rPr>
          <w:rFonts w:ascii="Arial Narrow" w:hAnsi="Arial Narrow" w:cs="Arial"/>
          <w:sz w:val="22"/>
          <w:szCs w:val="22"/>
        </w:rPr>
        <w:t>oj</w:t>
      </w:r>
      <w:r w:rsidRPr="00496984">
        <w:rPr>
          <w:rFonts w:ascii="Arial Narrow" w:hAnsi="Arial Narrow" w:cs="Arial"/>
          <w:sz w:val="22"/>
          <w:szCs w:val="22"/>
        </w:rPr>
        <w:t xml:space="preserve"> 33/01, 60/01, 129/05, 109/07, 125/08, 36/09, 36/09, 150/11, 144/12, 19/13, 137/15, 123/17, 98/19, 144/20) u djelokrugu poslova grada je protupožarna i civilna zaštita.</w:t>
      </w:r>
      <w:r w:rsidR="003B732D">
        <w:rPr>
          <w:rFonts w:ascii="Arial Narrow" w:hAnsi="Arial Narrow" w:cs="Arial"/>
          <w:sz w:val="22"/>
          <w:szCs w:val="22"/>
        </w:rPr>
        <w:t xml:space="preserve"> </w:t>
      </w:r>
      <w:r w:rsidRPr="00496984">
        <w:rPr>
          <w:rFonts w:ascii="Arial Narrow" w:hAnsi="Arial Narrow" w:cs="Arial"/>
          <w:sz w:val="22"/>
          <w:szCs w:val="22"/>
        </w:rPr>
        <w:t>Člankom 59. Zakona o zaštiti od požara („Narodne novine“ br. 92/10 i 114/22) propisana je obveznost financiranja zaštite od požara iz Proračuna jedinice lokalne i područne (regionalne) samouprave, dok je člankom  111. Zakona o vatrogastvu („Narodne novine“ br</w:t>
      </w:r>
      <w:r w:rsidR="003B732D">
        <w:rPr>
          <w:rFonts w:ascii="Arial Narrow" w:hAnsi="Arial Narrow" w:cs="Arial"/>
          <w:sz w:val="22"/>
          <w:szCs w:val="22"/>
        </w:rPr>
        <w:t>oj</w:t>
      </w:r>
      <w:r w:rsidRPr="00496984">
        <w:rPr>
          <w:rFonts w:ascii="Arial Narrow" w:hAnsi="Arial Narrow" w:cs="Arial"/>
          <w:sz w:val="22"/>
          <w:szCs w:val="22"/>
        </w:rPr>
        <w:t xml:space="preserve"> 125/19) propisan način izračuna financiranja. </w:t>
      </w:r>
    </w:p>
    <w:p w14:paraId="4EC6681C" w14:textId="01DAFDDB" w:rsidR="00100495" w:rsidRDefault="00100495" w:rsidP="00064EFB">
      <w:pPr>
        <w:spacing w:line="276" w:lineRule="auto"/>
        <w:jc w:val="both"/>
        <w:rPr>
          <w:rFonts w:ascii="Arial Narrow" w:hAnsi="Arial Narrow" w:cs="Arial"/>
          <w:sz w:val="22"/>
          <w:szCs w:val="22"/>
        </w:rPr>
      </w:pPr>
    </w:p>
    <w:p w14:paraId="3E4FED06" w14:textId="4949796C" w:rsidR="00064EFB" w:rsidRDefault="00E6614A" w:rsidP="00064EFB">
      <w:pPr>
        <w:spacing w:line="276" w:lineRule="auto"/>
        <w:jc w:val="both"/>
        <w:rPr>
          <w:rFonts w:ascii="Arial Narrow" w:hAnsi="Arial Narrow" w:cs="Arial"/>
          <w:sz w:val="22"/>
          <w:szCs w:val="22"/>
        </w:rPr>
      </w:pPr>
      <w:r>
        <w:rPr>
          <w:rFonts w:ascii="Arial Narrow" w:hAnsi="Arial Narrow"/>
          <w:noProof/>
          <w:sz w:val="22"/>
          <w:szCs w:val="22"/>
        </w:rPr>
        <w:drawing>
          <wp:anchor distT="0" distB="0" distL="114300" distR="114300" simplePos="0" relativeHeight="251676672" behindDoc="0" locked="0" layoutInCell="1" allowOverlap="1" wp14:anchorId="584224D3" wp14:editId="6943C1D5">
            <wp:simplePos x="0" y="0"/>
            <wp:positionH relativeFrom="margin">
              <wp:posOffset>31805</wp:posOffset>
            </wp:positionH>
            <wp:positionV relativeFrom="margin">
              <wp:posOffset>6583100</wp:posOffset>
            </wp:positionV>
            <wp:extent cx="2138680" cy="1423035"/>
            <wp:effectExtent l="0" t="0" r="0" b="5715"/>
            <wp:wrapSquare wrapText="bothSides"/>
            <wp:docPr id="61" name="Slika 21" descr="U Lepoglavi održana vježba gradskog Stožera civilne zaš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 Lepoglavi održana vježba gradskog Stožera civilne zašt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8680" cy="1423035"/>
                    </a:xfrm>
                    <a:prstGeom prst="rect">
                      <a:avLst/>
                    </a:prstGeom>
                    <a:noFill/>
                  </pic:spPr>
                </pic:pic>
              </a:graphicData>
            </a:graphic>
            <wp14:sizeRelH relativeFrom="page">
              <wp14:pctWidth>0</wp14:pctWidth>
            </wp14:sizeRelH>
            <wp14:sizeRelV relativeFrom="page">
              <wp14:pctHeight>0</wp14:pctHeight>
            </wp14:sizeRelV>
          </wp:anchor>
        </w:drawing>
      </w:r>
      <w:r w:rsidR="007F56F3">
        <w:rPr>
          <w:noProof/>
        </w:rPr>
        <mc:AlternateContent>
          <mc:Choice Requires="wps">
            <w:drawing>
              <wp:anchor distT="0" distB="0" distL="114300" distR="114300" simplePos="0" relativeHeight="251681792" behindDoc="0" locked="0" layoutInCell="1" allowOverlap="1" wp14:anchorId="19672E14" wp14:editId="5A2E20F3">
                <wp:simplePos x="0" y="0"/>
                <wp:positionH relativeFrom="margin">
                  <wp:align>left</wp:align>
                </wp:positionH>
                <wp:positionV relativeFrom="paragraph">
                  <wp:posOffset>5743</wp:posOffset>
                </wp:positionV>
                <wp:extent cx="2138680" cy="166370"/>
                <wp:effectExtent l="0" t="0" r="0" b="5080"/>
                <wp:wrapSquare wrapText="bothSides"/>
                <wp:docPr id="247077579" name="Tekstni okvir 1"/>
                <wp:cNvGraphicFramePr/>
                <a:graphic xmlns:a="http://schemas.openxmlformats.org/drawingml/2006/main">
                  <a:graphicData uri="http://schemas.microsoft.com/office/word/2010/wordprocessingShape">
                    <wps:wsp>
                      <wps:cNvSpPr txBox="1"/>
                      <wps:spPr>
                        <a:xfrm>
                          <a:off x="0" y="0"/>
                          <a:ext cx="2138680" cy="166370"/>
                        </a:xfrm>
                        <a:prstGeom prst="rect">
                          <a:avLst/>
                        </a:prstGeom>
                        <a:solidFill>
                          <a:prstClr val="white"/>
                        </a:solidFill>
                        <a:ln>
                          <a:noFill/>
                        </a:ln>
                      </wps:spPr>
                      <wps:txbx>
                        <w:txbxContent>
                          <w:p w14:paraId="69EBF7A5" w14:textId="1CEBE3CF" w:rsidR="007F56F3" w:rsidRPr="00811C39" w:rsidRDefault="007F56F3" w:rsidP="007F56F3">
                            <w:pPr>
                              <w:pStyle w:val="Opisslike"/>
                              <w:rPr>
                                <w:rFonts w:ascii="Arial Narrow" w:hAnsi="Arial Narrow"/>
                                <w:noProof/>
                                <w:sz w:val="22"/>
                                <w:szCs w:val="22"/>
                              </w:rPr>
                            </w:pPr>
                            <w:r>
                              <w:t xml:space="preserve">Slika </w:t>
                            </w:r>
                            <w:fldSimple w:instr=" SEQ Slika \* ARABIC ">
                              <w:r w:rsidR="002D3503">
                                <w:rPr>
                                  <w:noProof/>
                                </w:rPr>
                                <w:t>21</w:t>
                              </w:r>
                            </w:fldSimple>
                            <w:r>
                              <w:t xml:space="preserve">. </w:t>
                            </w:r>
                            <w:r w:rsidRPr="00C52FC6">
                              <w:t>Vježba spremnosti vatrogasaca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72E14" id="_x0000_s1030" type="#_x0000_t202" style="position:absolute;left:0;text-align:left;margin-left:0;margin-top:.45pt;width:168.4pt;height:13.1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" stroked="f">
                <v:textbox inset="0,0,0,0">
                  <w:txbxContent>
                    <w:p w14:paraId="69EBF7A5" w14:textId="1CEBE3CF" w:rsidR="007F56F3" w:rsidRPr="00811C39" w:rsidRDefault="007F56F3" w:rsidP="007F56F3">
                      <w:pPr>
                        <w:pStyle w:val="Opisslike"/>
                        <w:rPr>
                          <w:rFonts w:ascii="Arial Narrow" w:hAnsi="Arial Narrow"/>
                          <w:noProof/>
                          <w:sz w:val="22"/>
                          <w:szCs w:val="22"/>
                        </w:rPr>
                      </w:pPr>
                      <w:r>
                        <w:t xml:space="preserve">Slika </w:t>
                      </w:r>
                      <w:fldSimple w:instr=" SEQ Slika \* ARABIC ">
                        <w:r w:rsidR="002D3503">
                          <w:rPr>
                            <w:noProof/>
                          </w:rPr>
                          <w:t>21</w:t>
                        </w:r>
                      </w:fldSimple>
                      <w:r>
                        <w:t xml:space="preserve">. </w:t>
                      </w:r>
                      <w:r w:rsidRPr="00C52FC6">
                        <w:t>Vježba spremnosti vatrogasaca</w:t>
                      </w:r>
                    </w:p>
                  </w:txbxContent>
                </v:textbox>
                <w10:wrap type="square" anchorx="margin"/>
              </v:shape>
            </w:pict>
          </mc:Fallback>
        </mc:AlternateContent>
      </w:r>
      <w:r w:rsidR="003B732D">
        <w:rPr>
          <w:rFonts w:ascii="Arial Narrow" w:hAnsi="Arial Narrow" w:cs="Arial"/>
          <w:sz w:val="22"/>
          <w:szCs w:val="22"/>
        </w:rPr>
        <w:t>Re</w:t>
      </w:r>
      <w:r w:rsidR="003B732D" w:rsidRPr="00496984">
        <w:rPr>
          <w:rFonts w:ascii="Arial Narrow" w:hAnsi="Arial Narrow" w:cs="Arial"/>
          <w:sz w:val="22"/>
          <w:szCs w:val="22"/>
        </w:rPr>
        <w:t xml:space="preserve">dovne djelatnosti Vatrogasne zajednice Grada Lepoglave i tri dobrovoljna vatrogasna društva, koje obuhvaćaju intervencije na vlastitom području djelovanja, redovito održavanje opreme i sprava, uvježbavanje i osposobljavanje kadrova, natjecanja, informativno-preventivne aktivnosti i ostalo, u ovom </w:t>
      </w:r>
      <w:r w:rsidR="003B732D" w:rsidRPr="00000DAD">
        <w:rPr>
          <w:rFonts w:ascii="Arial Narrow" w:hAnsi="Arial Narrow" w:cs="Arial"/>
          <w:sz w:val="22"/>
          <w:szCs w:val="22"/>
        </w:rPr>
        <w:t xml:space="preserve">izvještajnom razdoblju financirane su iz Proračuna Grada Lepoglave u iznosu od </w:t>
      </w:r>
      <w:r w:rsidR="00000DAD" w:rsidRPr="00000DAD">
        <w:rPr>
          <w:rFonts w:ascii="Arial Narrow" w:hAnsi="Arial Narrow" w:cs="Arial"/>
          <w:sz w:val="22"/>
          <w:szCs w:val="22"/>
        </w:rPr>
        <w:t>67.850,00</w:t>
      </w:r>
      <w:r w:rsidR="003B732D" w:rsidRPr="00000DAD">
        <w:rPr>
          <w:rFonts w:ascii="Arial Narrow" w:hAnsi="Arial Narrow" w:cs="Arial"/>
          <w:sz w:val="22"/>
          <w:szCs w:val="22"/>
        </w:rPr>
        <w:t xml:space="preserve"> eura.</w:t>
      </w:r>
      <w:r w:rsidR="003B732D" w:rsidRPr="00496984">
        <w:rPr>
          <w:rFonts w:ascii="Arial Narrow" w:hAnsi="Arial Narrow" w:cs="Arial"/>
          <w:sz w:val="22"/>
          <w:szCs w:val="22"/>
        </w:rPr>
        <w:t xml:space="preserve"> </w:t>
      </w:r>
      <w:r w:rsidR="00064EFB">
        <w:rPr>
          <w:rFonts w:ascii="Arial Narrow" w:hAnsi="Arial Narrow" w:cs="Arial"/>
          <w:sz w:val="22"/>
          <w:szCs w:val="22"/>
        </w:rPr>
        <w:t>Nadalje važno je istaknuti važan projekt „</w:t>
      </w:r>
      <w:r w:rsidR="00064EFB">
        <w:rPr>
          <w:rFonts w:ascii="Arial Narrow" w:hAnsi="Arial Narrow" w:cs="Arial"/>
          <w:i/>
          <w:iCs/>
          <w:sz w:val="22"/>
          <w:szCs w:val="22"/>
        </w:rPr>
        <w:t xml:space="preserve">Izgradnja vatrogasnog doma u Lepoglavi“ </w:t>
      </w:r>
      <w:r w:rsidR="00064EFB">
        <w:rPr>
          <w:rFonts w:ascii="Arial Narrow" w:hAnsi="Arial Narrow" w:cs="Arial"/>
          <w:sz w:val="22"/>
          <w:szCs w:val="22"/>
        </w:rPr>
        <w:t xml:space="preserve">vrijednosti nešto više od 2,2 </w:t>
      </w:r>
      <w:proofErr w:type="spellStart"/>
      <w:r w:rsidR="00064EFB">
        <w:rPr>
          <w:rFonts w:ascii="Arial Narrow" w:hAnsi="Arial Narrow" w:cs="Arial"/>
          <w:sz w:val="22"/>
          <w:szCs w:val="22"/>
        </w:rPr>
        <w:t>mil</w:t>
      </w:r>
      <w:proofErr w:type="spellEnd"/>
      <w:r w:rsidR="00064EFB">
        <w:rPr>
          <w:rFonts w:ascii="Arial Narrow" w:hAnsi="Arial Narrow" w:cs="Arial"/>
          <w:sz w:val="22"/>
          <w:szCs w:val="22"/>
        </w:rPr>
        <w:t xml:space="preserve">. eura za koji je u izvještajnom razdoblju pokrenuta procedura izmjene projektne dokumentacije, održavanje koordinacijskih sastanaka između gradonačelnika, službenika gradske uprave, projektanata, konzultanata, članova DVD-a Lepoglava i ostalih stručnih osoba. </w:t>
      </w:r>
    </w:p>
    <w:p w14:paraId="10B3EBA0" w14:textId="7205D9FF" w:rsidR="00853B5B" w:rsidRPr="00496984" w:rsidRDefault="00853B5B" w:rsidP="0094204F">
      <w:pPr>
        <w:spacing w:line="276" w:lineRule="auto"/>
        <w:ind w:firstLine="708"/>
        <w:jc w:val="both"/>
        <w:rPr>
          <w:rFonts w:ascii="Arial Narrow" w:hAnsi="Arial Narrow" w:cs="Arial"/>
          <w:sz w:val="22"/>
          <w:szCs w:val="22"/>
        </w:rPr>
      </w:pPr>
      <w:r w:rsidRPr="00496984">
        <w:rPr>
          <w:rFonts w:ascii="Arial Narrow" w:hAnsi="Arial Narrow" w:cs="Arial"/>
          <w:sz w:val="22"/>
          <w:szCs w:val="22"/>
        </w:rPr>
        <w:t>Prema odredbi članka 30. stavka 1. Zakona o Hrvatskom Crvenom križu („Narodne novine“ br</w:t>
      </w:r>
      <w:r w:rsidR="003B732D">
        <w:rPr>
          <w:rFonts w:ascii="Arial Narrow" w:hAnsi="Arial Narrow" w:cs="Arial"/>
          <w:sz w:val="22"/>
          <w:szCs w:val="22"/>
        </w:rPr>
        <w:t>oj</w:t>
      </w:r>
      <w:r w:rsidRPr="00496984">
        <w:rPr>
          <w:rFonts w:ascii="Arial Narrow" w:hAnsi="Arial Narrow" w:cs="Arial"/>
          <w:sz w:val="22"/>
          <w:szCs w:val="22"/>
        </w:rPr>
        <w:t xml:space="preserve"> 71/10 i 136/20) propisano je izdvajanje jedinice lokalne samouprave za potrebe financiranja djelatnosti Crvenog križa, sukladno tome u izvještajnom razdoblju </w:t>
      </w:r>
      <w:r w:rsidR="00064EFB">
        <w:rPr>
          <w:rFonts w:ascii="Arial Narrow" w:hAnsi="Arial Narrow" w:cs="Arial"/>
          <w:sz w:val="22"/>
          <w:szCs w:val="22"/>
        </w:rPr>
        <w:t>nastavilo se financiranje djelatnosti Crvenog križa čije djelovanje je osobito važno za najugroženije građane Grada Lepoglave.</w:t>
      </w:r>
    </w:p>
    <w:p w14:paraId="1FBA272A" w14:textId="77777777" w:rsidR="008431E5" w:rsidRDefault="008431E5" w:rsidP="00100495">
      <w:pPr>
        <w:pStyle w:val="Naslov2"/>
      </w:pPr>
    </w:p>
    <w:p w14:paraId="4E2E23BA" w14:textId="437D490E" w:rsidR="00853B5B" w:rsidRPr="00496984" w:rsidRDefault="00100495" w:rsidP="008431E5">
      <w:pPr>
        <w:pStyle w:val="Naslov1"/>
      </w:pPr>
      <w:bookmarkStart w:id="35" w:name="_Toc194482217"/>
      <w:r>
        <w:t xml:space="preserve">10. </w:t>
      </w:r>
      <w:r w:rsidR="00853B5B" w:rsidRPr="00496984">
        <w:t>PROGRAM DEMOGRAFSKIH MJERA ZA POTICANJE RJEŠAVANJA STAMBENOG PITANJA MLADIH OBITELJI NA PODRUČJU GRADA LEPOGLAVE</w:t>
      </w:r>
      <w:bookmarkEnd w:id="35"/>
    </w:p>
    <w:p w14:paraId="5B1D7820" w14:textId="77777777" w:rsidR="00853B5B" w:rsidRPr="00496984" w:rsidRDefault="00853B5B" w:rsidP="0094204F">
      <w:pPr>
        <w:pStyle w:val="Odlomakpopisa"/>
        <w:spacing w:line="276" w:lineRule="auto"/>
        <w:ind w:left="360"/>
        <w:jc w:val="both"/>
        <w:rPr>
          <w:rFonts w:ascii="Arial Narrow" w:hAnsi="Arial Narrow"/>
          <w:b/>
        </w:rPr>
      </w:pPr>
    </w:p>
    <w:p w14:paraId="4CAE7E1B" w14:textId="4E6F1E66" w:rsidR="00115567" w:rsidRDefault="00115567" w:rsidP="00115567">
      <w:pPr>
        <w:pStyle w:val="Opisslike"/>
        <w:keepNext/>
        <w:jc w:val="both"/>
      </w:pPr>
      <w:r>
        <w:t xml:space="preserve">Slika </w:t>
      </w:r>
      <w:fldSimple w:instr=" SEQ Slika \* ARABIC ">
        <w:r w:rsidR="002D3503">
          <w:rPr>
            <w:noProof/>
          </w:rPr>
          <w:t>22</w:t>
        </w:r>
      </w:fldSimple>
      <w:r>
        <w:t>. Potpisivanje ugovora za stambeno zbrinjavanje mladih obitelji</w:t>
      </w:r>
    </w:p>
    <w:p w14:paraId="7D778CD3" w14:textId="3892A506" w:rsidR="00115567" w:rsidRDefault="00853B5B" w:rsidP="00115567">
      <w:pPr>
        <w:pStyle w:val="Odlomakpopisa"/>
        <w:spacing w:line="276" w:lineRule="auto"/>
        <w:ind w:left="142"/>
        <w:jc w:val="both"/>
        <w:rPr>
          <w:rFonts w:ascii="Arial Narrow" w:hAnsi="Arial Narrow"/>
          <w:bCs/>
          <w:sz w:val="22"/>
          <w:szCs w:val="22"/>
        </w:rPr>
      </w:pPr>
      <w:r w:rsidRPr="00064EFB">
        <w:rPr>
          <w:noProof/>
          <w:sz w:val="22"/>
          <w:szCs w:val="22"/>
        </w:rPr>
        <w:drawing>
          <wp:anchor distT="0" distB="0" distL="114300" distR="114300" simplePos="0" relativeHeight="251682816" behindDoc="0" locked="0" layoutInCell="1" allowOverlap="1" wp14:anchorId="3C3CE946" wp14:editId="1AF64078">
            <wp:simplePos x="0" y="0"/>
            <wp:positionH relativeFrom="column">
              <wp:posOffset>94118</wp:posOffset>
            </wp:positionH>
            <wp:positionV relativeFrom="paragraph">
              <wp:posOffset>-2071</wp:posOffset>
            </wp:positionV>
            <wp:extent cx="1852654" cy="1389491"/>
            <wp:effectExtent l="0" t="0" r="0" b="1270"/>
            <wp:wrapSquare wrapText="bothSides"/>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2654" cy="1389491"/>
                    </a:xfrm>
                    <a:prstGeom prst="rect">
                      <a:avLst/>
                    </a:prstGeom>
                    <a:noFill/>
                    <a:ln>
                      <a:noFill/>
                    </a:ln>
                  </pic:spPr>
                </pic:pic>
              </a:graphicData>
            </a:graphic>
          </wp:anchor>
        </w:drawing>
      </w:r>
      <w:r w:rsidRPr="00064EFB">
        <w:rPr>
          <w:rFonts w:ascii="Arial Narrow" w:hAnsi="Arial Narrow"/>
          <w:bCs/>
          <w:sz w:val="22"/>
          <w:szCs w:val="22"/>
        </w:rPr>
        <w:t>Temeljem Programa demografskih mjera za poticanje rješavanja stambenog pitanja mladih obitelji na području grada Lepoglave za 202</w:t>
      </w:r>
      <w:r w:rsidR="00115567" w:rsidRPr="00064EFB">
        <w:rPr>
          <w:rFonts w:ascii="Arial Narrow" w:hAnsi="Arial Narrow"/>
          <w:bCs/>
          <w:sz w:val="22"/>
          <w:szCs w:val="22"/>
        </w:rPr>
        <w:t>4</w:t>
      </w:r>
      <w:r w:rsidRPr="00064EFB">
        <w:rPr>
          <w:rFonts w:ascii="Arial Narrow" w:hAnsi="Arial Narrow"/>
          <w:bCs/>
          <w:sz w:val="22"/>
          <w:szCs w:val="22"/>
        </w:rPr>
        <w:t>. godine (“Službeni vjesnik Varaždinske županije” br</w:t>
      </w:r>
      <w:r w:rsidR="00115567" w:rsidRPr="00064EFB">
        <w:rPr>
          <w:rFonts w:ascii="Arial Narrow" w:hAnsi="Arial Narrow"/>
          <w:bCs/>
          <w:sz w:val="22"/>
          <w:szCs w:val="22"/>
        </w:rPr>
        <w:t xml:space="preserve">oj </w:t>
      </w:r>
      <w:r w:rsidRPr="00064EFB">
        <w:rPr>
          <w:rFonts w:ascii="Arial Narrow" w:hAnsi="Arial Narrow"/>
          <w:bCs/>
          <w:sz w:val="22"/>
          <w:szCs w:val="22"/>
        </w:rPr>
        <w:t>1</w:t>
      </w:r>
      <w:r w:rsidR="00115567" w:rsidRPr="00064EFB">
        <w:rPr>
          <w:rFonts w:ascii="Arial Narrow" w:hAnsi="Arial Narrow"/>
          <w:bCs/>
          <w:sz w:val="22"/>
          <w:szCs w:val="22"/>
        </w:rPr>
        <w:t>20</w:t>
      </w:r>
      <w:r w:rsidRPr="00064EFB">
        <w:rPr>
          <w:rFonts w:ascii="Arial Narrow" w:hAnsi="Arial Narrow"/>
          <w:bCs/>
          <w:sz w:val="22"/>
          <w:szCs w:val="22"/>
        </w:rPr>
        <w:t>/2</w:t>
      </w:r>
      <w:r w:rsidR="00115567" w:rsidRPr="00064EFB">
        <w:rPr>
          <w:rFonts w:ascii="Arial Narrow" w:hAnsi="Arial Narrow"/>
          <w:bCs/>
          <w:sz w:val="22"/>
          <w:szCs w:val="22"/>
        </w:rPr>
        <w:t>3</w:t>
      </w:r>
      <w:r w:rsidRPr="00064EFB">
        <w:rPr>
          <w:rFonts w:ascii="Arial Narrow" w:hAnsi="Arial Narrow"/>
          <w:bCs/>
          <w:sz w:val="22"/>
          <w:szCs w:val="22"/>
        </w:rPr>
        <w:t>) raspisani je Javni poziv za dodjelu potpora mladim obiteljima za rješavanje stambenog pitanja na području grada Lepoglave za 202</w:t>
      </w:r>
      <w:r w:rsidR="00115567" w:rsidRPr="00064EFB">
        <w:rPr>
          <w:rFonts w:ascii="Arial Narrow" w:hAnsi="Arial Narrow"/>
          <w:bCs/>
          <w:sz w:val="22"/>
          <w:szCs w:val="22"/>
        </w:rPr>
        <w:t>4</w:t>
      </w:r>
      <w:r w:rsidRPr="00064EFB">
        <w:rPr>
          <w:rFonts w:ascii="Arial Narrow" w:hAnsi="Arial Narrow"/>
          <w:bCs/>
          <w:sz w:val="22"/>
          <w:szCs w:val="22"/>
        </w:rPr>
        <w:t xml:space="preserve">. godinu dana </w:t>
      </w:r>
      <w:r w:rsidR="00115567" w:rsidRPr="00064EFB">
        <w:rPr>
          <w:rFonts w:ascii="Arial Narrow" w:hAnsi="Arial Narrow"/>
          <w:bCs/>
          <w:sz w:val="22"/>
          <w:szCs w:val="22"/>
        </w:rPr>
        <w:t>16</w:t>
      </w:r>
      <w:r w:rsidRPr="00064EFB">
        <w:rPr>
          <w:rFonts w:ascii="Arial Narrow" w:hAnsi="Arial Narrow"/>
          <w:bCs/>
          <w:sz w:val="22"/>
          <w:szCs w:val="22"/>
        </w:rPr>
        <w:t>.</w:t>
      </w:r>
      <w:r w:rsidR="00115567" w:rsidRPr="00064EFB">
        <w:rPr>
          <w:rFonts w:ascii="Arial Narrow" w:hAnsi="Arial Narrow"/>
          <w:bCs/>
          <w:sz w:val="22"/>
          <w:szCs w:val="22"/>
        </w:rPr>
        <w:t>10</w:t>
      </w:r>
      <w:r w:rsidRPr="00064EFB">
        <w:rPr>
          <w:rFonts w:ascii="Arial Narrow" w:hAnsi="Arial Narrow"/>
          <w:bCs/>
          <w:sz w:val="22"/>
          <w:szCs w:val="22"/>
        </w:rPr>
        <w:t>.202</w:t>
      </w:r>
      <w:r w:rsidR="00115567" w:rsidRPr="00064EFB">
        <w:rPr>
          <w:rFonts w:ascii="Arial Narrow" w:hAnsi="Arial Narrow"/>
          <w:bCs/>
          <w:sz w:val="22"/>
          <w:szCs w:val="22"/>
        </w:rPr>
        <w:t>4</w:t>
      </w:r>
      <w:r w:rsidRPr="00064EFB">
        <w:rPr>
          <w:rFonts w:ascii="Arial Narrow" w:hAnsi="Arial Narrow"/>
          <w:bCs/>
          <w:sz w:val="22"/>
          <w:szCs w:val="22"/>
        </w:rPr>
        <w:t>. godine. U tu su svrhu u Proračunu Grada Lepoglave za 202</w:t>
      </w:r>
      <w:r w:rsidR="00115567" w:rsidRPr="00064EFB">
        <w:rPr>
          <w:rFonts w:ascii="Arial Narrow" w:hAnsi="Arial Narrow"/>
          <w:bCs/>
          <w:sz w:val="22"/>
          <w:szCs w:val="22"/>
        </w:rPr>
        <w:t>4</w:t>
      </w:r>
      <w:r w:rsidRPr="00064EFB">
        <w:rPr>
          <w:rFonts w:ascii="Arial Narrow" w:hAnsi="Arial Narrow"/>
          <w:bCs/>
          <w:sz w:val="22"/>
          <w:szCs w:val="22"/>
        </w:rPr>
        <w:t>. godinu osigurana sredstva u iznosu od 26.540,00 eura. Temeljem spomenutog Javnog poziva šest mladih obitelji ostvarilo je pravo na potporu, od kojih su 4 obitelji ostvarile potporu u iznosu od 5.</w:t>
      </w:r>
      <w:r w:rsidR="00115567" w:rsidRPr="00064EFB">
        <w:rPr>
          <w:rFonts w:ascii="Arial Narrow" w:hAnsi="Arial Narrow"/>
          <w:bCs/>
          <w:sz w:val="22"/>
          <w:szCs w:val="22"/>
        </w:rPr>
        <w:t>500,00</w:t>
      </w:r>
      <w:r w:rsidRPr="00064EFB">
        <w:rPr>
          <w:rFonts w:ascii="Arial Narrow" w:hAnsi="Arial Narrow"/>
          <w:bCs/>
          <w:sz w:val="22"/>
          <w:szCs w:val="22"/>
        </w:rPr>
        <w:t xml:space="preserve"> eura</w:t>
      </w:r>
      <w:r w:rsidR="00115567" w:rsidRPr="00064EFB">
        <w:rPr>
          <w:rFonts w:ascii="Arial Narrow" w:hAnsi="Arial Narrow"/>
          <w:bCs/>
          <w:sz w:val="22"/>
          <w:szCs w:val="22"/>
        </w:rPr>
        <w:t>.</w:t>
      </w:r>
    </w:p>
    <w:p w14:paraId="3D30F253" w14:textId="77777777" w:rsidR="00240790" w:rsidRDefault="00240790" w:rsidP="00115567">
      <w:pPr>
        <w:pStyle w:val="Odlomakpopisa"/>
        <w:spacing w:line="276" w:lineRule="auto"/>
        <w:ind w:left="142"/>
        <w:jc w:val="both"/>
        <w:rPr>
          <w:rFonts w:ascii="Arial Narrow" w:hAnsi="Arial Narrow"/>
          <w:bCs/>
          <w:sz w:val="22"/>
          <w:szCs w:val="22"/>
        </w:rPr>
      </w:pPr>
    </w:p>
    <w:p w14:paraId="75562C57" w14:textId="0E734E01" w:rsidR="00100495" w:rsidRPr="00100495" w:rsidRDefault="00100495" w:rsidP="00100495">
      <w:pPr>
        <w:pStyle w:val="Naslov1"/>
      </w:pPr>
      <w:bookmarkStart w:id="36" w:name="_Toc194482218"/>
      <w:r>
        <w:t>11</w:t>
      </w:r>
      <w:r w:rsidRPr="00100495">
        <w:t>. ZAKLJUČAK</w:t>
      </w:r>
      <w:bookmarkEnd w:id="36"/>
    </w:p>
    <w:p w14:paraId="05F00A9B" w14:textId="77777777" w:rsidR="00100495" w:rsidRPr="00100495" w:rsidRDefault="00100495" w:rsidP="00100495">
      <w:pPr>
        <w:spacing w:line="276" w:lineRule="auto"/>
        <w:ind w:firstLine="708"/>
        <w:jc w:val="both"/>
        <w:rPr>
          <w:rFonts w:ascii="Arial Narrow" w:hAnsi="Arial Narrow"/>
          <w:bCs/>
          <w:sz w:val="22"/>
          <w:szCs w:val="22"/>
        </w:rPr>
      </w:pPr>
      <w:r w:rsidRPr="00100495">
        <w:rPr>
          <w:rFonts w:ascii="Arial Narrow" w:hAnsi="Arial Narrow"/>
          <w:bCs/>
          <w:sz w:val="22"/>
          <w:szCs w:val="22"/>
        </w:rPr>
        <w:t xml:space="preserve">U promatranom izvještajnom razdoblju Grad je uvijek bio otvoren za nove ideje i nove projekte. Mnoštvo toga je odrađeno, osobito je važno istaknuti uspješno prijavljene projekte za koje su ostvarena bespovratnih sredstava sa nacionalne razine ili iz Fondova Europske unije jer bez njih određeni projekti ne bi mogli biti provedeni. </w:t>
      </w:r>
    </w:p>
    <w:p w14:paraId="64D39FAB" w14:textId="653751B1" w:rsidR="00100495" w:rsidRPr="00100495" w:rsidRDefault="00100495" w:rsidP="00100495">
      <w:pPr>
        <w:spacing w:line="276" w:lineRule="auto"/>
        <w:ind w:firstLine="708"/>
        <w:jc w:val="both"/>
        <w:rPr>
          <w:rFonts w:ascii="Arial Narrow" w:hAnsi="Arial Narrow"/>
          <w:bCs/>
          <w:sz w:val="22"/>
          <w:szCs w:val="22"/>
        </w:rPr>
      </w:pPr>
      <w:r>
        <w:rPr>
          <w:rFonts w:ascii="Arial Narrow" w:hAnsi="Arial Narrow"/>
          <w:bCs/>
          <w:sz w:val="22"/>
          <w:szCs w:val="22"/>
        </w:rPr>
        <w:t>Rast i razvoj Grada usmjeren je ka stvaranju</w:t>
      </w:r>
      <w:r w:rsidRPr="00100495">
        <w:rPr>
          <w:rFonts w:ascii="Arial Narrow" w:hAnsi="Arial Narrow"/>
          <w:bCs/>
          <w:sz w:val="22"/>
          <w:szCs w:val="22"/>
        </w:rPr>
        <w:t xml:space="preserve"> okolin</w:t>
      </w:r>
      <w:r>
        <w:rPr>
          <w:rFonts w:ascii="Arial Narrow" w:hAnsi="Arial Narrow"/>
          <w:bCs/>
          <w:sz w:val="22"/>
          <w:szCs w:val="22"/>
        </w:rPr>
        <w:t>e</w:t>
      </w:r>
      <w:r w:rsidRPr="00100495">
        <w:rPr>
          <w:rFonts w:ascii="Arial Narrow" w:hAnsi="Arial Narrow"/>
          <w:bCs/>
          <w:sz w:val="22"/>
          <w:szCs w:val="22"/>
        </w:rPr>
        <w:t xml:space="preserve"> ugodn</w:t>
      </w:r>
      <w:r>
        <w:rPr>
          <w:rFonts w:ascii="Arial Narrow" w:hAnsi="Arial Narrow"/>
          <w:bCs/>
          <w:sz w:val="22"/>
          <w:szCs w:val="22"/>
        </w:rPr>
        <w:t>e</w:t>
      </w:r>
      <w:r w:rsidRPr="00100495">
        <w:rPr>
          <w:rFonts w:ascii="Arial Narrow" w:hAnsi="Arial Narrow"/>
          <w:bCs/>
          <w:sz w:val="22"/>
          <w:szCs w:val="22"/>
        </w:rPr>
        <w:t xml:space="preserve"> za življenje djece, mladih obitelji i starije populacije. Grad Lepoglava puno je uložio </w:t>
      </w:r>
      <w:r w:rsidR="0069668E">
        <w:rPr>
          <w:rFonts w:ascii="Arial Narrow" w:hAnsi="Arial Narrow"/>
          <w:bCs/>
          <w:sz w:val="22"/>
          <w:szCs w:val="22"/>
        </w:rPr>
        <w:t>t</w:t>
      </w:r>
      <w:r w:rsidRPr="00100495">
        <w:rPr>
          <w:rFonts w:ascii="Arial Narrow" w:hAnsi="Arial Narrow"/>
          <w:bCs/>
          <w:sz w:val="22"/>
          <w:szCs w:val="22"/>
        </w:rPr>
        <w:t>e još uvijek puno ulaže u predškolski odgoj i obrazovanje, participacija roditelja u troškovima smještaja djece u vrtić je zaista minimalna u odnosu na mnoge druge jedinice lokalne samouprave, pa čak i one najbliže nama. Važno je također istaknuti i sufinanciranje participacije smještaja djece u privatne vrtiće u iznosu od 95 eura što zaista rijetko koji grad ili općina ima</w:t>
      </w:r>
      <w:r>
        <w:rPr>
          <w:rFonts w:ascii="Arial Narrow" w:hAnsi="Arial Narrow"/>
          <w:bCs/>
          <w:sz w:val="22"/>
          <w:szCs w:val="22"/>
        </w:rPr>
        <w:t>, a planirano je povećanje iznosa iste u narednom razdoblju.</w:t>
      </w:r>
      <w:r w:rsidRPr="00100495">
        <w:rPr>
          <w:rFonts w:ascii="Arial Narrow" w:hAnsi="Arial Narrow"/>
          <w:bCs/>
          <w:sz w:val="22"/>
          <w:szCs w:val="22"/>
        </w:rPr>
        <w:t xml:space="preserve"> </w:t>
      </w:r>
    </w:p>
    <w:p w14:paraId="25A14847" w14:textId="77777777" w:rsidR="00100495" w:rsidRDefault="00100495" w:rsidP="00100495">
      <w:pPr>
        <w:spacing w:line="276" w:lineRule="auto"/>
        <w:ind w:firstLine="708"/>
        <w:jc w:val="both"/>
        <w:rPr>
          <w:rFonts w:ascii="Arial Narrow" w:hAnsi="Arial Narrow"/>
          <w:bCs/>
          <w:sz w:val="22"/>
          <w:szCs w:val="22"/>
        </w:rPr>
      </w:pPr>
      <w:r w:rsidRPr="00100495">
        <w:rPr>
          <w:rFonts w:ascii="Arial Narrow" w:hAnsi="Arial Narrow"/>
          <w:bCs/>
          <w:sz w:val="22"/>
          <w:szCs w:val="22"/>
        </w:rPr>
        <w:t>Projekt širokopojasnog interneta koji u suradnji sa ostalim susjednim jedinicama lokalne samouprave i investitorom OPTIX d.o.o. provodimo prošao je fazu evaluacije i odobrena su bespovratna sredstva investitoru koji će uskoro krenuti sa radom na izgradnji značajne informatičke infrastrukture za naš Grad.</w:t>
      </w:r>
    </w:p>
    <w:p w14:paraId="4D262EE8" w14:textId="4C5FD93D" w:rsidR="00E6614A" w:rsidRPr="00100495" w:rsidRDefault="00E6614A" w:rsidP="00100495">
      <w:pPr>
        <w:spacing w:line="276" w:lineRule="auto"/>
        <w:ind w:firstLine="708"/>
        <w:jc w:val="both"/>
        <w:rPr>
          <w:rFonts w:ascii="Arial Narrow" w:hAnsi="Arial Narrow"/>
          <w:bCs/>
          <w:sz w:val="22"/>
          <w:szCs w:val="22"/>
        </w:rPr>
      </w:pPr>
      <w:r>
        <w:rPr>
          <w:rFonts w:ascii="Arial Narrow" w:hAnsi="Arial Narrow"/>
          <w:bCs/>
          <w:sz w:val="22"/>
          <w:szCs w:val="22"/>
        </w:rPr>
        <w:t xml:space="preserve">Projekt Izgradnje vatrogasnog doma Lepoglava, trenutno jedna od najvećih investicija </w:t>
      </w:r>
      <w:r w:rsidR="001D2245">
        <w:rPr>
          <w:rFonts w:ascii="Arial Narrow" w:hAnsi="Arial Narrow"/>
          <w:bCs/>
          <w:sz w:val="22"/>
          <w:szCs w:val="22"/>
        </w:rPr>
        <w:t xml:space="preserve">u postupku je izmjene projektne dokumentacije te svih ostalih radnji usmjerenih na projektnu prijavu kojom će se Grad Lepoglava prijaviti na Javni poziv </w:t>
      </w:r>
      <w:r w:rsidR="001D2245" w:rsidRPr="001D2245">
        <w:rPr>
          <w:rFonts w:ascii="Arial Narrow" w:hAnsi="Arial Narrow"/>
          <w:bCs/>
          <w:sz w:val="22"/>
          <w:szCs w:val="22"/>
        </w:rPr>
        <w:t>Ministarstva regionalnog razvoja i fondova EU za dodjelu bespovratnih sredstava „Jačanje kapaciteta za protupožarnu zaštitu na brdsko-planinskim i potpomognutim područjima – faza 2”</w:t>
      </w:r>
      <w:r w:rsidR="001D2245">
        <w:rPr>
          <w:rFonts w:ascii="Arial Narrow" w:hAnsi="Arial Narrow"/>
          <w:bCs/>
          <w:sz w:val="22"/>
          <w:szCs w:val="22"/>
        </w:rPr>
        <w:t>.</w:t>
      </w:r>
    </w:p>
    <w:p w14:paraId="6F8FD19C" w14:textId="119CEA80" w:rsidR="00240790" w:rsidRPr="00100495" w:rsidRDefault="001D2245" w:rsidP="00100495">
      <w:pPr>
        <w:spacing w:line="276" w:lineRule="auto"/>
        <w:ind w:firstLine="708"/>
        <w:jc w:val="both"/>
        <w:rPr>
          <w:rFonts w:ascii="Arial Narrow" w:hAnsi="Arial Narrow"/>
          <w:bCs/>
          <w:sz w:val="22"/>
          <w:szCs w:val="22"/>
        </w:rPr>
      </w:pPr>
      <w:r>
        <w:rPr>
          <w:rFonts w:ascii="Arial Narrow" w:hAnsi="Arial Narrow"/>
          <w:bCs/>
          <w:sz w:val="22"/>
          <w:szCs w:val="22"/>
        </w:rPr>
        <w:t xml:space="preserve">Mnoštvo projekata je odrađeno, neki projektni nažalost nisu mogli biti odrađeni u izvještajnom razdoblju, obzirom da se vodilo računa o prioritetnim projektima (dječji vrtić, komunalna infrastruktura, vatrogasni domovi), ali oni </w:t>
      </w:r>
      <w:r w:rsidR="004B0614">
        <w:rPr>
          <w:rFonts w:ascii="Arial Narrow" w:hAnsi="Arial Narrow"/>
          <w:bCs/>
          <w:sz w:val="22"/>
          <w:szCs w:val="22"/>
        </w:rPr>
        <w:t xml:space="preserve">su još uvijek na popisu i </w:t>
      </w:r>
      <w:r>
        <w:rPr>
          <w:rFonts w:ascii="Arial Narrow" w:hAnsi="Arial Narrow"/>
          <w:bCs/>
          <w:sz w:val="22"/>
          <w:szCs w:val="22"/>
        </w:rPr>
        <w:t xml:space="preserve">u budućem djelovanju Grada Lepoglave nastojati </w:t>
      </w:r>
      <w:r w:rsidR="004B0614">
        <w:rPr>
          <w:rFonts w:ascii="Arial Narrow" w:hAnsi="Arial Narrow"/>
          <w:bCs/>
          <w:sz w:val="22"/>
          <w:szCs w:val="22"/>
        </w:rPr>
        <w:t xml:space="preserve">će se </w:t>
      </w:r>
      <w:r>
        <w:rPr>
          <w:rFonts w:ascii="Arial Narrow" w:hAnsi="Arial Narrow"/>
          <w:bCs/>
          <w:sz w:val="22"/>
          <w:szCs w:val="22"/>
        </w:rPr>
        <w:t xml:space="preserve">odraditi. </w:t>
      </w:r>
    </w:p>
    <w:p w14:paraId="05B4BF7D" w14:textId="77777777" w:rsidR="00240790" w:rsidRPr="00064EFB" w:rsidRDefault="00240790" w:rsidP="00115567">
      <w:pPr>
        <w:pStyle w:val="Odlomakpopisa"/>
        <w:spacing w:line="276" w:lineRule="auto"/>
        <w:ind w:left="142"/>
        <w:jc w:val="both"/>
        <w:rPr>
          <w:rFonts w:ascii="Arial Narrow" w:hAnsi="Arial Narrow"/>
          <w:bCs/>
          <w:sz w:val="22"/>
          <w:szCs w:val="22"/>
        </w:rPr>
      </w:pPr>
    </w:p>
    <w:p w14:paraId="03D1BA8A" w14:textId="77777777" w:rsidR="00853B5B" w:rsidRPr="00496984" w:rsidRDefault="00853B5B" w:rsidP="0094204F">
      <w:pPr>
        <w:pStyle w:val="Odlomakpopisa"/>
        <w:spacing w:line="276" w:lineRule="auto"/>
        <w:ind w:left="0"/>
        <w:rPr>
          <w:rFonts w:ascii="Arial Narrow" w:hAnsi="Arial Narrow" w:cs="Arial"/>
          <w:b/>
          <w:u w:val="single"/>
        </w:rPr>
      </w:pPr>
    </w:p>
    <w:p w14:paraId="1FEDFA6E" w14:textId="77777777" w:rsidR="00853B5B" w:rsidRPr="00496984" w:rsidRDefault="00853B5B" w:rsidP="0094204F">
      <w:pPr>
        <w:spacing w:line="276" w:lineRule="auto"/>
        <w:jc w:val="right"/>
        <w:rPr>
          <w:rFonts w:ascii="Arial Narrow" w:eastAsia="Calibri" w:hAnsi="Arial Narrow"/>
          <w:b/>
          <w:sz w:val="22"/>
          <w:szCs w:val="22"/>
          <w:lang w:eastAsia="en-US"/>
        </w:rPr>
      </w:pPr>
      <w:r w:rsidRPr="00496984">
        <w:rPr>
          <w:rFonts w:ascii="Arial Narrow" w:eastAsia="Calibri" w:hAnsi="Arial Narrow"/>
          <w:b/>
          <w:sz w:val="22"/>
          <w:szCs w:val="22"/>
          <w:lang w:eastAsia="en-US"/>
        </w:rPr>
        <w:t>GRADONAČELNIK</w:t>
      </w:r>
    </w:p>
    <w:p w14:paraId="07AD0D94" w14:textId="77777777" w:rsidR="00853B5B" w:rsidRPr="00496984" w:rsidRDefault="00853B5B" w:rsidP="0094204F">
      <w:pPr>
        <w:autoSpaceDE w:val="0"/>
        <w:autoSpaceDN w:val="0"/>
        <w:adjustRightInd w:val="0"/>
        <w:spacing w:line="276" w:lineRule="auto"/>
        <w:jc w:val="right"/>
        <w:rPr>
          <w:rFonts w:ascii="Arial Narrow" w:hAnsi="Arial Narrow"/>
          <w:sz w:val="22"/>
          <w:szCs w:val="22"/>
        </w:rPr>
      </w:pPr>
      <w:r w:rsidRPr="00496984">
        <w:rPr>
          <w:rFonts w:ascii="Arial Narrow" w:eastAsia="Calibri" w:hAnsi="Arial Narrow"/>
          <w:sz w:val="22"/>
          <w:szCs w:val="22"/>
          <w:lang w:eastAsia="en-US"/>
        </w:rPr>
        <w:tab/>
      </w:r>
      <w:r w:rsidRPr="00496984">
        <w:rPr>
          <w:rFonts w:ascii="Arial Narrow" w:eastAsia="Calibri" w:hAnsi="Arial Narrow"/>
          <w:sz w:val="22"/>
          <w:szCs w:val="22"/>
          <w:lang w:eastAsia="en-US"/>
        </w:rPr>
        <w:tab/>
      </w:r>
      <w:r w:rsidRPr="00496984">
        <w:rPr>
          <w:rFonts w:ascii="Arial Narrow" w:eastAsia="Calibri" w:hAnsi="Arial Narrow"/>
          <w:sz w:val="22"/>
          <w:szCs w:val="22"/>
          <w:lang w:eastAsia="en-US"/>
        </w:rPr>
        <w:tab/>
      </w:r>
      <w:r w:rsidRPr="00496984">
        <w:rPr>
          <w:rFonts w:ascii="Arial Narrow" w:eastAsia="Calibri" w:hAnsi="Arial Narrow"/>
          <w:sz w:val="22"/>
          <w:szCs w:val="22"/>
          <w:lang w:eastAsia="en-US"/>
        </w:rPr>
        <w:tab/>
      </w:r>
      <w:r w:rsidRPr="00496984">
        <w:rPr>
          <w:rFonts w:ascii="Arial Narrow" w:eastAsia="Calibri" w:hAnsi="Arial Narrow"/>
          <w:sz w:val="22"/>
          <w:szCs w:val="22"/>
          <w:lang w:eastAsia="en-US"/>
        </w:rPr>
        <w:tab/>
      </w:r>
      <w:r w:rsidRPr="00496984">
        <w:rPr>
          <w:rFonts w:ascii="Arial Narrow" w:eastAsia="Calibri" w:hAnsi="Arial Narrow"/>
          <w:sz w:val="22"/>
          <w:szCs w:val="22"/>
          <w:lang w:eastAsia="en-US"/>
        </w:rPr>
        <w:tab/>
      </w:r>
      <w:r w:rsidRPr="00496984">
        <w:rPr>
          <w:rFonts w:ascii="Arial Narrow" w:eastAsia="Calibri" w:hAnsi="Arial Narrow"/>
          <w:sz w:val="22"/>
          <w:szCs w:val="22"/>
          <w:lang w:eastAsia="en-US"/>
        </w:rPr>
        <w:tab/>
      </w:r>
      <w:r w:rsidRPr="00496984">
        <w:rPr>
          <w:rFonts w:ascii="Arial Narrow" w:eastAsia="Calibri" w:hAnsi="Arial Narrow"/>
          <w:sz w:val="22"/>
          <w:szCs w:val="22"/>
          <w:lang w:eastAsia="en-US"/>
        </w:rPr>
        <w:tab/>
      </w:r>
      <w:r w:rsidRPr="00496984">
        <w:rPr>
          <w:rFonts w:ascii="Arial Narrow" w:eastAsia="Calibri" w:hAnsi="Arial Narrow"/>
          <w:sz w:val="22"/>
          <w:szCs w:val="22"/>
          <w:lang w:eastAsia="en-US"/>
        </w:rPr>
        <w:tab/>
        <w:t xml:space="preserve">Marijan </w:t>
      </w:r>
      <w:proofErr w:type="spellStart"/>
      <w:r w:rsidRPr="00496984">
        <w:rPr>
          <w:rFonts w:ascii="Arial Narrow" w:eastAsia="Calibri" w:hAnsi="Arial Narrow"/>
          <w:sz w:val="22"/>
          <w:szCs w:val="22"/>
          <w:lang w:eastAsia="en-US"/>
        </w:rPr>
        <w:t>Škvarić</w:t>
      </w:r>
      <w:proofErr w:type="spellEnd"/>
      <w:r w:rsidRPr="00496984">
        <w:rPr>
          <w:rFonts w:ascii="Arial Narrow" w:eastAsia="Calibri" w:hAnsi="Arial Narrow"/>
          <w:sz w:val="22"/>
          <w:szCs w:val="22"/>
          <w:lang w:eastAsia="en-US"/>
        </w:rPr>
        <w:t>, dipl. ing.</w:t>
      </w:r>
    </w:p>
    <w:p w14:paraId="056A5B3B" w14:textId="77777777" w:rsidR="00853B5B" w:rsidRPr="00853B5B" w:rsidRDefault="00853B5B" w:rsidP="0094204F">
      <w:pPr>
        <w:spacing w:line="276" w:lineRule="auto"/>
        <w:ind w:firstLine="708"/>
      </w:pPr>
    </w:p>
    <w:sectPr w:rsidR="00853B5B" w:rsidRPr="00853B5B" w:rsidSect="00F76F2B">
      <w:footerReference w:type="default" r:id="rId35"/>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D4388" w14:textId="77777777" w:rsidR="008F64E4" w:rsidRDefault="008F64E4" w:rsidP="00240790">
      <w:r>
        <w:separator/>
      </w:r>
    </w:p>
  </w:endnote>
  <w:endnote w:type="continuationSeparator" w:id="0">
    <w:p w14:paraId="30C59125" w14:textId="77777777" w:rsidR="008F64E4" w:rsidRDefault="008F64E4" w:rsidP="0024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w:altName w:val="Times New Roman"/>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3F34" w14:textId="4EF7F307" w:rsidR="00240790" w:rsidRPr="00240790" w:rsidRDefault="00240790">
    <w:pPr>
      <w:pStyle w:val="Podnoje"/>
      <w:rPr>
        <w:rFonts w:ascii="Arial Narrow" w:hAnsi="Arial Narrow"/>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67427" w14:textId="77777777" w:rsidR="008F64E4" w:rsidRDefault="008F64E4" w:rsidP="00240790">
      <w:r>
        <w:separator/>
      </w:r>
    </w:p>
  </w:footnote>
  <w:footnote w:type="continuationSeparator" w:id="0">
    <w:p w14:paraId="02C4F338" w14:textId="77777777" w:rsidR="008F64E4" w:rsidRDefault="008F64E4" w:rsidP="00240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C4871"/>
    <w:multiLevelType w:val="hybridMultilevel"/>
    <w:tmpl w:val="CEECC768"/>
    <w:lvl w:ilvl="0" w:tplc="1E96D798">
      <w:start w:val="1"/>
      <w:numFmt w:val="decimal"/>
      <w:lvlText w:val="%1."/>
      <w:lvlJc w:val="left"/>
      <w:pPr>
        <w:ind w:left="720" w:hanging="360"/>
      </w:pPr>
      <w:rPr>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934482"/>
    <w:multiLevelType w:val="hybridMultilevel"/>
    <w:tmpl w:val="51767BDE"/>
    <w:lvl w:ilvl="0" w:tplc="6D503234">
      <w:start w:val="1"/>
      <w:numFmt w:val="decimal"/>
      <w:lvlText w:val="%1."/>
      <w:lvlJc w:val="left"/>
      <w:pPr>
        <w:ind w:left="644" w:hanging="360"/>
      </w:pPr>
      <w:rPr>
        <w:rFonts w:hint="default"/>
        <w:b/>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FB11F0B"/>
    <w:multiLevelType w:val="hybridMultilevel"/>
    <w:tmpl w:val="195C67C2"/>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042E62"/>
    <w:multiLevelType w:val="hybridMultilevel"/>
    <w:tmpl w:val="52E0DEF6"/>
    <w:lvl w:ilvl="0" w:tplc="F7343666">
      <w:numFmt w:val="bullet"/>
      <w:lvlText w:val="-"/>
      <w:lvlJc w:val="left"/>
      <w:pPr>
        <w:ind w:left="720" w:hanging="360"/>
      </w:pPr>
      <w:rPr>
        <w:rFonts w:ascii="Arial Narrow" w:eastAsia="Times New Roman" w:hAnsi="Arial Narrow"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D66105B"/>
    <w:multiLevelType w:val="hybridMultilevel"/>
    <w:tmpl w:val="4468C584"/>
    <w:lvl w:ilvl="0" w:tplc="041A0017">
      <w:start w:val="1"/>
      <w:numFmt w:val="lowerLetter"/>
      <w:lvlText w:val="%1)"/>
      <w:lvlJc w:val="left"/>
      <w:pPr>
        <w:ind w:left="720" w:hanging="360"/>
      </w:pPr>
      <w:rPr>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9A6407"/>
    <w:multiLevelType w:val="hybridMultilevel"/>
    <w:tmpl w:val="45646E58"/>
    <w:lvl w:ilvl="0" w:tplc="1E96D798">
      <w:start w:val="1"/>
      <w:numFmt w:val="decimal"/>
      <w:lvlText w:val="%1."/>
      <w:lvlJc w:val="left"/>
      <w:pPr>
        <w:ind w:left="720" w:hanging="360"/>
      </w:pPr>
      <w:rPr>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F983033"/>
    <w:multiLevelType w:val="hybridMultilevel"/>
    <w:tmpl w:val="DB6679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44B0952"/>
    <w:multiLevelType w:val="hybridMultilevel"/>
    <w:tmpl w:val="0C52E8DC"/>
    <w:lvl w:ilvl="0" w:tplc="E5EA039E">
      <w:start w:val="1"/>
      <w:numFmt w:val="decimal"/>
      <w:lvlText w:val="%1."/>
      <w:lvlJc w:val="left"/>
      <w:pPr>
        <w:ind w:left="720" w:hanging="360"/>
      </w:pPr>
      <w:rPr>
        <w:b w:val="0"/>
        <w:bCs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65E294F"/>
    <w:multiLevelType w:val="hybridMultilevel"/>
    <w:tmpl w:val="C8BA32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C880C01"/>
    <w:multiLevelType w:val="hybridMultilevel"/>
    <w:tmpl w:val="67C4679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2E936A5C"/>
    <w:multiLevelType w:val="hybridMultilevel"/>
    <w:tmpl w:val="7FD48E74"/>
    <w:lvl w:ilvl="0" w:tplc="041A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AB04CD"/>
    <w:multiLevelType w:val="hybridMultilevel"/>
    <w:tmpl w:val="CC8A62A8"/>
    <w:lvl w:ilvl="0" w:tplc="041A000D">
      <w:start w:val="1"/>
      <w:numFmt w:val="bullet"/>
      <w:lvlText w:val=""/>
      <w:lvlJc w:val="left"/>
      <w:pPr>
        <w:ind w:left="720" w:hanging="360"/>
      </w:pPr>
      <w:rPr>
        <w:rFonts w:ascii="Wingdings" w:hAnsi="Wingding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4812DC"/>
    <w:multiLevelType w:val="hybridMultilevel"/>
    <w:tmpl w:val="5AF4B79E"/>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3" w15:restartNumberingAfterBreak="0">
    <w:nsid w:val="49811333"/>
    <w:multiLevelType w:val="hybridMultilevel"/>
    <w:tmpl w:val="C62E9064"/>
    <w:lvl w:ilvl="0" w:tplc="1E96D798">
      <w:start w:val="1"/>
      <w:numFmt w:val="decimal"/>
      <w:lvlText w:val="%1."/>
      <w:lvlJc w:val="left"/>
      <w:pPr>
        <w:ind w:left="720" w:hanging="360"/>
      </w:pPr>
      <w:rPr>
        <w:b/>
        <w:bCs/>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E597DD9"/>
    <w:multiLevelType w:val="hybridMultilevel"/>
    <w:tmpl w:val="28BE68AA"/>
    <w:lvl w:ilvl="0" w:tplc="FFFFFFFF">
      <w:start w:val="1"/>
      <w:numFmt w:val="decimal"/>
      <w:lvlText w:val="%1."/>
      <w:lvlJc w:val="left"/>
      <w:pPr>
        <w:ind w:left="1080" w:hanging="360"/>
      </w:pPr>
      <w:rPr>
        <w:rFonts w:ascii="Arial Narrow" w:eastAsia="Times New Roman" w:hAnsi="Arial Narrow"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C2A7A62"/>
    <w:multiLevelType w:val="hybridMultilevel"/>
    <w:tmpl w:val="96DE50C0"/>
    <w:lvl w:ilvl="0" w:tplc="6D3E6E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1D741AC"/>
    <w:multiLevelType w:val="hybridMultilevel"/>
    <w:tmpl w:val="35CE98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AAD4F5A"/>
    <w:multiLevelType w:val="hybridMultilevel"/>
    <w:tmpl w:val="A1C0B2DC"/>
    <w:lvl w:ilvl="0" w:tplc="4168C700">
      <w:numFmt w:val="bullet"/>
      <w:lvlText w:val="-"/>
      <w:lvlJc w:val="left"/>
      <w:pPr>
        <w:ind w:left="1080" w:hanging="360"/>
      </w:pPr>
      <w:rPr>
        <w:rFonts w:ascii="Arial" w:eastAsia="Times New Roman" w:hAnsi="Arial" w:cs="Arial" w:hint="default"/>
        <w:b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77B4077B"/>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B6F2326"/>
    <w:multiLevelType w:val="hybridMultilevel"/>
    <w:tmpl w:val="5DE0B0FA"/>
    <w:lvl w:ilvl="0" w:tplc="041A0011">
      <w:start w:val="1"/>
      <w:numFmt w:val="decimal"/>
      <w:lvlText w:val="%1)"/>
      <w:lvlJc w:val="left"/>
      <w:pPr>
        <w:ind w:left="1135" w:hanging="360"/>
      </w:pPr>
    </w:lvl>
    <w:lvl w:ilvl="1" w:tplc="041A0019" w:tentative="1">
      <w:start w:val="1"/>
      <w:numFmt w:val="lowerLetter"/>
      <w:lvlText w:val="%2."/>
      <w:lvlJc w:val="left"/>
      <w:pPr>
        <w:ind w:left="1855" w:hanging="360"/>
      </w:pPr>
    </w:lvl>
    <w:lvl w:ilvl="2" w:tplc="041A001B" w:tentative="1">
      <w:start w:val="1"/>
      <w:numFmt w:val="lowerRoman"/>
      <w:lvlText w:val="%3."/>
      <w:lvlJc w:val="right"/>
      <w:pPr>
        <w:ind w:left="2575" w:hanging="180"/>
      </w:pPr>
    </w:lvl>
    <w:lvl w:ilvl="3" w:tplc="041A000F" w:tentative="1">
      <w:start w:val="1"/>
      <w:numFmt w:val="decimal"/>
      <w:lvlText w:val="%4."/>
      <w:lvlJc w:val="left"/>
      <w:pPr>
        <w:ind w:left="3295" w:hanging="360"/>
      </w:pPr>
    </w:lvl>
    <w:lvl w:ilvl="4" w:tplc="041A0019" w:tentative="1">
      <w:start w:val="1"/>
      <w:numFmt w:val="lowerLetter"/>
      <w:lvlText w:val="%5."/>
      <w:lvlJc w:val="left"/>
      <w:pPr>
        <w:ind w:left="4015" w:hanging="360"/>
      </w:pPr>
    </w:lvl>
    <w:lvl w:ilvl="5" w:tplc="041A001B" w:tentative="1">
      <w:start w:val="1"/>
      <w:numFmt w:val="lowerRoman"/>
      <w:lvlText w:val="%6."/>
      <w:lvlJc w:val="right"/>
      <w:pPr>
        <w:ind w:left="4735" w:hanging="180"/>
      </w:pPr>
    </w:lvl>
    <w:lvl w:ilvl="6" w:tplc="041A000F" w:tentative="1">
      <w:start w:val="1"/>
      <w:numFmt w:val="decimal"/>
      <w:lvlText w:val="%7."/>
      <w:lvlJc w:val="left"/>
      <w:pPr>
        <w:ind w:left="5455" w:hanging="360"/>
      </w:pPr>
    </w:lvl>
    <w:lvl w:ilvl="7" w:tplc="041A0019" w:tentative="1">
      <w:start w:val="1"/>
      <w:numFmt w:val="lowerLetter"/>
      <w:lvlText w:val="%8."/>
      <w:lvlJc w:val="left"/>
      <w:pPr>
        <w:ind w:left="6175" w:hanging="360"/>
      </w:pPr>
    </w:lvl>
    <w:lvl w:ilvl="8" w:tplc="041A001B" w:tentative="1">
      <w:start w:val="1"/>
      <w:numFmt w:val="lowerRoman"/>
      <w:lvlText w:val="%9."/>
      <w:lvlJc w:val="right"/>
      <w:pPr>
        <w:ind w:left="6895" w:hanging="180"/>
      </w:pPr>
    </w:lvl>
  </w:abstractNum>
  <w:abstractNum w:abstractNumId="20" w15:restartNumberingAfterBreak="0">
    <w:nsid w:val="7CCB4984"/>
    <w:multiLevelType w:val="hybridMultilevel"/>
    <w:tmpl w:val="2B629CE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7E5544A9"/>
    <w:multiLevelType w:val="hybridMultilevel"/>
    <w:tmpl w:val="8004A8E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16cid:durableId="1530681665">
    <w:abstractNumId w:val="15"/>
  </w:num>
  <w:num w:numId="2" w16cid:durableId="1136945376">
    <w:abstractNumId w:val="3"/>
  </w:num>
  <w:num w:numId="3" w16cid:durableId="12058251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8011965">
    <w:abstractNumId w:val="7"/>
  </w:num>
  <w:num w:numId="5" w16cid:durableId="659844774">
    <w:abstractNumId w:val="4"/>
  </w:num>
  <w:num w:numId="6" w16cid:durableId="884415457">
    <w:abstractNumId w:val="12"/>
  </w:num>
  <w:num w:numId="7" w16cid:durableId="740299266">
    <w:abstractNumId w:val="18"/>
  </w:num>
  <w:num w:numId="8" w16cid:durableId="1525174590">
    <w:abstractNumId w:val="21"/>
  </w:num>
  <w:num w:numId="9" w16cid:durableId="1355691188">
    <w:abstractNumId w:val="9"/>
  </w:num>
  <w:num w:numId="10" w16cid:durableId="1118991614">
    <w:abstractNumId w:val="20"/>
  </w:num>
  <w:num w:numId="11" w16cid:durableId="1278216554">
    <w:abstractNumId w:val="16"/>
  </w:num>
  <w:num w:numId="12" w16cid:durableId="162820652">
    <w:abstractNumId w:val="17"/>
  </w:num>
  <w:num w:numId="13" w16cid:durableId="1270813796">
    <w:abstractNumId w:val="19"/>
  </w:num>
  <w:num w:numId="14" w16cid:durableId="806052568">
    <w:abstractNumId w:val="14"/>
  </w:num>
  <w:num w:numId="15" w16cid:durableId="1802265652">
    <w:abstractNumId w:val="1"/>
  </w:num>
  <w:num w:numId="16" w16cid:durableId="183709536">
    <w:abstractNumId w:val="8"/>
  </w:num>
  <w:num w:numId="17" w16cid:durableId="1657567120">
    <w:abstractNumId w:val="6"/>
  </w:num>
  <w:num w:numId="18" w16cid:durableId="545988194">
    <w:abstractNumId w:val="13"/>
  </w:num>
  <w:num w:numId="19" w16cid:durableId="641229204">
    <w:abstractNumId w:val="2"/>
  </w:num>
  <w:num w:numId="20" w16cid:durableId="995646693">
    <w:abstractNumId w:val="0"/>
  </w:num>
  <w:num w:numId="21" w16cid:durableId="650134093">
    <w:abstractNumId w:val="10"/>
  </w:num>
  <w:num w:numId="22" w16cid:durableId="1861621714">
    <w:abstractNumId w:val="11"/>
  </w:num>
  <w:num w:numId="23" w16cid:durableId="20095549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B5B"/>
    <w:rsid w:val="00000DAD"/>
    <w:rsid w:val="0002709B"/>
    <w:rsid w:val="00064EFB"/>
    <w:rsid w:val="00100495"/>
    <w:rsid w:val="00115567"/>
    <w:rsid w:val="0012494C"/>
    <w:rsid w:val="0016717A"/>
    <w:rsid w:val="001851E7"/>
    <w:rsid w:val="00196389"/>
    <w:rsid w:val="001C787C"/>
    <w:rsid w:val="001D0D7E"/>
    <w:rsid w:val="001D2245"/>
    <w:rsid w:val="00204079"/>
    <w:rsid w:val="00240790"/>
    <w:rsid w:val="00272731"/>
    <w:rsid w:val="00290D11"/>
    <w:rsid w:val="002D3503"/>
    <w:rsid w:val="003B732D"/>
    <w:rsid w:val="003C08B2"/>
    <w:rsid w:val="003E4B0E"/>
    <w:rsid w:val="00422C81"/>
    <w:rsid w:val="00425210"/>
    <w:rsid w:val="004951DF"/>
    <w:rsid w:val="004A3596"/>
    <w:rsid w:val="004B0614"/>
    <w:rsid w:val="00525CBB"/>
    <w:rsid w:val="005561E0"/>
    <w:rsid w:val="005A636B"/>
    <w:rsid w:val="005D503E"/>
    <w:rsid w:val="005F6F6A"/>
    <w:rsid w:val="00605441"/>
    <w:rsid w:val="00611084"/>
    <w:rsid w:val="00613B40"/>
    <w:rsid w:val="0063138B"/>
    <w:rsid w:val="00686FD0"/>
    <w:rsid w:val="0069668E"/>
    <w:rsid w:val="00773D01"/>
    <w:rsid w:val="00784FF6"/>
    <w:rsid w:val="007C4E7E"/>
    <w:rsid w:val="007F56F3"/>
    <w:rsid w:val="008431E5"/>
    <w:rsid w:val="00853B5B"/>
    <w:rsid w:val="008A0032"/>
    <w:rsid w:val="008F64E4"/>
    <w:rsid w:val="0094204F"/>
    <w:rsid w:val="0098140E"/>
    <w:rsid w:val="009F6B8C"/>
    <w:rsid w:val="00A173BB"/>
    <w:rsid w:val="00A37DAE"/>
    <w:rsid w:val="00A54897"/>
    <w:rsid w:val="00A555C8"/>
    <w:rsid w:val="00B45949"/>
    <w:rsid w:val="00B5192C"/>
    <w:rsid w:val="00B65546"/>
    <w:rsid w:val="00BA4061"/>
    <w:rsid w:val="00BC3CF7"/>
    <w:rsid w:val="00BF5260"/>
    <w:rsid w:val="00C11834"/>
    <w:rsid w:val="00C75FA0"/>
    <w:rsid w:val="00CC40D0"/>
    <w:rsid w:val="00D5340C"/>
    <w:rsid w:val="00DB66D4"/>
    <w:rsid w:val="00E50303"/>
    <w:rsid w:val="00E6614A"/>
    <w:rsid w:val="00F20AE7"/>
    <w:rsid w:val="00F76F2B"/>
    <w:rsid w:val="00FA49E7"/>
    <w:rsid w:val="00FF674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19C51"/>
  <w15:chartTrackingRefBased/>
  <w15:docId w15:val="{B3835734-4986-4517-B579-09FEA622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B5B"/>
    <w:pPr>
      <w:spacing w:after="0" w:line="240" w:lineRule="auto"/>
    </w:pPr>
    <w:rPr>
      <w:rFonts w:ascii="Times New Roman" w:eastAsia="Times New Roman" w:hAnsi="Times New Roman" w:cs="Times New Roman"/>
      <w:kern w:val="0"/>
      <w:sz w:val="24"/>
      <w:szCs w:val="24"/>
      <w:lang w:eastAsia="hr-HR"/>
      <w14:ligatures w14:val="none"/>
    </w:rPr>
  </w:style>
  <w:style w:type="paragraph" w:styleId="Naslov1">
    <w:name w:val="heading 1"/>
    <w:basedOn w:val="Normal"/>
    <w:next w:val="Normal"/>
    <w:link w:val="Naslov1Char"/>
    <w:uiPriority w:val="9"/>
    <w:qFormat/>
    <w:rsid w:val="00853B5B"/>
    <w:pPr>
      <w:keepNext/>
      <w:keepLines/>
      <w:spacing w:before="360" w:after="80"/>
      <w:outlineLvl w:val="0"/>
    </w:pPr>
    <w:rPr>
      <w:rFonts w:ascii="Arial Narrow" w:eastAsiaTheme="majorEastAsia" w:hAnsi="Arial Narrow" w:cstheme="majorBidi"/>
      <w:b/>
      <w:color w:val="000000" w:themeColor="text1"/>
      <w:szCs w:val="40"/>
    </w:rPr>
  </w:style>
  <w:style w:type="paragraph" w:styleId="Naslov2">
    <w:name w:val="heading 2"/>
    <w:basedOn w:val="Normal"/>
    <w:next w:val="Normal"/>
    <w:link w:val="Naslov2Char"/>
    <w:uiPriority w:val="9"/>
    <w:unhideWhenUsed/>
    <w:qFormat/>
    <w:rsid w:val="00240790"/>
    <w:pPr>
      <w:keepNext/>
      <w:keepLines/>
      <w:spacing w:before="160" w:after="80"/>
      <w:outlineLvl w:val="1"/>
    </w:pPr>
    <w:rPr>
      <w:rFonts w:ascii="Arial Narrow" w:eastAsiaTheme="majorEastAsia" w:hAnsi="Arial Narrow" w:cstheme="majorBidi"/>
      <w:b/>
      <w:color w:val="000000" w:themeColor="text1"/>
      <w:szCs w:val="32"/>
    </w:rPr>
  </w:style>
  <w:style w:type="paragraph" w:styleId="Naslov3">
    <w:name w:val="heading 3"/>
    <w:basedOn w:val="Normal"/>
    <w:next w:val="Normal"/>
    <w:link w:val="Naslov3Char"/>
    <w:unhideWhenUsed/>
    <w:qFormat/>
    <w:rsid w:val="00100495"/>
    <w:pPr>
      <w:keepNext/>
      <w:keepLines/>
      <w:spacing w:before="160" w:after="80"/>
      <w:outlineLvl w:val="2"/>
    </w:pPr>
    <w:rPr>
      <w:rFonts w:ascii="Arial Narrow" w:eastAsiaTheme="majorEastAsia" w:hAnsi="Arial Narrow" w:cstheme="majorBidi"/>
      <w:b/>
      <w:color w:val="000000" w:themeColor="text1"/>
      <w:sz w:val="22"/>
      <w:szCs w:val="28"/>
    </w:rPr>
  </w:style>
  <w:style w:type="paragraph" w:styleId="Naslov4">
    <w:name w:val="heading 4"/>
    <w:basedOn w:val="Normal"/>
    <w:next w:val="Normal"/>
    <w:link w:val="Naslov4Char"/>
    <w:uiPriority w:val="9"/>
    <w:unhideWhenUsed/>
    <w:qFormat/>
    <w:rsid w:val="00853B5B"/>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853B5B"/>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853B5B"/>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853B5B"/>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853B5B"/>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853B5B"/>
    <w:pPr>
      <w:keepNext/>
      <w:keepLines/>
      <w:outlineLvl w:val="8"/>
    </w:pPr>
    <w:rPr>
      <w:rFonts w:eastAsiaTheme="majorEastAsia" w:cstheme="majorBidi"/>
      <w:color w:val="272727" w:themeColor="text1" w:themeTint="D8"/>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53B5B"/>
    <w:rPr>
      <w:rFonts w:ascii="Arial Narrow" w:eastAsiaTheme="majorEastAsia" w:hAnsi="Arial Narrow" w:cstheme="majorBidi"/>
      <w:b/>
      <w:color w:val="000000" w:themeColor="text1"/>
      <w:kern w:val="0"/>
      <w:sz w:val="24"/>
      <w:szCs w:val="40"/>
      <w:lang w:eastAsia="hr-HR"/>
      <w14:ligatures w14:val="none"/>
    </w:rPr>
  </w:style>
  <w:style w:type="character" w:customStyle="1" w:styleId="Naslov2Char">
    <w:name w:val="Naslov 2 Char"/>
    <w:basedOn w:val="Zadanifontodlomka"/>
    <w:link w:val="Naslov2"/>
    <w:uiPriority w:val="9"/>
    <w:rsid w:val="00240790"/>
    <w:rPr>
      <w:rFonts w:ascii="Arial Narrow" w:eastAsiaTheme="majorEastAsia" w:hAnsi="Arial Narrow" w:cstheme="majorBidi"/>
      <w:b/>
      <w:color w:val="000000" w:themeColor="text1"/>
      <w:kern w:val="0"/>
      <w:sz w:val="24"/>
      <w:szCs w:val="32"/>
      <w:lang w:eastAsia="hr-HR"/>
      <w14:ligatures w14:val="none"/>
    </w:rPr>
  </w:style>
  <w:style w:type="character" w:customStyle="1" w:styleId="Naslov3Char">
    <w:name w:val="Naslov 3 Char"/>
    <w:basedOn w:val="Zadanifontodlomka"/>
    <w:link w:val="Naslov3"/>
    <w:rsid w:val="00100495"/>
    <w:rPr>
      <w:rFonts w:ascii="Arial Narrow" w:eastAsiaTheme="majorEastAsia" w:hAnsi="Arial Narrow" w:cstheme="majorBidi"/>
      <w:b/>
      <w:color w:val="000000" w:themeColor="text1"/>
      <w:kern w:val="0"/>
      <w:szCs w:val="28"/>
      <w:lang w:eastAsia="hr-HR"/>
      <w14:ligatures w14:val="none"/>
    </w:rPr>
  </w:style>
  <w:style w:type="character" w:customStyle="1" w:styleId="Naslov4Char">
    <w:name w:val="Naslov 4 Char"/>
    <w:basedOn w:val="Zadanifontodlomka"/>
    <w:link w:val="Naslov4"/>
    <w:uiPriority w:val="9"/>
    <w:rsid w:val="00853B5B"/>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853B5B"/>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853B5B"/>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853B5B"/>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853B5B"/>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853B5B"/>
    <w:rPr>
      <w:rFonts w:eastAsiaTheme="majorEastAsia" w:cstheme="majorBidi"/>
      <w:color w:val="272727" w:themeColor="text1" w:themeTint="D8"/>
    </w:rPr>
  </w:style>
  <w:style w:type="paragraph" w:styleId="Naslov">
    <w:name w:val="Title"/>
    <w:basedOn w:val="Normal"/>
    <w:next w:val="Normal"/>
    <w:link w:val="NaslovChar"/>
    <w:uiPriority w:val="10"/>
    <w:qFormat/>
    <w:rsid w:val="00853B5B"/>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853B5B"/>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853B5B"/>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853B5B"/>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53B5B"/>
    <w:pPr>
      <w:spacing w:before="160"/>
      <w:jc w:val="center"/>
    </w:pPr>
    <w:rPr>
      <w:i/>
      <w:iCs/>
      <w:color w:val="404040" w:themeColor="text1" w:themeTint="BF"/>
    </w:rPr>
  </w:style>
  <w:style w:type="character" w:customStyle="1" w:styleId="CitatChar">
    <w:name w:val="Citat Char"/>
    <w:basedOn w:val="Zadanifontodlomka"/>
    <w:link w:val="Citat"/>
    <w:uiPriority w:val="29"/>
    <w:rsid w:val="00853B5B"/>
    <w:rPr>
      <w:i/>
      <w:iCs/>
      <w:color w:val="404040" w:themeColor="text1" w:themeTint="BF"/>
    </w:rPr>
  </w:style>
  <w:style w:type="paragraph" w:styleId="Odlomakpopisa">
    <w:name w:val="List Paragraph"/>
    <w:aliases w:val="Paragraph,List Paragraph Red,lp1,TG lista,Heading 12,heading 1,naslov 1,Naslov 12,Graf,Paragraphe de liste PBLH,Graph &amp; Table tite,Normal bullet 2,Bullet list,Figure_name,Equipment,Numbered Indented Text,List Paragraph11,List Paragraph1,2"/>
    <w:basedOn w:val="Normal"/>
    <w:link w:val="OdlomakpopisaChar"/>
    <w:uiPriority w:val="34"/>
    <w:qFormat/>
    <w:rsid w:val="00853B5B"/>
    <w:pPr>
      <w:ind w:left="720"/>
      <w:contextualSpacing/>
    </w:pPr>
  </w:style>
  <w:style w:type="character" w:styleId="Jakoisticanje">
    <w:name w:val="Intense Emphasis"/>
    <w:basedOn w:val="Zadanifontodlomka"/>
    <w:uiPriority w:val="21"/>
    <w:qFormat/>
    <w:rsid w:val="00853B5B"/>
    <w:rPr>
      <w:i/>
      <w:iCs/>
      <w:color w:val="2F5496" w:themeColor="accent1" w:themeShade="BF"/>
    </w:rPr>
  </w:style>
  <w:style w:type="paragraph" w:styleId="Naglaencitat">
    <w:name w:val="Intense Quote"/>
    <w:basedOn w:val="Normal"/>
    <w:next w:val="Normal"/>
    <w:link w:val="NaglaencitatChar"/>
    <w:uiPriority w:val="30"/>
    <w:qFormat/>
    <w:rsid w:val="00853B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853B5B"/>
    <w:rPr>
      <w:i/>
      <w:iCs/>
      <w:color w:val="2F5496" w:themeColor="accent1" w:themeShade="BF"/>
    </w:rPr>
  </w:style>
  <w:style w:type="character" w:styleId="Istaknutareferenca">
    <w:name w:val="Intense Reference"/>
    <w:basedOn w:val="Zadanifontodlomka"/>
    <w:uiPriority w:val="32"/>
    <w:qFormat/>
    <w:rsid w:val="00853B5B"/>
    <w:rPr>
      <w:b/>
      <w:bCs/>
      <w:smallCaps/>
      <w:color w:val="2F5496" w:themeColor="accent1" w:themeShade="BF"/>
      <w:spacing w:val="5"/>
    </w:rPr>
  </w:style>
  <w:style w:type="character" w:styleId="Hiperveza">
    <w:name w:val="Hyperlink"/>
    <w:uiPriority w:val="99"/>
    <w:unhideWhenUsed/>
    <w:rsid w:val="00853B5B"/>
    <w:rPr>
      <w:color w:val="0000FF"/>
      <w:u w:val="single"/>
    </w:rPr>
  </w:style>
  <w:style w:type="paragraph" w:styleId="Opisslike">
    <w:name w:val="caption"/>
    <w:basedOn w:val="Normal"/>
    <w:next w:val="Normal"/>
    <w:uiPriority w:val="35"/>
    <w:unhideWhenUsed/>
    <w:qFormat/>
    <w:rsid w:val="00853B5B"/>
    <w:pPr>
      <w:spacing w:after="200"/>
    </w:pPr>
    <w:rPr>
      <w:i/>
      <w:iCs/>
      <w:color w:val="162F33"/>
      <w:sz w:val="18"/>
      <w:szCs w:val="18"/>
    </w:rPr>
  </w:style>
  <w:style w:type="character" w:customStyle="1" w:styleId="OdlomakpopisaChar">
    <w:name w:val="Odlomak popisa Char"/>
    <w:aliases w:val="Paragraph Char,List Paragraph Red Char,lp1 Char,TG lista Char,Heading 12 Char,heading 1 Char,naslov 1 Char,Naslov 12 Char,Graf Char,Paragraphe de liste PBLH Char,Graph &amp; Table tite Char,Normal bullet 2 Char,Bullet list Char,2 Char"/>
    <w:link w:val="Odlomakpopisa"/>
    <w:uiPriority w:val="34"/>
    <w:qFormat/>
    <w:rsid w:val="00853B5B"/>
  </w:style>
  <w:style w:type="character" w:styleId="Naglaeno">
    <w:name w:val="Strong"/>
    <w:uiPriority w:val="22"/>
    <w:qFormat/>
    <w:rsid w:val="00853B5B"/>
    <w:rPr>
      <w:b/>
      <w:bCs/>
    </w:rPr>
  </w:style>
  <w:style w:type="table" w:styleId="Svijetlatablicareetke1">
    <w:name w:val="Grid Table 1 Light"/>
    <w:basedOn w:val="Obinatablica"/>
    <w:uiPriority w:val="46"/>
    <w:rsid w:val="007F56F3"/>
    <w:pPr>
      <w:spacing w:after="0" w:line="240" w:lineRule="auto"/>
    </w:pPr>
    <w:rPr>
      <w:rFonts w:ascii="Arial Narrow" w:eastAsia="Calibri Light" w:hAnsi="Arial Narrow" w:cs="Times New Roman"/>
      <w:kern w:val="0"/>
      <w:sz w:val="20"/>
      <w:szCs w:val="20"/>
      <w:lang w:eastAsia="hr-HR"/>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Zaglavlje">
    <w:name w:val="header"/>
    <w:basedOn w:val="Normal"/>
    <w:link w:val="ZaglavljeChar"/>
    <w:uiPriority w:val="99"/>
    <w:unhideWhenUsed/>
    <w:rsid w:val="00240790"/>
    <w:pPr>
      <w:tabs>
        <w:tab w:val="center" w:pos="4536"/>
        <w:tab w:val="right" w:pos="9072"/>
      </w:tabs>
    </w:pPr>
  </w:style>
  <w:style w:type="character" w:customStyle="1" w:styleId="ZaglavljeChar">
    <w:name w:val="Zaglavlje Char"/>
    <w:basedOn w:val="Zadanifontodlomka"/>
    <w:link w:val="Zaglavlje"/>
    <w:uiPriority w:val="99"/>
    <w:rsid w:val="00240790"/>
    <w:rPr>
      <w:rFonts w:ascii="Times New Roman" w:eastAsia="Times New Roman" w:hAnsi="Times New Roman" w:cs="Times New Roman"/>
      <w:kern w:val="0"/>
      <w:sz w:val="24"/>
      <w:szCs w:val="24"/>
      <w:lang w:eastAsia="hr-HR"/>
      <w14:ligatures w14:val="none"/>
    </w:rPr>
  </w:style>
  <w:style w:type="paragraph" w:styleId="Podnoje">
    <w:name w:val="footer"/>
    <w:basedOn w:val="Normal"/>
    <w:link w:val="PodnojeChar"/>
    <w:uiPriority w:val="99"/>
    <w:unhideWhenUsed/>
    <w:rsid w:val="00240790"/>
    <w:pPr>
      <w:tabs>
        <w:tab w:val="center" w:pos="4536"/>
        <w:tab w:val="right" w:pos="9072"/>
      </w:tabs>
    </w:pPr>
  </w:style>
  <w:style w:type="character" w:customStyle="1" w:styleId="PodnojeChar">
    <w:name w:val="Podnožje Char"/>
    <w:basedOn w:val="Zadanifontodlomka"/>
    <w:link w:val="Podnoje"/>
    <w:uiPriority w:val="99"/>
    <w:rsid w:val="00240790"/>
    <w:rPr>
      <w:rFonts w:ascii="Times New Roman" w:eastAsia="Times New Roman" w:hAnsi="Times New Roman" w:cs="Times New Roman"/>
      <w:kern w:val="0"/>
      <w:sz w:val="24"/>
      <w:szCs w:val="24"/>
      <w:lang w:eastAsia="hr-HR"/>
      <w14:ligatures w14:val="none"/>
    </w:rPr>
  </w:style>
  <w:style w:type="paragraph" w:styleId="TOCNaslov">
    <w:name w:val="TOC Heading"/>
    <w:basedOn w:val="Naslov1"/>
    <w:next w:val="Normal"/>
    <w:uiPriority w:val="39"/>
    <w:unhideWhenUsed/>
    <w:qFormat/>
    <w:rsid w:val="008431E5"/>
    <w:pPr>
      <w:spacing w:before="240" w:after="0" w:line="259" w:lineRule="auto"/>
      <w:outlineLvl w:val="9"/>
    </w:pPr>
    <w:rPr>
      <w:rFonts w:asciiTheme="majorHAnsi" w:hAnsiTheme="majorHAnsi"/>
      <w:b w:val="0"/>
      <w:color w:val="2F5496" w:themeColor="accent1" w:themeShade="BF"/>
      <w:sz w:val="32"/>
      <w:szCs w:val="32"/>
    </w:rPr>
  </w:style>
  <w:style w:type="paragraph" w:styleId="Sadraj3">
    <w:name w:val="toc 3"/>
    <w:basedOn w:val="Normal"/>
    <w:next w:val="Normal"/>
    <w:autoRedefine/>
    <w:uiPriority w:val="39"/>
    <w:unhideWhenUsed/>
    <w:rsid w:val="008431E5"/>
    <w:pPr>
      <w:spacing w:after="100"/>
      <w:ind w:left="480"/>
    </w:pPr>
  </w:style>
  <w:style w:type="paragraph" w:styleId="Sadraj1">
    <w:name w:val="toc 1"/>
    <w:basedOn w:val="Normal"/>
    <w:next w:val="Normal"/>
    <w:autoRedefine/>
    <w:uiPriority w:val="39"/>
    <w:unhideWhenUsed/>
    <w:rsid w:val="008431E5"/>
    <w:pPr>
      <w:spacing w:after="100"/>
    </w:pPr>
  </w:style>
  <w:style w:type="paragraph" w:styleId="Sadraj2">
    <w:name w:val="toc 2"/>
    <w:basedOn w:val="Normal"/>
    <w:next w:val="Normal"/>
    <w:autoRedefine/>
    <w:uiPriority w:val="39"/>
    <w:unhideWhenUsed/>
    <w:rsid w:val="008431E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440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s://proracun.hr/isplate-lista.php?kid=37"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poglava.hr"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mailto:lepoglava@lepoglava.hr"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lepoglava@lepoglava.h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A3C87-33ED-4574-BA3A-9B92D7ECB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20</Pages>
  <Words>8485</Words>
  <Characters>48365</Characters>
  <Application>Microsoft Office Word</Application>
  <DocSecurity>0</DocSecurity>
  <Lines>403</Lines>
  <Paragraphs>113</Paragraphs>
  <ScaleCrop>false</ScaleCrop>
  <HeadingPairs>
    <vt:vector size="4" baseType="variant">
      <vt:variant>
        <vt:lpstr>Naslov</vt:lpstr>
      </vt:variant>
      <vt:variant>
        <vt:i4>1</vt:i4>
      </vt:variant>
      <vt:variant>
        <vt:lpstr>Naslovi</vt:lpstr>
      </vt:variant>
      <vt:variant>
        <vt:i4>34</vt:i4>
      </vt:variant>
    </vt:vector>
  </HeadingPairs>
  <TitlesOfParts>
    <vt:vector size="35" baseType="lpstr">
      <vt:lpstr/>
      <vt:lpstr>1. UVOD</vt:lpstr>
      <vt:lpstr>2. GRADONAČELNIK KAO NOSITELJ IZVRŠNE VLASTI</vt:lpstr>
      <vt:lpstr>    2.1. Kolegiji gradonačelnika </vt:lpstr>
      <vt:lpstr>    2.2. Odnos gradonačelnika i Gradskog vijeća</vt:lpstr>
      <vt:lpstr>    2.3. Pojedinačni akti gradonačelnika kao nositelja izvršne vlasti</vt:lpstr>
      <vt:lpstr>    2.4. Službenički odnosi</vt:lpstr>
      <vt:lpstr>    2.5. Javnost i transparentnost rada</vt:lpstr>
      <vt:lpstr>    2.6. Protokolarne aktivnosti</vt:lpstr>
      <vt:lpstr>3. URBANIZAM, PROSTORNO PLANIRANJE, KOMUNALNI POSLOVI I ZAŠTITA OKOLIŠA</vt:lpstr>
      <vt:lpstr>    3.1. Održavanje komunalne infrastrukture </vt:lpstr>
      <vt:lpstr>    3.2. Kapitalni projekti i bespovratna sredstva </vt:lpstr>
      <vt:lpstr>    3.3. Komunalno redarstvo, zaštita okoliša i gospodarenje otpadom </vt:lpstr>
      <vt:lpstr>        3.3.1. Komunalno redarstvo </vt:lpstr>
      <vt:lpstr>        3.3.2. Zaštita okoliša</vt:lpstr>
      <vt:lpstr>        3.3.3. Gospodarenje otpadom na području Grada Lepoglave</vt:lpstr>
      <vt:lpstr>        3.3.4. Zaštita životinja i program zaštite divljači za područje Grada Lepoglave</vt:lpstr>
      <vt:lpstr>        3.3.5. Prirodne nepogode na području Grada Lepoglave</vt:lpstr>
      <vt:lpstr>4. JAVNA NABAVA</vt:lpstr>
      <vt:lpstr>5. POSLOVI UPRAVLJANJA PRIHODIMA I RASHODIMA TE IMOVINOM GRADA</vt:lpstr>
      <vt:lpstr>    5.1. Upravljanje prihodima i rashodima</vt:lpstr>
      <vt:lpstr>    5.2. Upravljanje i stjecanje nekretnina</vt:lpstr>
      <vt:lpstr>6. AKTIVNOSTI NA PODRUČJU PREDŠKOLSKOG ODGOJA I OBRAZOVANJA, ORGANIZACIJA CIVILN</vt:lpstr>
      <vt:lpstr>    6.1. Predškolski odgoj </vt:lpstr>
      <vt:lpstr>    6.2. Obrazovanje</vt:lpstr>
      <vt:lpstr>    </vt:lpstr>
      <vt:lpstr>    6.3. Organizacije civilnog društva</vt:lpstr>
      <vt:lpstr>    6.4. Sport</vt:lpstr>
      <vt:lpstr>    6.5. Turizam i kultura</vt:lpstr>
      <vt:lpstr>7. POLJOPRIVREDA I GOSPODARSTVO</vt:lpstr>
      <vt:lpstr>/ 8. SOCIJALNA SKRB </vt:lpstr>
      <vt:lpstr>9. ZAŠTITA I SPAŠAVANJE</vt:lpstr>
      <vt:lpstr>    </vt:lpstr>
      <vt:lpstr>10. PROGRAM DEMOGRAFSKIH MJERA ZA POTICANJE RJEŠAVANJA STAMBENOG PITANJA MLADIH </vt:lpstr>
      <vt:lpstr>11. ZAKLJUČAK</vt:lpstr>
    </vt:vector>
  </TitlesOfParts>
  <Company/>
  <LinksUpToDate>false</LinksUpToDate>
  <CharactersWithSpaces>56737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Horvat</dc:creator>
  <cp:keywords/>
  <dc:description/>
  <cp:lastModifiedBy>Marija Horvat</cp:lastModifiedBy>
  <cp:revision>20</cp:revision>
  <cp:lastPrinted>2025-04-02T10:15:00Z</cp:lastPrinted>
  <dcterms:created xsi:type="dcterms:W3CDTF">2025-04-02T08:40:00Z</dcterms:created>
  <dcterms:modified xsi:type="dcterms:W3CDTF">2025-04-02T10:15:00Z</dcterms:modified>
</cp:coreProperties>
</file>