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58686" w14:textId="77777777" w:rsidR="00A47DBB" w:rsidRDefault="003857C8" w:rsidP="00A47DBB">
      <w:pPr>
        <w:spacing w:after="0"/>
        <w:rPr>
          <w:rFonts w:asciiTheme="majorHAnsi" w:eastAsiaTheme="majorEastAsia" w:hAnsiTheme="majorHAnsi" w:cstheme="majorBidi"/>
          <w:color w:val="1F3763" w:themeColor="accent1" w:themeShade="7F"/>
          <w:kern w:val="0"/>
          <w:szCs w:val="24"/>
          <w14:ligatures w14:val="none"/>
        </w:rPr>
      </w:pPr>
      <w:r w:rsidRPr="00751488">
        <w:rPr>
          <w:rFonts w:eastAsia="Times New Roman"/>
          <w:noProof/>
          <w:kern w:val="28"/>
          <w:sz w:val="18"/>
          <w:szCs w:val="20"/>
          <w:lang w:eastAsia="hr-HR"/>
        </w:rPr>
        <w:drawing>
          <wp:anchor distT="0" distB="0" distL="114300" distR="114300" simplePos="0" relativeHeight="251659264" behindDoc="0" locked="0" layoutInCell="1" allowOverlap="1" wp14:anchorId="77E12469" wp14:editId="7C1C8455">
            <wp:simplePos x="0" y="0"/>
            <wp:positionH relativeFrom="column">
              <wp:posOffset>433705</wp:posOffset>
            </wp:positionH>
            <wp:positionV relativeFrom="paragraph">
              <wp:posOffset>-537845</wp:posOffset>
            </wp:positionV>
            <wp:extent cx="471488" cy="628650"/>
            <wp:effectExtent l="0" t="0" r="5080" b="0"/>
            <wp:wrapNone/>
            <wp:docPr id="2" name="Slika 2" descr="grb-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rb-rh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488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87672">
        <w:rPr>
          <w:rFonts w:asciiTheme="majorHAnsi" w:eastAsiaTheme="majorEastAsia" w:hAnsiTheme="majorHAnsi" w:cstheme="majorBidi"/>
          <w:color w:val="1F3763" w:themeColor="accent1" w:themeShade="7F"/>
          <w:kern w:val="0"/>
          <w:szCs w:val="24"/>
          <w14:ligatures w14:val="none"/>
        </w:rPr>
        <w:t xml:space="preserve"> </w:t>
      </w:r>
    </w:p>
    <w:p w14:paraId="68557059" w14:textId="42A367E5" w:rsidR="003857C8" w:rsidRPr="00A47DBB" w:rsidRDefault="003857C8" w:rsidP="00A47DBB">
      <w:pPr>
        <w:spacing w:after="0"/>
        <w:rPr>
          <w:rFonts w:ascii="Times New Roman" w:eastAsiaTheme="majorEastAsia" w:hAnsi="Times New Roman" w:cs="Times New Roman"/>
          <w:color w:val="1F3763" w:themeColor="accent1" w:themeShade="7F"/>
          <w:kern w:val="0"/>
          <w:sz w:val="18"/>
          <w:szCs w:val="20"/>
          <w14:ligatures w14:val="none"/>
        </w:rPr>
      </w:pPr>
      <w:r w:rsidRPr="00587672">
        <w:rPr>
          <w:rFonts w:asciiTheme="majorHAnsi" w:eastAsiaTheme="majorEastAsia" w:hAnsiTheme="majorHAnsi" w:cstheme="majorBidi"/>
          <w:color w:val="1F3763" w:themeColor="accent1" w:themeShade="7F"/>
          <w:kern w:val="0"/>
          <w:szCs w:val="24"/>
          <w14:ligatures w14:val="none"/>
        </w:rPr>
        <w:t xml:space="preserve">  </w:t>
      </w:r>
      <w:r w:rsidRPr="00A47DBB">
        <w:rPr>
          <w:rFonts w:ascii="Times New Roman" w:eastAsiaTheme="majorEastAsia" w:hAnsi="Times New Roman" w:cs="Times New Roman"/>
          <w:color w:val="1F3763" w:themeColor="accent1" w:themeShade="7F"/>
          <w:kern w:val="0"/>
          <w:sz w:val="18"/>
          <w:szCs w:val="20"/>
          <w14:ligatures w14:val="none"/>
        </w:rPr>
        <w:t>REPUBLIKA HRVATSKA</w:t>
      </w:r>
    </w:p>
    <w:p w14:paraId="30C3EB69" w14:textId="77777777" w:rsidR="003857C8" w:rsidRPr="00A47DBB" w:rsidRDefault="003857C8" w:rsidP="003857C8">
      <w:pPr>
        <w:spacing w:after="0"/>
        <w:rPr>
          <w:rFonts w:ascii="Times New Roman" w:hAnsi="Times New Roman" w:cs="Times New Roman"/>
          <w:sz w:val="18"/>
          <w:szCs w:val="18"/>
        </w:rPr>
      </w:pPr>
      <w:r w:rsidRPr="00A47DBB">
        <w:rPr>
          <w:rFonts w:ascii="Times New Roman" w:hAnsi="Times New Roman" w:cs="Times New Roman"/>
          <w:sz w:val="18"/>
          <w:szCs w:val="18"/>
        </w:rPr>
        <w:t xml:space="preserve"> VARAŽDINSKA ŽUPANIJA</w:t>
      </w:r>
    </w:p>
    <w:p w14:paraId="672AF641" w14:textId="77777777" w:rsidR="003857C8" w:rsidRPr="00A47DBB" w:rsidRDefault="003857C8" w:rsidP="003857C8">
      <w:pPr>
        <w:spacing w:after="0"/>
        <w:ind w:left="-56"/>
        <w:rPr>
          <w:rFonts w:ascii="Times New Roman" w:hAnsi="Times New Roman" w:cs="Times New Roman"/>
          <w:b/>
          <w:sz w:val="18"/>
          <w:szCs w:val="18"/>
        </w:rPr>
      </w:pPr>
      <w:r w:rsidRPr="00A47DBB">
        <w:rPr>
          <w:rFonts w:ascii="Times New Roman" w:hAnsi="Times New Roman" w:cs="Times New Roman"/>
          <w:b/>
          <w:sz w:val="18"/>
          <w:szCs w:val="18"/>
        </w:rPr>
        <w:t xml:space="preserve">      GRAD LEPOGLAVA</w:t>
      </w:r>
    </w:p>
    <w:p w14:paraId="76361704" w14:textId="77777777" w:rsidR="003857C8" w:rsidRPr="00A47DBB" w:rsidRDefault="003857C8" w:rsidP="003857C8">
      <w:pPr>
        <w:spacing w:after="0"/>
        <w:ind w:left="-56"/>
        <w:rPr>
          <w:rFonts w:ascii="Times New Roman" w:hAnsi="Times New Roman" w:cs="Times New Roman"/>
          <w:bCs/>
          <w:sz w:val="14"/>
          <w:szCs w:val="18"/>
        </w:rPr>
      </w:pPr>
      <w:r w:rsidRPr="00A47DBB">
        <w:rPr>
          <w:rFonts w:ascii="Times New Roman" w:hAnsi="Times New Roman" w:cs="Times New Roman"/>
          <w:bCs/>
          <w:sz w:val="14"/>
          <w:szCs w:val="18"/>
        </w:rPr>
        <w:t xml:space="preserve">         Antuna Mihanovića 12</w:t>
      </w:r>
    </w:p>
    <w:p w14:paraId="141DFAE1" w14:textId="77777777" w:rsidR="003857C8" w:rsidRPr="00A47DBB" w:rsidRDefault="003857C8" w:rsidP="003857C8">
      <w:pPr>
        <w:spacing w:after="0"/>
        <w:ind w:left="-56"/>
        <w:rPr>
          <w:rFonts w:ascii="Times New Roman" w:hAnsi="Times New Roman" w:cs="Times New Roman"/>
          <w:bCs/>
          <w:sz w:val="14"/>
          <w:szCs w:val="18"/>
        </w:rPr>
      </w:pPr>
      <w:r w:rsidRPr="00A47DBB">
        <w:rPr>
          <w:rFonts w:ascii="Times New Roman" w:hAnsi="Times New Roman" w:cs="Times New Roman"/>
          <w:bCs/>
          <w:sz w:val="14"/>
          <w:szCs w:val="18"/>
        </w:rPr>
        <w:t xml:space="preserve">            42250 Lepoglava</w:t>
      </w:r>
    </w:p>
    <w:p w14:paraId="5D2E381E" w14:textId="77777777" w:rsidR="003857C8" w:rsidRPr="00A47DBB" w:rsidRDefault="003857C8" w:rsidP="003857C8">
      <w:pPr>
        <w:spacing w:after="0"/>
        <w:ind w:left="-56"/>
        <w:rPr>
          <w:rFonts w:ascii="Times New Roman" w:hAnsi="Times New Roman" w:cs="Times New Roman"/>
          <w:bCs/>
          <w:sz w:val="14"/>
          <w:szCs w:val="18"/>
        </w:rPr>
      </w:pPr>
      <w:r w:rsidRPr="00A47DBB">
        <w:rPr>
          <w:rFonts w:ascii="Times New Roman" w:hAnsi="Times New Roman" w:cs="Times New Roman"/>
          <w:bCs/>
          <w:sz w:val="14"/>
          <w:szCs w:val="18"/>
        </w:rPr>
        <w:t>tel. 042 770 411, fax 042 770 419</w:t>
      </w:r>
    </w:p>
    <w:p w14:paraId="512BC172" w14:textId="77777777" w:rsidR="003857C8" w:rsidRPr="00A47DBB" w:rsidRDefault="003857C8" w:rsidP="003857C8">
      <w:pPr>
        <w:spacing w:after="0"/>
        <w:ind w:left="-56"/>
        <w:rPr>
          <w:rFonts w:ascii="Times New Roman" w:hAnsi="Times New Roman" w:cs="Times New Roman"/>
          <w:bCs/>
          <w:sz w:val="14"/>
          <w:szCs w:val="18"/>
        </w:rPr>
      </w:pPr>
      <w:r w:rsidRPr="00A47DBB">
        <w:rPr>
          <w:rFonts w:ascii="Times New Roman" w:hAnsi="Times New Roman" w:cs="Times New Roman"/>
          <w:bCs/>
          <w:sz w:val="14"/>
          <w:szCs w:val="18"/>
        </w:rPr>
        <w:t xml:space="preserve">email : </w:t>
      </w:r>
      <w:hyperlink r:id="rId8" w:history="1">
        <w:r w:rsidRPr="00A47DBB">
          <w:rPr>
            <w:rFonts w:ascii="Times New Roman" w:hAnsi="Times New Roman" w:cs="Times New Roman"/>
            <w:bCs/>
            <w:color w:val="0000FF"/>
            <w:sz w:val="14"/>
            <w:szCs w:val="18"/>
            <w:u w:val="single"/>
          </w:rPr>
          <w:t>lepoglava@lepoglava.hr</w:t>
        </w:r>
      </w:hyperlink>
    </w:p>
    <w:p w14:paraId="27FC4931" w14:textId="75DACB8D" w:rsidR="00050E55" w:rsidRPr="00A47DBB" w:rsidRDefault="00050E55" w:rsidP="003857C8">
      <w:pPr>
        <w:spacing w:after="0"/>
        <w:rPr>
          <w:rFonts w:ascii="Arial Narrow" w:hAnsi="Arial Narrow" w:cs="Times New Roman"/>
          <w:sz w:val="21"/>
          <w:szCs w:val="21"/>
        </w:rPr>
      </w:pPr>
      <w:r w:rsidRPr="00A47DBB">
        <w:rPr>
          <w:rFonts w:ascii="Arial Narrow" w:hAnsi="Arial Narrow" w:cs="Times New Roman"/>
          <w:sz w:val="21"/>
          <w:szCs w:val="21"/>
        </w:rPr>
        <w:t>Gradsko vijeće</w:t>
      </w:r>
    </w:p>
    <w:p w14:paraId="6FF717E2" w14:textId="1A210F0C" w:rsidR="003857C8" w:rsidRPr="00A47DBB" w:rsidRDefault="003857C8" w:rsidP="003857C8">
      <w:pPr>
        <w:spacing w:after="0"/>
        <w:rPr>
          <w:rFonts w:ascii="Arial Narrow" w:hAnsi="Arial Narrow" w:cs="Times New Roman"/>
          <w:sz w:val="21"/>
          <w:szCs w:val="21"/>
        </w:rPr>
      </w:pPr>
      <w:r w:rsidRPr="00A47DBB">
        <w:rPr>
          <w:rFonts w:ascii="Arial Narrow" w:hAnsi="Arial Narrow" w:cs="Times New Roman"/>
          <w:sz w:val="21"/>
          <w:szCs w:val="21"/>
        </w:rPr>
        <w:t>KLASA:</w:t>
      </w:r>
      <w:r w:rsidR="00050E55" w:rsidRPr="00A47DBB">
        <w:rPr>
          <w:rFonts w:ascii="Arial Narrow" w:hAnsi="Arial Narrow" w:cs="Times New Roman"/>
          <w:sz w:val="21"/>
          <w:szCs w:val="21"/>
        </w:rPr>
        <w:t xml:space="preserve"> </w:t>
      </w:r>
      <w:r w:rsidR="00A54D0D" w:rsidRPr="00A47DBB">
        <w:rPr>
          <w:rFonts w:ascii="Arial Narrow" w:hAnsi="Arial Narrow" w:cs="Times New Roman"/>
          <w:sz w:val="21"/>
          <w:szCs w:val="21"/>
        </w:rPr>
        <w:t>940-01/25-01/11</w:t>
      </w:r>
    </w:p>
    <w:p w14:paraId="755C3481" w14:textId="79512DB6" w:rsidR="003857C8" w:rsidRPr="00A47DBB" w:rsidRDefault="003857C8" w:rsidP="003857C8">
      <w:pPr>
        <w:spacing w:after="0"/>
        <w:rPr>
          <w:rFonts w:ascii="Arial Narrow" w:hAnsi="Arial Narrow" w:cs="Times New Roman"/>
          <w:sz w:val="21"/>
          <w:szCs w:val="21"/>
        </w:rPr>
      </w:pPr>
      <w:r w:rsidRPr="00A47DBB">
        <w:rPr>
          <w:rFonts w:ascii="Arial Narrow" w:hAnsi="Arial Narrow" w:cs="Times New Roman"/>
          <w:sz w:val="21"/>
          <w:szCs w:val="21"/>
        </w:rPr>
        <w:t>URBROJ: 2186-9-0</w:t>
      </w:r>
      <w:r w:rsidR="00050E55" w:rsidRPr="00A47DBB">
        <w:rPr>
          <w:rFonts w:ascii="Arial Narrow" w:hAnsi="Arial Narrow" w:cs="Times New Roman"/>
          <w:sz w:val="21"/>
          <w:szCs w:val="21"/>
        </w:rPr>
        <w:t>2</w:t>
      </w:r>
      <w:r w:rsidRPr="00A47DBB">
        <w:rPr>
          <w:rFonts w:ascii="Arial Narrow" w:hAnsi="Arial Narrow" w:cs="Times New Roman"/>
          <w:sz w:val="21"/>
          <w:szCs w:val="21"/>
        </w:rPr>
        <w:t>-2</w:t>
      </w:r>
      <w:r w:rsidR="00E37FC8" w:rsidRPr="00A47DBB">
        <w:rPr>
          <w:rFonts w:ascii="Arial Narrow" w:hAnsi="Arial Narrow" w:cs="Times New Roman"/>
          <w:sz w:val="21"/>
          <w:szCs w:val="21"/>
        </w:rPr>
        <w:t>6</w:t>
      </w:r>
      <w:r w:rsidRPr="00A47DBB">
        <w:rPr>
          <w:rFonts w:ascii="Arial Narrow" w:hAnsi="Arial Narrow" w:cs="Times New Roman"/>
          <w:sz w:val="21"/>
          <w:szCs w:val="21"/>
        </w:rPr>
        <w:t>-</w:t>
      </w:r>
      <w:r w:rsidR="00A47DBB" w:rsidRPr="00A47DBB">
        <w:rPr>
          <w:rFonts w:ascii="Arial Narrow" w:hAnsi="Arial Narrow" w:cs="Times New Roman"/>
          <w:sz w:val="21"/>
          <w:szCs w:val="21"/>
        </w:rPr>
        <w:t>3</w:t>
      </w:r>
    </w:p>
    <w:p w14:paraId="6D573F5B" w14:textId="0BEF7EF3" w:rsidR="003857C8" w:rsidRPr="00A47DBB" w:rsidRDefault="003857C8" w:rsidP="003857C8">
      <w:pPr>
        <w:spacing w:after="0"/>
        <w:rPr>
          <w:rFonts w:ascii="Arial Narrow" w:hAnsi="Arial Narrow" w:cs="Times New Roman"/>
          <w:sz w:val="21"/>
          <w:szCs w:val="21"/>
        </w:rPr>
      </w:pPr>
      <w:r w:rsidRPr="00A47DBB">
        <w:rPr>
          <w:rFonts w:ascii="Arial Narrow" w:hAnsi="Arial Narrow" w:cs="Times New Roman"/>
          <w:sz w:val="21"/>
          <w:szCs w:val="21"/>
        </w:rPr>
        <w:t xml:space="preserve">Lepoglava, </w:t>
      </w:r>
      <w:r w:rsidR="00A47DBB" w:rsidRPr="00A47DBB">
        <w:rPr>
          <w:rFonts w:ascii="Arial Narrow" w:hAnsi="Arial Narrow" w:cs="Times New Roman"/>
          <w:sz w:val="21"/>
          <w:szCs w:val="21"/>
        </w:rPr>
        <w:t>17.03.</w:t>
      </w:r>
      <w:r w:rsidR="00050E55" w:rsidRPr="00A47DBB">
        <w:rPr>
          <w:rFonts w:ascii="Arial Narrow" w:hAnsi="Arial Narrow" w:cs="Times New Roman"/>
          <w:sz w:val="21"/>
          <w:szCs w:val="21"/>
        </w:rPr>
        <w:t>202</w:t>
      </w:r>
      <w:r w:rsidR="00E37FC8" w:rsidRPr="00A47DBB">
        <w:rPr>
          <w:rFonts w:ascii="Arial Narrow" w:hAnsi="Arial Narrow" w:cs="Times New Roman"/>
          <w:sz w:val="21"/>
          <w:szCs w:val="21"/>
        </w:rPr>
        <w:t>6</w:t>
      </w:r>
      <w:r w:rsidRPr="00A47DBB">
        <w:rPr>
          <w:rFonts w:ascii="Arial Narrow" w:hAnsi="Arial Narrow" w:cs="Times New Roman"/>
          <w:sz w:val="21"/>
          <w:szCs w:val="21"/>
        </w:rPr>
        <w:t>. godine</w:t>
      </w:r>
    </w:p>
    <w:p w14:paraId="4A86193B" w14:textId="77777777" w:rsidR="00050E55" w:rsidRPr="00A47DBB" w:rsidRDefault="00050E55" w:rsidP="003857C8">
      <w:pPr>
        <w:spacing w:after="0" w:line="240" w:lineRule="auto"/>
        <w:jc w:val="both"/>
        <w:rPr>
          <w:rFonts w:ascii="Arial Narrow" w:hAnsi="Arial Narrow" w:cs="Times New Roman"/>
          <w:sz w:val="21"/>
          <w:szCs w:val="21"/>
        </w:rPr>
      </w:pPr>
    </w:p>
    <w:p w14:paraId="1743C20A" w14:textId="44AFE75B" w:rsidR="00A54D0D" w:rsidRDefault="003857C8" w:rsidP="003857C8">
      <w:pPr>
        <w:spacing w:after="0" w:line="240" w:lineRule="auto"/>
        <w:jc w:val="both"/>
        <w:rPr>
          <w:rFonts w:ascii="Arial Narrow" w:eastAsia="Times New Roman" w:hAnsi="Arial Narrow" w:cs="Times New Roman"/>
          <w:sz w:val="21"/>
          <w:szCs w:val="21"/>
          <w:lang w:eastAsia="hr-HR"/>
        </w:rPr>
      </w:pPr>
      <w:r w:rsidRPr="00A47DBB">
        <w:rPr>
          <w:rFonts w:ascii="Arial Narrow" w:eastAsia="Times New Roman" w:hAnsi="Arial Narrow" w:cs="Times New Roman"/>
          <w:sz w:val="21"/>
          <w:szCs w:val="21"/>
          <w:lang w:eastAsia="hr-HR"/>
        </w:rPr>
        <w:t>Temeljem odredbe članka</w:t>
      </w:r>
      <w:r w:rsidR="00094469" w:rsidRPr="00A47DBB">
        <w:rPr>
          <w:rFonts w:ascii="Arial Narrow" w:eastAsia="Times New Roman" w:hAnsi="Arial Narrow" w:cs="Times New Roman"/>
          <w:sz w:val="21"/>
          <w:szCs w:val="21"/>
          <w:lang w:eastAsia="hr-HR"/>
        </w:rPr>
        <w:t xml:space="preserve"> </w:t>
      </w:r>
      <w:r w:rsidR="00D86E09" w:rsidRPr="00A47DBB">
        <w:rPr>
          <w:rFonts w:ascii="Arial Narrow" w:eastAsia="Times New Roman" w:hAnsi="Arial Narrow" w:cs="Times New Roman"/>
          <w:sz w:val="21"/>
          <w:szCs w:val="21"/>
          <w:lang w:eastAsia="hr-HR"/>
        </w:rPr>
        <w:t xml:space="preserve">62. stavka 1. Zakona o komunalnom gospodarstvu („Narodne novine“ broj 68/18, 110/18, 32/20 i 145/24, dalje u tekstu: Zakon o komunalnom gospodarstvu), članka </w:t>
      </w:r>
      <w:r w:rsidR="00094469" w:rsidRPr="00A47DBB">
        <w:rPr>
          <w:rFonts w:ascii="Arial Narrow" w:eastAsia="Times New Roman" w:hAnsi="Arial Narrow" w:cs="Times New Roman"/>
          <w:sz w:val="21"/>
          <w:szCs w:val="21"/>
          <w:lang w:eastAsia="hr-HR"/>
        </w:rPr>
        <w:t>35. stav</w:t>
      </w:r>
      <w:r w:rsidR="000066DA" w:rsidRPr="00A47DBB">
        <w:rPr>
          <w:rFonts w:ascii="Arial Narrow" w:eastAsia="Times New Roman" w:hAnsi="Arial Narrow" w:cs="Times New Roman"/>
          <w:sz w:val="21"/>
          <w:szCs w:val="21"/>
          <w:lang w:eastAsia="hr-HR"/>
        </w:rPr>
        <w:t>a</w:t>
      </w:r>
      <w:r w:rsidR="00094469" w:rsidRPr="00A47DBB">
        <w:rPr>
          <w:rFonts w:ascii="Arial Narrow" w:eastAsia="Times New Roman" w:hAnsi="Arial Narrow" w:cs="Times New Roman"/>
          <w:sz w:val="21"/>
          <w:szCs w:val="21"/>
          <w:lang w:eastAsia="hr-HR"/>
        </w:rPr>
        <w:t>ka 3.</w:t>
      </w:r>
      <w:r w:rsidR="00D86E09" w:rsidRPr="00A47DBB">
        <w:rPr>
          <w:rFonts w:ascii="Arial Narrow" w:eastAsia="Times New Roman" w:hAnsi="Arial Narrow" w:cs="Times New Roman"/>
          <w:sz w:val="21"/>
          <w:szCs w:val="21"/>
          <w:lang w:eastAsia="hr-HR"/>
        </w:rPr>
        <w:t xml:space="preserve"> i 8.</w:t>
      </w:r>
      <w:r w:rsidR="00094469" w:rsidRPr="00A47DBB">
        <w:rPr>
          <w:rFonts w:ascii="Arial Narrow" w:eastAsia="Times New Roman" w:hAnsi="Arial Narrow" w:cs="Times New Roman"/>
          <w:sz w:val="21"/>
          <w:szCs w:val="21"/>
          <w:lang w:eastAsia="hr-HR"/>
        </w:rPr>
        <w:t xml:space="preserve"> Zakona o vlasništvu i drugim stvarnim pravima („Narodne novine“ broj 91/96, </w:t>
      </w:r>
      <w:r w:rsidR="00A54D0D" w:rsidRPr="00A47DBB">
        <w:rPr>
          <w:rFonts w:ascii="Arial Narrow" w:eastAsia="Times New Roman" w:hAnsi="Arial Narrow" w:cs="Times New Roman"/>
          <w:sz w:val="21"/>
          <w:szCs w:val="21"/>
          <w:lang w:eastAsia="hr-HR"/>
        </w:rPr>
        <w:t>68/98, 137/99, 22/00, 73/00, 129/00,</w:t>
      </w:r>
      <w:r w:rsidR="005E0376" w:rsidRPr="00A47DBB">
        <w:rPr>
          <w:rFonts w:ascii="Arial Narrow" w:eastAsia="Times New Roman" w:hAnsi="Arial Narrow" w:cs="Times New Roman"/>
          <w:sz w:val="21"/>
          <w:szCs w:val="21"/>
          <w:lang w:eastAsia="hr-HR"/>
        </w:rPr>
        <w:t xml:space="preserve"> </w:t>
      </w:r>
      <w:r w:rsidR="00A54D0D" w:rsidRPr="00A47DBB">
        <w:rPr>
          <w:rFonts w:ascii="Arial Narrow" w:eastAsia="Times New Roman" w:hAnsi="Arial Narrow" w:cs="Times New Roman"/>
          <w:sz w:val="21"/>
          <w:szCs w:val="21"/>
          <w:lang w:eastAsia="hr-HR"/>
        </w:rPr>
        <w:t xml:space="preserve">114/01, 79/06, 141/06, 146/08, 38/09, 153/09, 143/12, 152/14, 81/15 </w:t>
      </w:r>
      <w:r w:rsidR="005E0376" w:rsidRPr="00A47DBB">
        <w:rPr>
          <w:rFonts w:ascii="Arial Narrow" w:eastAsia="Times New Roman" w:hAnsi="Arial Narrow" w:cs="Times New Roman"/>
          <w:sz w:val="21"/>
          <w:szCs w:val="21"/>
          <w:lang w:eastAsia="hr-HR"/>
        </w:rPr>
        <w:t>i</w:t>
      </w:r>
      <w:r w:rsidR="00A54D0D" w:rsidRPr="00A47DBB">
        <w:rPr>
          <w:rFonts w:ascii="Arial Narrow" w:eastAsia="Times New Roman" w:hAnsi="Arial Narrow" w:cs="Times New Roman"/>
          <w:sz w:val="21"/>
          <w:szCs w:val="21"/>
          <w:lang w:eastAsia="hr-HR"/>
        </w:rPr>
        <w:t xml:space="preserve"> 94/17), članka 35. Zakona o lokalnoj i područnoj (regionalnoj) samoupravi („Narodne novine“ broj 33/01, 60/01, 129/05, 109/07, 125/08, 36/09, 150/11, 144/12, 19/13, 137/15, 123/17, 98/19 i 144/20) i članka 22. Statuta Grada Lepoglave („Službeni vjesnik Varaždinske županije“ broj 64/20, 18/21 i 104/25) Gradsko vijeće Grada Lepoglave na </w:t>
      </w:r>
      <w:r w:rsidR="00A47DBB" w:rsidRPr="00A47DBB">
        <w:rPr>
          <w:rFonts w:ascii="Arial Narrow" w:eastAsia="Times New Roman" w:hAnsi="Arial Narrow" w:cs="Times New Roman"/>
          <w:sz w:val="21"/>
          <w:szCs w:val="21"/>
          <w:lang w:eastAsia="hr-HR"/>
        </w:rPr>
        <w:t>7.</w:t>
      </w:r>
      <w:r w:rsidR="00A54D0D" w:rsidRPr="00A47DBB">
        <w:rPr>
          <w:rFonts w:ascii="Arial Narrow" w:eastAsia="Times New Roman" w:hAnsi="Arial Narrow" w:cs="Times New Roman"/>
          <w:sz w:val="21"/>
          <w:szCs w:val="21"/>
          <w:lang w:eastAsia="hr-HR"/>
        </w:rPr>
        <w:t xml:space="preserve"> sjednici održanoj </w:t>
      </w:r>
      <w:r w:rsidR="00A47DBB" w:rsidRPr="00A47DBB">
        <w:rPr>
          <w:rFonts w:ascii="Arial Narrow" w:eastAsia="Times New Roman" w:hAnsi="Arial Narrow" w:cs="Times New Roman"/>
          <w:sz w:val="21"/>
          <w:szCs w:val="21"/>
          <w:lang w:eastAsia="hr-HR"/>
        </w:rPr>
        <w:t>17.03.2026.</w:t>
      </w:r>
      <w:r w:rsidR="00A54D0D" w:rsidRPr="00A47DBB">
        <w:rPr>
          <w:rFonts w:ascii="Arial Narrow" w:eastAsia="Times New Roman" w:hAnsi="Arial Narrow" w:cs="Times New Roman"/>
          <w:sz w:val="21"/>
          <w:szCs w:val="21"/>
          <w:lang w:eastAsia="hr-HR"/>
        </w:rPr>
        <w:t xml:space="preserve"> godine donosi</w:t>
      </w:r>
    </w:p>
    <w:p w14:paraId="0FCCE65F" w14:textId="77777777" w:rsidR="00A47DBB" w:rsidRPr="00A47DBB" w:rsidRDefault="00A47DBB" w:rsidP="003857C8">
      <w:pPr>
        <w:spacing w:after="0" w:line="240" w:lineRule="auto"/>
        <w:jc w:val="both"/>
        <w:rPr>
          <w:rFonts w:ascii="Arial Narrow" w:eastAsia="Times New Roman" w:hAnsi="Arial Narrow" w:cs="Times New Roman"/>
          <w:sz w:val="21"/>
          <w:szCs w:val="21"/>
          <w:lang w:eastAsia="hr-HR"/>
        </w:rPr>
      </w:pPr>
    </w:p>
    <w:p w14:paraId="5D7921AA" w14:textId="77777777" w:rsidR="003857C8" w:rsidRPr="00A47DBB" w:rsidRDefault="003857C8" w:rsidP="003857C8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21"/>
          <w:szCs w:val="21"/>
          <w:lang w:eastAsia="hr-HR"/>
        </w:rPr>
      </w:pPr>
      <w:r w:rsidRPr="00A47DBB">
        <w:rPr>
          <w:rFonts w:ascii="Arial Narrow" w:eastAsia="Times New Roman" w:hAnsi="Arial Narrow" w:cs="Times New Roman"/>
          <w:b/>
          <w:sz w:val="21"/>
          <w:szCs w:val="21"/>
          <w:lang w:eastAsia="hr-HR"/>
        </w:rPr>
        <w:t xml:space="preserve">ODLUKU </w:t>
      </w:r>
    </w:p>
    <w:p w14:paraId="53BBC40A" w14:textId="70CF9864" w:rsidR="00A54D0D" w:rsidRDefault="00A54D0D" w:rsidP="003857C8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21"/>
          <w:szCs w:val="21"/>
          <w:lang w:eastAsia="hr-HR"/>
        </w:rPr>
      </w:pPr>
      <w:r w:rsidRPr="00A47DBB">
        <w:rPr>
          <w:rFonts w:ascii="Arial Narrow" w:eastAsia="Times New Roman" w:hAnsi="Arial Narrow" w:cs="Times New Roman"/>
          <w:b/>
          <w:sz w:val="21"/>
          <w:szCs w:val="21"/>
          <w:lang w:eastAsia="hr-HR"/>
        </w:rPr>
        <w:t>o ukidanju svojstva javnog dobra</w:t>
      </w:r>
    </w:p>
    <w:p w14:paraId="70CC4F26" w14:textId="77777777" w:rsidR="00A47DBB" w:rsidRPr="00A47DBB" w:rsidRDefault="00A47DBB" w:rsidP="003857C8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21"/>
          <w:szCs w:val="21"/>
          <w:lang w:eastAsia="hr-HR"/>
        </w:rPr>
      </w:pPr>
    </w:p>
    <w:p w14:paraId="1B637207" w14:textId="77777777" w:rsidR="003857C8" w:rsidRPr="00A47DBB" w:rsidRDefault="003857C8" w:rsidP="003857C8">
      <w:pPr>
        <w:spacing w:after="0"/>
        <w:jc w:val="center"/>
        <w:rPr>
          <w:rFonts w:ascii="Arial Narrow" w:hAnsi="Arial Narrow" w:cs="Times New Roman"/>
          <w:b/>
          <w:bCs/>
          <w:sz w:val="21"/>
          <w:szCs w:val="21"/>
        </w:rPr>
      </w:pPr>
      <w:r w:rsidRPr="00A47DBB">
        <w:rPr>
          <w:rFonts w:ascii="Arial Narrow" w:hAnsi="Arial Narrow" w:cs="Times New Roman"/>
          <w:b/>
          <w:bCs/>
          <w:sz w:val="21"/>
          <w:szCs w:val="21"/>
        </w:rPr>
        <w:t>I.</w:t>
      </w:r>
    </w:p>
    <w:p w14:paraId="2FFCABA7" w14:textId="34FBE2E7" w:rsidR="001A0E75" w:rsidRPr="00A47DBB" w:rsidRDefault="00A54D0D" w:rsidP="001A0E75">
      <w:pPr>
        <w:spacing w:after="0"/>
        <w:jc w:val="both"/>
        <w:rPr>
          <w:rFonts w:ascii="Arial Narrow" w:hAnsi="Arial Narrow" w:cs="Times New Roman"/>
          <w:bCs/>
          <w:sz w:val="21"/>
          <w:szCs w:val="21"/>
        </w:rPr>
      </w:pPr>
      <w:r w:rsidRPr="00A47DBB">
        <w:rPr>
          <w:rFonts w:ascii="Arial Narrow" w:hAnsi="Arial Narrow" w:cs="Times New Roman"/>
          <w:bCs/>
          <w:sz w:val="21"/>
          <w:szCs w:val="21"/>
        </w:rPr>
        <w:t xml:space="preserve">Ovom Odlukom utvrđuje se ukidanje svojstva javnog dobra na nekretninama označenim kao: </w:t>
      </w:r>
    </w:p>
    <w:p w14:paraId="3E3C8219" w14:textId="0FADC44A" w:rsidR="00A54D0D" w:rsidRPr="00A47DBB" w:rsidRDefault="00A54D0D" w:rsidP="00A54D0D">
      <w:pPr>
        <w:pStyle w:val="Odlomakpopisa"/>
        <w:numPr>
          <w:ilvl w:val="0"/>
          <w:numId w:val="4"/>
        </w:numPr>
        <w:spacing w:after="0"/>
        <w:jc w:val="both"/>
        <w:rPr>
          <w:rFonts w:ascii="Arial Narrow" w:hAnsi="Arial Narrow" w:cs="Times New Roman"/>
          <w:bCs/>
          <w:sz w:val="21"/>
          <w:szCs w:val="21"/>
        </w:rPr>
      </w:pPr>
      <w:r w:rsidRPr="00A47DBB">
        <w:rPr>
          <w:rFonts w:ascii="Arial Narrow" w:hAnsi="Arial Narrow" w:cs="Times New Roman"/>
          <w:b/>
          <w:bCs/>
          <w:sz w:val="21"/>
          <w:szCs w:val="21"/>
        </w:rPr>
        <w:t xml:space="preserve">čkbr. </w:t>
      </w:r>
      <w:r w:rsidR="009D58D5" w:rsidRPr="00A47DBB">
        <w:rPr>
          <w:rFonts w:ascii="Arial Narrow" w:hAnsi="Arial Narrow" w:cs="Times New Roman"/>
          <w:b/>
          <w:bCs/>
          <w:sz w:val="21"/>
          <w:szCs w:val="21"/>
        </w:rPr>
        <w:t>2781/1 k.o. Lepoglava</w:t>
      </w:r>
      <w:r w:rsidR="009D58D5" w:rsidRPr="00A47DBB">
        <w:rPr>
          <w:rFonts w:ascii="Arial Narrow" w:hAnsi="Arial Narrow" w:cs="Times New Roman"/>
          <w:bCs/>
          <w:sz w:val="21"/>
          <w:szCs w:val="21"/>
        </w:rPr>
        <w:t xml:space="preserve"> – </w:t>
      </w:r>
      <w:proofErr w:type="spellStart"/>
      <w:r w:rsidR="009D58D5" w:rsidRPr="00A47DBB">
        <w:rPr>
          <w:rFonts w:ascii="Arial Narrow" w:hAnsi="Arial Narrow" w:cs="Times New Roman"/>
          <w:bCs/>
          <w:sz w:val="21"/>
          <w:szCs w:val="21"/>
        </w:rPr>
        <w:t>poljanšćica</w:t>
      </w:r>
      <w:proofErr w:type="spellEnd"/>
      <w:r w:rsidR="009D58D5" w:rsidRPr="00A47DBB">
        <w:rPr>
          <w:rFonts w:ascii="Arial Narrow" w:hAnsi="Arial Narrow" w:cs="Times New Roman"/>
          <w:bCs/>
          <w:sz w:val="21"/>
          <w:szCs w:val="21"/>
        </w:rPr>
        <w:t xml:space="preserve"> neplodno zemljište ukupne površine 98 m², vlasnički dio: 1/1 Javno dobro, upisana u izvadak iz BZP-a Općinskog suda u Varaždinu, Zemljišnoknjižni odjel Ivanec, broj ZK uloška: 8420 k.o. Lepoglava,</w:t>
      </w:r>
    </w:p>
    <w:p w14:paraId="2B68025D" w14:textId="3513E93E" w:rsidR="009D58D5" w:rsidRPr="00A47DBB" w:rsidRDefault="009D58D5" w:rsidP="009D58D5">
      <w:pPr>
        <w:pStyle w:val="Odlomakpopisa"/>
        <w:numPr>
          <w:ilvl w:val="0"/>
          <w:numId w:val="4"/>
        </w:numPr>
        <w:spacing w:after="0"/>
        <w:jc w:val="both"/>
        <w:rPr>
          <w:rFonts w:ascii="Arial Narrow" w:hAnsi="Arial Narrow" w:cs="Times New Roman"/>
          <w:bCs/>
          <w:sz w:val="21"/>
          <w:szCs w:val="21"/>
        </w:rPr>
      </w:pPr>
      <w:r w:rsidRPr="00A47DBB">
        <w:rPr>
          <w:rFonts w:ascii="Arial Narrow" w:hAnsi="Arial Narrow" w:cs="Times New Roman"/>
          <w:b/>
          <w:bCs/>
          <w:sz w:val="21"/>
          <w:szCs w:val="21"/>
        </w:rPr>
        <w:t>čkbr. 2781/8 k.o. Lepoglava</w:t>
      </w:r>
      <w:r w:rsidRPr="00A47DBB">
        <w:rPr>
          <w:rFonts w:ascii="Arial Narrow" w:hAnsi="Arial Narrow" w:cs="Times New Roman"/>
          <w:bCs/>
          <w:sz w:val="21"/>
          <w:szCs w:val="21"/>
        </w:rPr>
        <w:t xml:space="preserve"> – </w:t>
      </w:r>
      <w:proofErr w:type="spellStart"/>
      <w:r w:rsidRPr="00A47DBB">
        <w:rPr>
          <w:rFonts w:ascii="Arial Narrow" w:hAnsi="Arial Narrow" w:cs="Times New Roman"/>
          <w:bCs/>
          <w:sz w:val="21"/>
          <w:szCs w:val="21"/>
        </w:rPr>
        <w:t>poljanšćica</w:t>
      </w:r>
      <w:proofErr w:type="spellEnd"/>
      <w:r w:rsidRPr="00A47DBB">
        <w:rPr>
          <w:rFonts w:ascii="Arial Narrow" w:hAnsi="Arial Narrow" w:cs="Times New Roman"/>
          <w:bCs/>
          <w:sz w:val="21"/>
          <w:szCs w:val="21"/>
        </w:rPr>
        <w:t xml:space="preserve"> prirodno neplodno zemljište ukupne površine 26 m², vlasnički dio: 1/1 Javno dobro, upisana u izvadak iz BZP-a Općinskog suda u Varaždinu, Zemljišnoknjižni odjel Ivanec, broj ZK uloška: 8420 k.o. Lepoglava,</w:t>
      </w:r>
    </w:p>
    <w:p w14:paraId="502F7623" w14:textId="55E0159C" w:rsidR="009D58D5" w:rsidRPr="00A47DBB" w:rsidRDefault="009D58D5" w:rsidP="009D58D5">
      <w:pPr>
        <w:pStyle w:val="Odlomakpopisa"/>
        <w:numPr>
          <w:ilvl w:val="0"/>
          <w:numId w:val="4"/>
        </w:numPr>
        <w:spacing w:after="0"/>
        <w:jc w:val="both"/>
        <w:rPr>
          <w:rFonts w:ascii="Arial Narrow" w:hAnsi="Arial Narrow" w:cs="Times New Roman"/>
          <w:bCs/>
          <w:sz w:val="21"/>
          <w:szCs w:val="21"/>
        </w:rPr>
      </w:pPr>
      <w:r w:rsidRPr="00A47DBB">
        <w:rPr>
          <w:rFonts w:ascii="Arial Narrow" w:hAnsi="Arial Narrow" w:cs="Times New Roman"/>
          <w:b/>
          <w:bCs/>
          <w:sz w:val="21"/>
          <w:szCs w:val="21"/>
        </w:rPr>
        <w:t>čkbr. 2782/1 k.o. Lepoglava</w:t>
      </w:r>
      <w:r w:rsidRPr="00A47DBB">
        <w:rPr>
          <w:rFonts w:ascii="Arial Narrow" w:hAnsi="Arial Narrow" w:cs="Times New Roman"/>
          <w:bCs/>
          <w:sz w:val="21"/>
          <w:szCs w:val="21"/>
        </w:rPr>
        <w:t xml:space="preserve"> – </w:t>
      </w:r>
      <w:r w:rsidR="00ED7877" w:rsidRPr="00A47DBB">
        <w:rPr>
          <w:rFonts w:ascii="Arial Narrow" w:hAnsi="Arial Narrow" w:cs="Times New Roman"/>
          <w:bCs/>
          <w:sz w:val="21"/>
          <w:szCs w:val="21"/>
        </w:rPr>
        <w:t>polje</w:t>
      </w:r>
      <w:r w:rsidRPr="00A47DBB">
        <w:rPr>
          <w:rFonts w:ascii="Arial Narrow" w:hAnsi="Arial Narrow" w:cs="Times New Roman"/>
          <w:bCs/>
          <w:sz w:val="21"/>
          <w:szCs w:val="21"/>
        </w:rPr>
        <w:t xml:space="preserve"> nepl</w:t>
      </w:r>
      <w:r w:rsidR="00ED7877" w:rsidRPr="00A47DBB">
        <w:rPr>
          <w:rFonts w:ascii="Arial Narrow" w:hAnsi="Arial Narrow" w:cs="Times New Roman"/>
          <w:bCs/>
          <w:sz w:val="21"/>
          <w:szCs w:val="21"/>
        </w:rPr>
        <w:t>odno zemljište ukupne površine 106</w:t>
      </w:r>
      <w:r w:rsidRPr="00A47DBB">
        <w:rPr>
          <w:rFonts w:ascii="Arial Narrow" w:hAnsi="Arial Narrow" w:cs="Times New Roman"/>
          <w:bCs/>
          <w:sz w:val="21"/>
          <w:szCs w:val="21"/>
        </w:rPr>
        <w:t xml:space="preserve"> m², vlasnički dio: 1/1 Javno dobro, upisana u izvadak iz BZP-a Općinskog suda u Varaždinu, Zemljišnoknjižni odjel Ivanec, broj ZK uloška: 8420 k.o. Lepoglava,</w:t>
      </w:r>
    </w:p>
    <w:p w14:paraId="27268640" w14:textId="77777777" w:rsidR="00101A6D" w:rsidRPr="00A47DBB" w:rsidRDefault="009D58D5" w:rsidP="00101A6D">
      <w:pPr>
        <w:pStyle w:val="Odlomakpopisa"/>
        <w:numPr>
          <w:ilvl w:val="0"/>
          <w:numId w:val="4"/>
        </w:numPr>
        <w:spacing w:after="0"/>
        <w:jc w:val="both"/>
        <w:rPr>
          <w:rFonts w:ascii="Arial Narrow" w:hAnsi="Arial Narrow" w:cs="Times New Roman"/>
          <w:bCs/>
          <w:sz w:val="21"/>
          <w:szCs w:val="21"/>
        </w:rPr>
      </w:pPr>
      <w:r w:rsidRPr="00A47DBB">
        <w:rPr>
          <w:rFonts w:ascii="Arial Narrow" w:hAnsi="Arial Narrow" w:cs="Times New Roman"/>
          <w:b/>
          <w:bCs/>
          <w:sz w:val="21"/>
          <w:szCs w:val="21"/>
        </w:rPr>
        <w:t>čkbr. 2783/1 k.o. Lepoglava</w:t>
      </w:r>
      <w:r w:rsidRPr="00A47DBB">
        <w:rPr>
          <w:rFonts w:ascii="Arial Narrow" w:hAnsi="Arial Narrow" w:cs="Times New Roman"/>
          <w:bCs/>
          <w:sz w:val="21"/>
          <w:szCs w:val="21"/>
        </w:rPr>
        <w:t xml:space="preserve"> – </w:t>
      </w:r>
      <w:r w:rsidR="00ED7877" w:rsidRPr="00A47DBB">
        <w:rPr>
          <w:rFonts w:ascii="Arial Narrow" w:hAnsi="Arial Narrow" w:cs="Times New Roman"/>
          <w:bCs/>
          <w:sz w:val="21"/>
          <w:szCs w:val="21"/>
        </w:rPr>
        <w:t>polje parkiralište ukupne površine 85</w:t>
      </w:r>
      <w:r w:rsidRPr="00A47DBB">
        <w:rPr>
          <w:rFonts w:ascii="Arial Narrow" w:hAnsi="Arial Narrow" w:cs="Times New Roman"/>
          <w:bCs/>
          <w:sz w:val="21"/>
          <w:szCs w:val="21"/>
        </w:rPr>
        <w:t xml:space="preserve"> m², vlasnički dio: 1/1 Javno dobro, upisana u izvadak iz BZP-a Općinskog suda u Varaždinu, Zemljišnoknjižni odjel Ivanec, broj</w:t>
      </w:r>
      <w:r w:rsidR="00101A6D" w:rsidRPr="00A47DBB">
        <w:rPr>
          <w:rFonts w:ascii="Arial Narrow" w:hAnsi="Arial Narrow" w:cs="Times New Roman"/>
          <w:bCs/>
          <w:sz w:val="21"/>
          <w:szCs w:val="21"/>
        </w:rPr>
        <w:t xml:space="preserve"> ZK uloška: 8420 k.o. Lepoglava,</w:t>
      </w:r>
    </w:p>
    <w:p w14:paraId="6F360682" w14:textId="06EC707C" w:rsidR="00101A6D" w:rsidRPr="00A47DBB" w:rsidRDefault="00101A6D" w:rsidP="00101A6D">
      <w:pPr>
        <w:pStyle w:val="Odlomakpopisa"/>
        <w:numPr>
          <w:ilvl w:val="0"/>
          <w:numId w:val="4"/>
        </w:numPr>
        <w:spacing w:after="0"/>
        <w:jc w:val="both"/>
        <w:rPr>
          <w:rFonts w:ascii="Arial Narrow" w:hAnsi="Arial Narrow" w:cs="Times New Roman"/>
          <w:bCs/>
          <w:sz w:val="21"/>
          <w:szCs w:val="21"/>
        </w:rPr>
      </w:pPr>
      <w:r w:rsidRPr="00A47DBB">
        <w:rPr>
          <w:rFonts w:ascii="Arial Narrow" w:hAnsi="Arial Narrow" w:cs="Times New Roman"/>
          <w:b/>
          <w:bCs/>
          <w:sz w:val="21"/>
          <w:szCs w:val="21"/>
        </w:rPr>
        <w:t>čkbr. 2822/1 k.o. Lepoglava</w:t>
      </w:r>
      <w:r w:rsidRPr="00A47DBB">
        <w:rPr>
          <w:rFonts w:ascii="Arial Narrow" w:hAnsi="Arial Narrow" w:cs="Times New Roman"/>
          <w:bCs/>
          <w:sz w:val="21"/>
          <w:szCs w:val="21"/>
        </w:rPr>
        <w:t xml:space="preserve"> – </w:t>
      </w:r>
      <w:proofErr w:type="spellStart"/>
      <w:r w:rsidRPr="00A47DBB">
        <w:rPr>
          <w:rFonts w:ascii="Arial Narrow" w:hAnsi="Arial Narrow" w:cs="Times New Roman"/>
          <w:bCs/>
          <w:sz w:val="21"/>
          <w:szCs w:val="21"/>
        </w:rPr>
        <w:t>palačija</w:t>
      </w:r>
      <w:proofErr w:type="spellEnd"/>
      <w:r w:rsidRPr="00A47DBB">
        <w:rPr>
          <w:rFonts w:ascii="Arial Narrow" w:hAnsi="Arial Narrow" w:cs="Times New Roman"/>
          <w:bCs/>
          <w:sz w:val="21"/>
          <w:szCs w:val="21"/>
        </w:rPr>
        <w:t xml:space="preserve"> neplodno zemljište ukupne površine 20 m², vlasnički dio: 1/1 Javno dobro, upisana u izvadak iz BZP-a Općinskog suda u Varaždinu, Zemljišnoknjižni odjel Ivanec, broj ZK uloška: 8420 k.o. Lepoglava, </w:t>
      </w:r>
    </w:p>
    <w:p w14:paraId="06A49880" w14:textId="10322E8A" w:rsidR="00101A6D" w:rsidRPr="00A47DBB" w:rsidRDefault="00101A6D" w:rsidP="00101A6D">
      <w:pPr>
        <w:pStyle w:val="Odlomakpopisa"/>
        <w:numPr>
          <w:ilvl w:val="0"/>
          <w:numId w:val="4"/>
        </w:numPr>
        <w:spacing w:after="0"/>
        <w:jc w:val="both"/>
        <w:rPr>
          <w:rFonts w:ascii="Arial Narrow" w:hAnsi="Arial Narrow" w:cs="Times New Roman"/>
          <w:bCs/>
          <w:sz w:val="21"/>
          <w:szCs w:val="21"/>
        </w:rPr>
      </w:pPr>
      <w:r w:rsidRPr="00A47DBB">
        <w:rPr>
          <w:rFonts w:ascii="Arial Narrow" w:hAnsi="Arial Narrow" w:cs="Times New Roman"/>
          <w:b/>
          <w:bCs/>
          <w:sz w:val="21"/>
          <w:szCs w:val="21"/>
        </w:rPr>
        <w:t>čkbr. 2823/1 k.o. Lepoglava</w:t>
      </w:r>
      <w:r w:rsidRPr="00A47DBB">
        <w:rPr>
          <w:rFonts w:ascii="Arial Narrow" w:hAnsi="Arial Narrow" w:cs="Times New Roman"/>
          <w:bCs/>
          <w:sz w:val="21"/>
          <w:szCs w:val="21"/>
        </w:rPr>
        <w:t xml:space="preserve"> – </w:t>
      </w:r>
      <w:proofErr w:type="spellStart"/>
      <w:r w:rsidRPr="00A47DBB">
        <w:rPr>
          <w:rFonts w:ascii="Arial Narrow" w:hAnsi="Arial Narrow" w:cs="Times New Roman"/>
          <w:bCs/>
          <w:sz w:val="21"/>
          <w:szCs w:val="21"/>
        </w:rPr>
        <w:t>palačija</w:t>
      </w:r>
      <w:proofErr w:type="spellEnd"/>
      <w:r w:rsidRPr="00A47DBB">
        <w:rPr>
          <w:rFonts w:ascii="Arial Narrow" w:hAnsi="Arial Narrow" w:cs="Times New Roman"/>
          <w:bCs/>
          <w:sz w:val="21"/>
          <w:szCs w:val="21"/>
        </w:rPr>
        <w:t xml:space="preserve"> neplodno zemljište ukupne površine 40 m², vlasnički dio: 1/1 Javno dobro, upisana u izvadak iz BZP-a Općinskog suda u Varaždinu, Zemljišnoknjižni odjel Ivanec, broj ZK uloška: 8420 k.o. Lepoglava.</w:t>
      </w:r>
    </w:p>
    <w:p w14:paraId="1D1902FF" w14:textId="4C932938" w:rsidR="0028639C" w:rsidRPr="00A47DBB" w:rsidRDefault="00101A6D" w:rsidP="00314C28">
      <w:pPr>
        <w:pStyle w:val="Odlomakpopisa"/>
        <w:spacing w:after="0"/>
        <w:jc w:val="both"/>
        <w:rPr>
          <w:rFonts w:ascii="Arial Narrow" w:hAnsi="Arial Narrow" w:cs="Times New Roman"/>
          <w:b/>
          <w:bCs/>
          <w:sz w:val="21"/>
          <w:szCs w:val="21"/>
        </w:rPr>
      </w:pPr>
      <w:r w:rsidRPr="00A47DBB">
        <w:rPr>
          <w:rFonts w:ascii="Arial Narrow" w:hAnsi="Arial Narrow" w:cs="Times New Roman"/>
          <w:bCs/>
          <w:sz w:val="21"/>
          <w:szCs w:val="21"/>
        </w:rPr>
        <w:t xml:space="preserve"> </w:t>
      </w:r>
    </w:p>
    <w:p w14:paraId="68E7BDE8" w14:textId="4BB85D52" w:rsidR="001A0E75" w:rsidRPr="00A47DBB" w:rsidRDefault="001A0E75" w:rsidP="001A0E75">
      <w:pPr>
        <w:spacing w:after="0"/>
        <w:jc w:val="center"/>
        <w:rPr>
          <w:rFonts w:ascii="Arial Narrow" w:hAnsi="Arial Narrow" w:cs="Times New Roman"/>
          <w:b/>
          <w:bCs/>
          <w:sz w:val="21"/>
          <w:szCs w:val="21"/>
        </w:rPr>
      </w:pPr>
      <w:r w:rsidRPr="00A47DBB">
        <w:rPr>
          <w:rFonts w:ascii="Arial Narrow" w:hAnsi="Arial Narrow" w:cs="Times New Roman"/>
          <w:b/>
          <w:bCs/>
          <w:sz w:val="21"/>
          <w:szCs w:val="21"/>
        </w:rPr>
        <w:t>II.</w:t>
      </w:r>
    </w:p>
    <w:p w14:paraId="627109A0" w14:textId="751AE7A0" w:rsidR="00AB2E6C" w:rsidRPr="00A47DBB" w:rsidRDefault="00B42E04" w:rsidP="00AB2E6C">
      <w:pPr>
        <w:spacing w:after="0"/>
        <w:jc w:val="both"/>
        <w:rPr>
          <w:rFonts w:ascii="Arial Narrow" w:hAnsi="Arial Narrow" w:cs="Times New Roman"/>
          <w:bCs/>
          <w:sz w:val="21"/>
          <w:szCs w:val="21"/>
        </w:rPr>
      </w:pPr>
      <w:r w:rsidRPr="00A47DBB">
        <w:rPr>
          <w:rFonts w:ascii="Arial Narrow" w:hAnsi="Arial Narrow" w:cs="Times New Roman"/>
          <w:bCs/>
          <w:sz w:val="21"/>
          <w:szCs w:val="21"/>
        </w:rPr>
        <w:t>Utvrđuje se da je trajno prestala potreba za korištenjem nekretnina</w:t>
      </w:r>
      <w:r w:rsidR="000028DD" w:rsidRPr="00A47DBB">
        <w:rPr>
          <w:rFonts w:ascii="Arial Narrow" w:hAnsi="Arial Narrow" w:cs="Times New Roman"/>
          <w:bCs/>
          <w:sz w:val="21"/>
          <w:szCs w:val="21"/>
        </w:rPr>
        <w:t xml:space="preserve"> iz točke I. ove Odluke</w:t>
      </w:r>
      <w:r w:rsidRPr="00A47DBB">
        <w:rPr>
          <w:rFonts w:ascii="Arial Narrow" w:hAnsi="Arial Narrow" w:cs="Times New Roman"/>
          <w:bCs/>
          <w:sz w:val="21"/>
          <w:szCs w:val="21"/>
        </w:rPr>
        <w:t xml:space="preserve"> kao javnog dobra, te se iste isključuju iz opće uporabe.</w:t>
      </w:r>
    </w:p>
    <w:p w14:paraId="34A7FC4A" w14:textId="77777777" w:rsidR="00AB2E6C" w:rsidRPr="00A47DBB" w:rsidRDefault="00AB2E6C" w:rsidP="00AB2E6C">
      <w:pPr>
        <w:spacing w:after="0"/>
        <w:jc w:val="both"/>
        <w:rPr>
          <w:rFonts w:ascii="Arial Narrow" w:hAnsi="Arial Narrow" w:cs="Times New Roman"/>
          <w:bCs/>
          <w:sz w:val="21"/>
          <w:szCs w:val="21"/>
        </w:rPr>
      </w:pPr>
    </w:p>
    <w:p w14:paraId="41AB6C17" w14:textId="3E8EC336" w:rsidR="001A0E75" w:rsidRPr="00A47DBB" w:rsidRDefault="001A0E75" w:rsidP="001A0E75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21"/>
          <w:szCs w:val="21"/>
          <w:lang w:eastAsia="hr-HR"/>
        </w:rPr>
      </w:pPr>
      <w:r w:rsidRPr="00A47DBB">
        <w:rPr>
          <w:rFonts w:ascii="Arial Narrow" w:eastAsia="Times New Roman" w:hAnsi="Arial Narrow" w:cs="Times New Roman"/>
          <w:b/>
          <w:sz w:val="21"/>
          <w:szCs w:val="21"/>
          <w:lang w:eastAsia="hr-HR"/>
        </w:rPr>
        <w:t>III.</w:t>
      </w:r>
    </w:p>
    <w:p w14:paraId="05E3D6C5" w14:textId="7F754AD1" w:rsidR="001A0E75" w:rsidRPr="00A47DBB" w:rsidRDefault="00B42E04" w:rsidP="001A0E75">
      <w:pPr>
        <w:spacing w:after="0" w:line="240" w:lineRule="auto"/>
        <w:jc w:val="both"/>
        <w:rPr>
          <w:rFonts w:ascii="Arial Narrow" w:eastAsia="Times New Roman" w:hAnsi="Arial Narrow" w:cs="Times New Roman"/>
          <w:sz w:val="21"/>
          <w:szCs w:val="21"/>
          <w:lang w:eastAsia="hr-HR"/>
        </w:rPr>
      </w:pPr>
      <w:r w:rsidRPr="00A47DBB">
        <w:rPr>
          <w:rFonts w:ascii="Arial Narrow" w:eastAsia="Times New Roman" w:hAnsi="Arial Narrow" w:cs="Times New Roman"/>
          <w:sz w:val="21"/>
          <w:szCs w:val="21"/>
          <w:lang w:eastAsia="hr-HR"/>
        </w:rPr>
        <w:t>Temeljem ove Odluke Općinski sud u Varaždinu, Stalna služba u Ivancu će izvršiti brisanje statusa javnog dobra na nekretninama iz članka 1. ove Odluke te će se izvršiti upis prava vlasništva na ime i u korist: Grad Lepoglava, Antuna Mihanovića 12, Lepoglava, OIB: 79368224789.</w:t>
      </w:r>
    </w:p>
    <w:p w14:paraId="685E94C8" w14:textId="77777777" w:rsidR="001A0E75" w:rsidRPr="00A47DBB" w:rsidRDefault="001A0E75" w:rsidP="003857C8">
      <w:pPr>
        <w:pStyle w:val="Odlomakpopisa"/>
        <w:spacing w:after="0" w:line="240" w:lineRule="auto"/>
        <w:ind w:left="1080"/>
        <w:rPr>
          <w:rFonts w:ascii="Arial Narrow" w:eastAsia="Times New Roman" w:hAnsi="Arial Narrow" w:cs="Times New Roman"/>
          <w:b/>
          <w:sz w:val="21"/>
          <w:szCs w:val="21"/>
          <w:lang w:eastAsia="hr-HR"/>
        </w:rPr>
      </w:pPr>
    </w:p>
    <w:p w14:paraId="0F7EA21D" w14:textId="4CFE91F8" w:rsidR="001A0E75" w:rsidRPr="00A47DBB" w:rsidRDefault="0028639C" w:rsidP="0028639C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21"/>
          <w:szCs w:val="21"/>
          <w:lang w:eastAsia="hr-HR"/>
        </w:rPr>
      </w:pPr>
      <w:r w:rsidRPr="00A47DBB">
        <w:rPr>
          <w:rFonts w:ascii="Arial Narrow" w:eastAsia="Times New Roman" w:hAnsi="Arial Narrow" w:cs="Times New Roman"/>
          <w:b/>
          <w:sz w:val="21"/>
          <w:szCs w:val="21"/>
          <w:lang w:eastAsia="hr-HR"/>
        </w:rPr>
        <w:t>IV.</w:t>
      </w:r>
    </w:p>
    <w:p w14:paraId="5D32BF51" w14:textId="55BDC2BD" w:rsidR="0028639C" w:rsidRPr="00A47DBB" w:rsidRDefault="00B42E04" w:rsidP="0028639C">
      <w:pPr>
        <w:spacing w:after="0" w:line="240" w:lineRule="auto"/>
        <w:jc w:val="both"/>
        <w:rPr>
          <w:rFonts w:ascii="Arial Narrow" w:eastAsia="Times New Roman" w:hAnsi="Arial Narrow" w:cs="Times New Roman"/>
          <w:sz w:val="21"/>
          <w:szCs w:val="21"/>
          <w:lang w:eastAsia="hr-HR"/>
        </w:rPr>
      </w:pPr>
      <w:r w:rsidRPr="00A47DBB">
        <w:rPr>
          <w:rFonts w:ascii="Arial Narrow" w:eastAsia="Times New Roman" w:hAnsi="Arial Narrow" w:cs="Times New Roman"/>
          <w:sz w:val="21"/>
          <w:szCs w:val="21"/>
          <w:lang w:eastAsia="hr-HR"/>
        </w:rPr>
        <w:t>Ova Odluka stupa na snagu danim donošenja i objavljuje se na službenim mrežnim stranicama Grada Lepoglave.</w:t>
      </w:r>
    </w:p>
    <w:p w14:paraId="3B80EA86" w14:textId="77777777" w:rsidR="00E05E39" w:rsidRPr="00A47DBB" w:rsidRDefault="00E05E39" w:rsidP="0028639C">
      <w:pPr>
        <w:spacing w:after="0" w:line="240" w:lineRule="auto"/>
        <w:rPr>
          <w:rFonts w:ascii="Arial Narrow" w:eastAsia="Times New Roman" w:hAnsi="Arial Narrow" w:cs="Times New Roman"/>
          <w:sz w:val="21"/>
          <w:szCs w:val="21"/>
          <w:lang w:eastAsia="hr-HR"/>
        </w:rPr>
      </w:pPr>
    </w:p>
    <w:p w14:paraId="47355555" w14:textId="3948620B" w:rsidR="0028639C" w:rsidRPr="00A47DBB" w:rsidRDefault="0028639C" w:rsidP="0028639C">
      <w:pPr>
        <w:spacing w:after="0" w:line="240" w:lineRule="auto"/>
        <w:jc w:val="right"/>
        <w:rPr>
          <w:rFonts w:ascii="Arial Narrow" w:eastAsia="Times New Roman" w:hAnsi="Arial Narrow" w:cs="Times New Roman"/>
          <w:sz w:val="21"/>
          <w:szCs w:val="21"/>
          <w:lang w:eastAsia="hr-HR"/>
        </w:rPr>
      </w:pPr>
      <w:r w:rsidRPr="00A47DBB">
        <w:rPr>
          <w:rFonts w:ascii="Arial Narrow" w:eastAsia="Times New Roman" w:hAnsi="Arial Narrow" w:cs="Times New Roman"/>
          <w:sz w:val="21"/>
          <w:szCs w:val="21"/>
          <w:lang w:eastAsia="hr-HR"/>
        </w:rPr>
        <w:t xml:space="preserve">Predsjednik </w:t>
      </w:r>
    </w:p>
    <w:p w14:paraId="28E602C2" w14:textId="2A3A63F2" w:rsidR="0028639C" w:rsidRPr="00A47DBB" w:rsidRDefault="0028639C" w:rsidP="0028639C">
      <w:pPr>
        <w:spacing w:after="0" w:line="240" w:lineRule="auto"/>
        <w:jc w:val="right"/>
        <w:rPr>
          <w:rFonts w:ascii="Arial Narrow" w:eastAsia="Times New Roman" w:hAnsi="Arial Narrow" w:cs="Times New Roman"/>
          <w:sz w:val="21"/>
          <w:szCs w:val="21"/>
          <w:lang w:eastAsia="hr-HR"/>
        </w:rPr>
      </w:pPr>
      <w:r w:rsidRPr="00A47DBB">
        <w:rPr>
          <w:rFonts w:ascii="Arial Narrow" w:eastAsia="Times New Roman" w:hAnsi="Arial Narrow" w:cs="Times New Roman"/>
          <w:sz w:val="21"/>
          <w:szCs w:val="21"/>
          <w:lang w:eastAsia="hr-HR"/>
        </w:rPr>
        <w:t>Robert Dukarić</w:t>
      </w:r>
    </w:p>
    <w:p w14:paraId="41B2803A" w14:textId="77777777" w:rsidR="00E05E39" w:rsidRPr="00A47DBB" w:rsidRDefault="00E05E39" w:rsidP="0028639C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21"/>
          <w:szCs w:val="21"/>
          <w:lang w:eastAsia="hr-HR"/>
        </w:rPr>
      </w:pPr>
    </w:p>
    <w:p w14:paraId="77EE15C5" w14:textId="77777777" w:rsidR="00E05E39" w:rsidRDefault="00E05E39" w:rsidP="0028639C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Cs w:val="24"/>
          <w:lang w:eastAsia="hr-HR"/>
        </w:rPr>
      </w:pPr>
    </w:p>
    <w:sectPr w:rsidR="00E05E39" w:rsidSect="00A47DBB">
      <w:pgSz w:w="11906" w:h="16838"/>
      <w:pgMar w:top="1417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6E0B68" w14:textId="77777777" w:rsidR="00E025C0" w:rsidRDefault="00E025C0" w:rsidP="00403682">
      <w:pPr>
        <w:spacing w:after="0" w:line="240" w:lineRule="auto"/>
      </w:pPr>
      <w:r>
        <w:separator/>
      </w:r>
    </w:p>
  </w:endnote>
  <w:endnote w:type="continuationSeparator" w:id="0">
    <w:p w14:paraId="22DD36E9" w14:textId="77777777" w:rsidR="00E025C0" w:rsidRDefault="00E025C0" w:rsidP="004036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00ACE4" w14:textId="77777777" w:rsidR="00E025C0" w:rsidRDefault="00E025C0" w:rsidP="00403682">
      <w:pPr>
        <w:spacing w:after="0" w:line="240" w:lineRule="auto"/>
      </w:pPr>
      <w:r>
        <w:separator/>
      </w:r>
    </w:p>
  </w:footnote>
  <w:footnote w:type="continuationSeparator" w:id="0">
    <w:p w14:paraId="74914A2A" w14:textId="77777777" w:rsidR="00E025C0" w:rsidRDefault="00E025C0" w:rsidP="004036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91EB5"/>
    <w:multiLevelType w:val="hybridMultilevel"/>
    <w:tmpl w:val="6154597C"/>
    <w:lvl w:ilvl="0" w:tplc="67DAA47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124053"/>
    <w:multiLevelType w:val="hybridMultilevel"/>
    <w:tmpl w:val="F24CDD56"/>
    <w:lvl w:ilvl="0" w:tplc="8F7E63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E71B56"/>
    <w:multiLevelType w:val="hybridMultilevel"/>
    <w:tmpl w:val="2E9A330C"/>
    <w:lvl w:ilvl="0" w:tplc="C9DC9DEE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E0B4B79"/>
    <w:multiLevelType w:val="hybridMultilevel"/>
    <w:tmpl w:val="46A6D94C"/>
    <w:lvl w:ilvl="0" w:tplc="1A4C47B4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98030170">
    <w:abstractNumId w:val="0"/>
  </w:num>
  <w:num w:numId="2" w16cid:durableId="1730688203">
    <w:abstractNumId w:val="3"/>
  </w:num>
  <w:num w:numId="3" w16cid:durableId="1769691405">
    <w:abstractNumId w:val="2"/>
  </w:num>
  <w:num w:numId="4" w16cid:durableId="13236967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7C8"/>
    <w:rsid w:val="000028DD"/>
    <w:rsid w:val="000066DA"/>
    <w:rsid w:val="00050E55"/>
    <w:rsid w:val="00094469"/>
    <w:rsid w:val="00101A6D"/>
    <w:rsid w:val="0013503B"/>
    <w:rsid w:val="00173686"/>
    <w:rsid w:val="0018338F"/>
    <w:rsid w:val="001901C4"/>
    <w:rsid w:val="001A0E75"/>
    <w:rsid w:val="00250928"/>
    <w:rsid w:val="0028639C"/>
    <w:rsid w:val="00314C28"/>
    <w:rsid w:val="00335AA7"/>
    <w:rsid w:val="0036663E"/>
    <w:rsid w:val="003857C8"/>
    <w:rsid w:val="003F22F1"/>
    <w:rsid w:val="00403682"/>
    <w:rsid w:val="00466454"/>
    <w:rsid w:val="004A367D"/>
    <w:rsid w:val="005638A0"/>
    <w:rsid w:val="00570807"/>
    <w:rsid w:val="005E0376"/>
    <w:rsid w:val="005F5F40"/>
    <w:rsid w:val="00616C5D"/>
    <w:rsid w:val="006473B2"/>
    <w:rsid w:val="00680F23"/>
    <w:rsid w:val="006C4588"/>
    <w:rsid w:val="00700FFE"/>
    <w:rsid w:val="0070650A"/>
    <w:rsid w:val="00707FCE"/>
    <w:rsid w:val="00754EE5"/>
    <w:rsid w:val="007B7B4F"/>
    <w:rsid w:val="0081729A"/>
    <w:rsid w:val="00937A17"/>
    <w:rsid w:val="0099070F"/>
    <w:rsid w:val="009D58D5"/>
    <w:rsid w:val="00A20299"/>
    <w:rsid w:val="00A47DBB"/>
    <w:rsid w:val="00A54D0D"/>
    <w:rsid w:val="00A64519"/>
    <w:rsid w:val="00AA7A36"/>
    <w:rsid w:val="00AB2E6C"/>
    <w:rsid w:val="00AE34A5"/>
    <w:rsid w:val="00AE3FFF"/>
    <w:rsid w:val="00B42E04"/>
    <w:rsid w:val="00B64F16"/>
    <w:rsid w:val="00C014A9"/>
    <w:rsid w:val="00C473DE"/>
    <w:rsid w:val="00D30D57"/>
    <w:rsid w:val="00D741E2"/>
    <w:rsid w:val="00D86E09"/>
    <w:rsid w:val="00DB4FA5"/>
    <w:rsid w:val="00DD660F"/>
    <w:rsid w:val="00DE1DD2"/>
    <w:rsid w:val="00E025C0"/>
    <w:rsid w:val="00E0314C"/>
    <w:rsid w:val="00E05E39"/>
    <w:rsid w:val="00E2375C"/>
    <w:rsid w:val="00E33A31"/>
    <w:rsid w:val="00E37FC8"/>
    <w:rsid w:val="00E727BB"/>
    <w:rsid w:val="00EC56A3"/>
    <w:rsid w:val="00ED7877"/>
    <w:rsid w:val="00EF529B"/>
    <w:rsid w:val="00F040C3"/>
    <w:rsid w:val="00F21C8C"/>
    <w:rsid w:val="00F65F41"/>
    <w:rsid w:val="00FB3445"/>
    <w:rsid w:val="00FB7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AF378"/>
  <w15:chartTrackingRefBased/>
  <w15:docId w15:val="{03434068-3AEA-4CA9-87D9-E7E63B269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57C8"/>
  </w:style>
  <w:style w:type="paragraph" w:styleId="Naslov1">
    <w:name w:val="heading 1"/>
    <w:basedOn w:val="Normal"/>
    <w:next w:val="Normal"/>
    <w:link w:val="Naslov1Char"/>
    <w:uiPriority w:val="9"/>
    <w:qFormat/>
    <w:rsid w:val="003857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857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857C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857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857C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857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857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857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857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857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857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857C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857C8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857C8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857C8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857C8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857C8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857C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3857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3857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857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3857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857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3857C8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3857C8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3857C8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857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857C8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3857C8"/>
    <w:rPr>
      <w:b/>
      <w:bCs/>
      <w:smallCaps/>
      <w:color w:val="2F5496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4036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03682"/>
  </w:style>
  <w:style w:type="paragraph" w:styleId="Podnoje">
    <w:name w:val="footer"/>
    <w:basedOn w:val="Normal"/>
    <w:link w:val="PodnojeChar"/>
    <w:uiPriority w:val="99"/>
    <w:unhideWhenUsed/>
    <w:rsid w:val="004036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03682"/>
  </w:style>
  <w:style w:type="paragraph" w:styleId="Tekstbalonia">
    <w:name w:val="Balloon Text"/>
    <w:basedOn w:val="Normal"/>
    <w:link w:val="TekstbaloniaChar"/>
    <w:uiPriority w:val="99"/>
    <w:semiHidden/>
    <w:unhideWhenUsed/>
    <w:rsid w:val="008172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172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poglava@lepoglava.h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482</Words>
  <Characters>2749</Characters>
  <Application>Microsoft Office Word</Application>
  <DocSecurity>2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Kolenko</dc:creator>
  <cp:keywords/>
  <dc:description/>
  <cp:lastModifiedBy>Marija Horvat</cp:lastModifiedBy>
  <cp:revision>5</cp:revision>
  <cp:lastPrinted>2026-03-11T07:29:00Z</cp:lastPrinted>
  <dcterms:created xsi:type="dcterms:W3CDTF">2026-03-06T12:21:00Z</dcterms:created>
  <dcterms:modified xsi:type="dcterms:W3CDTF">2026-03-19T11:30:00Z</dcterms:modified>
</cp:coreProperties>
</file>