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9195" w14:textId="49DA232C" w:rsidR="00B84102" w:rsidRPr="00B84102" w:rsidRDefault="00B84102" w:rsidP="00B84102">
      <w:pPr>
        <w:spacing w:after="0" w:line="240" w:lineRule="auto"/>
        <w:rPr>
          <w:rFonts w:eastAsia="Times New Roman"/>
          <w:color w:val="000000"/>
          <w:lang w:eastAsia="hr-HR"/>
        </w:rPr>
      </w:pPr>
      <w:r w:rsidRPr="00B84102">
        <w:rPr>
          <w:rFonts w:eastAsia="Times New Roman"/>
          <w:noProof/>
          <w:color w:val="000000"/>
          <w:kern w:val="28"/>
          <w:lang w:eastAsia="hr-HR"/>
        </w:rPr>
        <w:drawing>
          <wp:anchor distT="0" distB="0" distL="114300" distR="114300" simplePos="0" relativeHeight="251660288" behindDoc="0" locked="0" layoutInCell="1" allowOverlap="1" wp14:anchorId="58A96B3E" wp14:editId="1AFCD88A">
            <wp:simplePos x="0" y="0"/>
            <wp:positionH relativeFrom="column">
              <wp:posOffset>809625</wp:posOffset>
            </wp:positionH>
            <wp:positionV relativeFrom="paragraph">
              <wp:posOffset>-304800</wp:posOffset>
            </wp:positionV>
            <wp:extent cx="600075" cy="800100"/>
            <wp:effectExtent l="0" t="0" r="0" b="0"/>
            <wp:wrapNone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4B1E9" w14:textId="77777777" w:rsidR="00B84102" w:rsidRPr="00B84102" w:rsidRDefault="00B84102" w:rsidP="00B84102">
      <w:pPr>
        <w:spacing w:after="0" w:line="240" w:lineRule="auto"/>
        <w:rPr>
          <w:rFonts w:eastAsia="Times New Roman"/>
          <w:color w:val="000000"/>
          <w:lang w:eastAsia="hr-HR"/>
        </w:rPr>
      </w:pPr>
    </w:p>
    <w:p w14:paraId="0AC9F4A4" w14:textId="5A0F20F0" w:rsidR="00B84102" w:rsidRPr="00B84102" w:rsidRDefault="00B84102" w:rsidP="00B84102">
      <w:pPr>
        <w:spacing w:after="0" w:line="240" w:lineRule="auto"/>
        <w:rPr>
          <w:rFonts w:eastAsia="Times New Roman"/>
          <w:color w:val="000000"/>
          <w:lang w:eastAsia="hr-HR"/>
        </w:rPr>
      </w:pPr>
    </w:p>
    <w:p w14:paraId="00BAE583" w14:textId="116F8D5A" w:rsidR="00B84102" w:rsidRPr="00B84102" w:rsidRDefault="00DE0C4E" w:rsidP="00B84102">
      <w:pPr>
        <w:spacing w:after="0" w:line="240" w:lineRule="auto"/>
        <w:rPr>
          <w:rFonts w:eastAsia="Times New Roman"/>
          <w:color w:val="000000"/>
          <w:lang w:eastAsia="hr-HR"/>
        </w:rPr>
      </w:pPr>
      <w:r w:rsidRPr="00B84102">
        <w:rPr>
          <w:rFonts w:eastAsia="Times New Roman"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6BA66" wp14:editId="11F0B88F">
                <wp:simplePos x="0" y="0"/>
                <wp:positionH relativeFrom="column">
                  <wp:posOffset>5080</wp:posOffset>
                </wp:positionH>
                <wp:positionV relativeFrom="paragraph">
                  <wp:posOffset>2540</wp:posOffset>
                </wp:positionV>
                <wp:extent cx="2286000" cy="1009650"/>
                <wp:effectExtent l="0" t="0" r="0" b="0"/>
                <wp:wrapNone/>
                <wp:docPr id="3531219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F3837" w14:textId="77777777" w:rsidR="00B84102" w:rsidRPr="00757CF6" w:rsidRDefault="00B84102" w:rsidP="00B84102">
                            <w:pPr>
                              <w:pStyle w:val="Naslov3"/>
                              <w:spacing w:before="0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757CF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396C82DA" w14:textId="77777777" w:rsidR="00B84102" w:rsidRPr="00757CF6" w:rsidRDefault="00B84102" w:rsidP="00B84102">
                            <w:pPr>
                              <w:spacing w:after="0"/>
                              <w:jc w:val="center"/>
                            </w:pPr>
                            <w:r w:rsidRPr="00757CF6">
                              <w:t>VARAŽDINSKA ŽUPANIJA</w:t>
                            </w:r>
                          </w:p>
                          <w:p w14:paraId="12E4BC1D" w14:textId="77777777" w:rsidR="00B84102" w:rsidRPr="00757CF6" w:rsidRDefault="00B84102" w:rsidP="00B84102">
                            <w:pPr>
                              <w:spacing w:after="0"/>
                              <w:ind w:left="-56"/>
                              <w:jc w:val="center"/>
                              <w:rPr>
                                <w:b/>
                              </w:rPr>
                            </w:pPr>
                            <w:r w:rsidRPr="00757CF6">
                              <w:rPr>
                                <w:b/>
                              </w:rPr>
                              <w:t>GRAD LEPOGLAVA</w:t>
                            </w:r>
                          </w:p>
                          <w:p w14:paraId="6C1172FC" w14:textId="77777777" w:rsidR="00B84102" w:rsidRPr="00757CF6" w:rsidRDefault="00B84102" w:rsidP="00B84102">
                            <w:pPr>
                              <w:spacing w:after="0"/>
                              <w:ind w:left="-56"/>
                              <w:jc w:val="center"/>
                              <w:rPr>
                                <w:bCs/>
                              </w:rPr>
                            </w:pPr>
                            <w:r w:rsidRPr="00757CF6">
                              <w:rPr>
                                <w:bCs/>
                              </w:rPr>
                              <w:t>Antuna Mihanovića 12</w:t>
                            </w:r>
                          </w:p>
                          <w:p w14:paraId="74750E34" w14:textId="77777777" w:rsidR="00B84102" w:rsidRDefault="00B84102" w:rsidP="00B84102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 w:rsidRPr="00757CF6">
                              <w:rPr>
                                <w:bCs/>
                              </w:rPr>
                              <w:t>42250 Lepoglava</w:t>
                            </w:r>
                          </w:p>
                          <w:p w14:paraId="49AEC705" w14:textId="77777777" w:rsidR="00B84102" w:rsidRDefault="00B84102" w:rsidP="00B84102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6BA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.2pt;width:180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" stroked="f">
                <v:textbox>
                  <w:txbxContent>
                    <w:p w14:paraId="488F3837" w14:textId="77777777" w:rsidR="00B84102" w:rsidRPr="00757CF6" w:rsidRDefault="00B84102" w:rsidP="00B84102">
                      <w:pPr>
                        <w:pStyle w:val="Naslov3"/>
                        <w:spacing w:before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757CF6">
                        <w:rPr>
                          <w:rFonts w:ascii="Times New Roman" w:hAnsi="Times New Roman"/>
                          <w:sz w:val="22"/>
                          <w:szCs w:val="22"/>
                        </w:rPr>
                        <w:t>REPUBLIKA HRVATSKA</w:t>
                      </w:r>
                    </w:p>
                    <w:p w14:paraId="396C82DA" w14:textId="77777777" w:rsidR="00B84102" w:rsidRPr="00757CF6" w:rsidRDefault="00B84102" w:rsidP="00B84102">
                      <w:pPr>
                        <w:spacing w:after="0"/>
                        <w:jc w:val="center"/>
                      </w:pPr>
                      <w:r w:rsidRPr="00757CF6">
                        <w:t>VARAŽDINSKA ŽUPANIJA</w:t>
                      </w:r>
                    </w:p>
                    <w:p w14:paraId="12E4BC1D" w14:textId="77777777" w:rsidR="00B84102" w:rsidRPr="00757CF6" w:rsidRDefault="00B84102" w:rsidP="00B84102">
                      <w:pPr>
                        <w:spacing w:after="0"/>
                        <w:ind w:left="-56"/>
                        <w:jc w:val="center"/>
                        <w:rPr>
                          <w:b/>
                        </w:rPr>
                      </w:pPr>
                      <w:r w:rsidRPr="00757CF6">
                        <w:rPr>
                          <w:b/>
                        </w:rPr>
                        <w:t>GRAD LEPOGLAVA</w:t>
                      </w:r>
                    </w:p>
                    <w:p w14:paraId="6C1172FC" w14:textId="77777777" w:rsidR="00B84102" w:rsidRPr="00757CF6" w:rsidRDefault="00B84102" w:rsidP="00B84102">
                      <w:pPr>
                        <w:spacing w:after="0"/>
                        <w:ind w:left="-56"/>
                        <w:jc w:val="center"/>
                        <w:rPr>
                          <w:bCs/>
                        </w:rPr>
                      </w:pPr>
                      <w:r w:rsidRPr="00757CF6">
                        <w:rPr>
                          <w:bCs/>
                        </w:rPr>
                        <w:t>Antuna Mihanovića 12</w:t>
                      </w:r>
                    </w:p>
                    <w:p w14:paraId="74750E34" w14:textId="77777777" w:rsidR="00B84102" w:rsidRDefault="00B84102" w:rsidP="00B84102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 w:rsidRPr="00757CF6">
                        <w:rPr>
                          <w:bCs/>
                        </w:rPr>
                        <w:t>42250 Lepoglava</w:t>
                      </w:r>
                    </w:p>
                    <w:p w14:paraId="49AEC705" w14:textId="77777777" w:rsidR="00B84102" w:rsidRDefault="00B84102" w:rsidP="00B84102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039355" w14:textId="70BFC5D5" w:rsidR="00B84102" w:rsidRPr="00B84102" w:rsidRDefault="00B84102" w:rsidP="00B84102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2D37D4F6" w14:textId="77777777" w:rsidR="00B84102" w:rsidRPr="00B84102" w:rsidRDefault="00B84102" w:rsidP="00B84102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51F19F5F" w14:textId="77777777" w:rsidR="00B84102" w:rsidRPr="00B84102" w:rsidRDefault="00B84102" w:rsidP="00B84102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3D7BD1F9" w14:textId="77777777" w:rsidR="00B84102" w:rsidRPr="00B84102" w:rsidRDefault="00B84102" w:rsidP="00B84102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52330024" w14:textId="77777777" w:rsidR="00B84102" w:rsidRPr="00B84102" w:rsidRDefault="00B84102" w:rsidP="00B84102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17F7D10B" w14:textId="77777777" w:rsidR="00DE0C4E" w:rsidRDefault="00DE0C4E" w:rsidP="00B84102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23E7416F" w14:textId="7F8E7A53" w:rsidR="00B84102" w:rsidRPr="00DC7CA4" w:rsidRDefault="00B84102" w:rsidP="00B84102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DC7CA4">
        <w:rPr>
          <w:rFonts w:eastAsia="Times New Roman"/>
          <w:color w:val="000000"/>
          <w:lang w:eastAsia="hr-HR"/>
        </w:rPr>
        <w:t>Gradsko vijeće</w:t>
      </w:r>
    </w:p>
    <w:p w14:paraId="79C5F2B9" w14:textId="77777777" w:rsidR="00B84102" w:rsidRPr="00DC7CA4" w:rsidRDefault="00B84102" w:rsidP="00B84102">
      <w:pPr>
        <w:spacing w:after="0" w:line="240" w:lineRule="auto"/>
        <w:rPr>
          <w:rFonts w:eastAsia="Times New Roman"/>
          <w:color w:val="000000"/>
          <w:lang w:eastAsia="hr-HR"/>
        </w:rPr>
      </w:pPr>
      <w:r w:rsidRPr="00DC7CA4">
        <w:rPr>
          <w:rFonts w:eastAsia="Times New Roman"/>
          <w:color w:val="000000"/>
          <w:lang w:eastAsia="hr-HR"/>
        </w:rPr>
        <w:t>KLASA: 400-07/24-01/2</w:t>
      </w:r>
    </w:p>
    <w:p w14:paraId="39FD9446" w14:textId="14610604" w:rsidR="00B84102" w:rsidRPr="00B84102" w:rsidRDefault="00B84102" w:rsidP="00B84102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DC7CA4">
        <w:rPr>
          <w:rFonts w:eastAsia="Times New Roman"/>
          <w:color w:val="000000"/>
          <w:lang w:eastAsia="hr-HR"/>
        </w:rPr>
        <w:t>URBROJ: 2186-9-02-2</w:t>
      </w:r>
      <w:r w:rsidR="00DE0C4E">
        <w:rPr>
          <w:rFonts w:eastAsia="Times New Roman"/>
          <w:color w:val="000000"/>
          <w:lang w:eastAsia="hr-HR"/>
        </w:rPr>
        <w:t>5-</w:t>
      </w:r>
      <w:r w:rsidR="002D4753">
        <w:rPr>
          <w:rFonts w:eastAsia="Times New Roman"/>
          <w:color w:val="000000"/>
          <w:lang w:eastAsia="hr-HR"/>
        </w:rPr>
        <w:t>11</w:t>
      </w:r>
    </w:p>
    <w:p w14:paraId="502E1F04" w14:textId="5C8ACC68" w:rsidR="00B84102" w:rsidRPr="00B84102" w:rsidRDefault="00B84102" w:rsidP="00B84102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B84102">
        <w:rPr>
          <w:rFonts w:eastAsia="Times New Roman"/>
          <w:color w:val="000000"/>
          <w:lang w:eastAsia="hr-HR"/>
        </w:rPr>
        <w:t>Lepoglava</w:t>
      </w:r>
      <w:r w:rsidR="00DE0C4E">
        <w:rPr>
          <w:rFonts w:eastAsia="Times New Roman"/>
          <w:color w:val="000000"/>
          <w:lang w:eastAsia="hr-HR"/>
        </w:rPr>
        <w:t>,</w:t>
      </w:r>
      <w:r w:rsidR="002D4753">
        <w:rPr>
          <w:rFonts w:eastAsia="Times New Roman"/>
          <w:color w:val="000000"/>
          <w:lang w:eastAsia="hr-HR"/>
        </w:rPr>
        <w:t xml:space="preserve"> 19.12.2025. godine</w:t>
      </w:r>
    </w:p>
    <w:p w14:paraId="1468B146" w14:textId="77777777" w:rsidR="00B84102" w:rsidRPr="00B84102" w:rsidRDefault="00B84102" w:rsidP="00B84102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0F659596" w14:textId="71482406" w:rsidR="00B84102" w:rsidRPr="00B84102" w:rsidRDefault="00B84102" w:rsidP="00B84102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B84102">
        <w:rPr>
          <w:rFonts w:eastAsia="Times New Roman"/>
          <w:color w:val="000000"/>
          <w:lang w:eastAsia="hr-HR"/>
        </w:rPr>
        <w:tab/>
        <w:t>Temeljem odredbe članka 117. stavaka 1. i 5. Zakona o socijalnoj skrbi („Narodne novine“ broj 18/22, 46/22, 119/22, 71/23 i 156/23) i članka 22. Statuta Grada Lepoglave („Službeni vjesnik Var</w:t>
      </w:r>
      <w:r>
        <w:rPr>
          <w:rFonts w:eastAsia="Times New Roman"/>
          <w:color w:val="000000"/>
          <w:lang w:eastAsia="hr-HR"/>
        </w:rPr>
        <w:t xml:space="preserve">aždinske županije“ broj 64/20, </w:t>
      </w:r>
      <w:r w:rsidRPr="00B84102">
        <w:rPr>
          <w:rFonts w:eastAsia="Times New Roman"/>
          <w:color w:val="000000"/>
          <w:lang w:eastAsia="hr-HR"/>
        </w:rPr>
        <w:t>18/21</w:t>
      </w:r>
      <w:r>
        <w:rPr>
          <w:rFonts w:eastAsia="Times New Roman"/>
          <w:color w:val="000000"/>
          <w:lang w:eastAsia="hr-HR"/>
        </w:rPr>
        <w:t xml:space="preserve"> i 104/25</w:t>
      </w:r>
      <w:r w:rsidRPr="00B84102">
        <w:rPr>
          <w:rFonts w:eastAsia="Times New Roman"/>
          <w:color w:val="000000"/>
          <w:lang w:eastAsia="hr-HR"/>
        </w:rPr>
        <w:t>), a vezano uz Odluku o socijalnoj skrbi Grada Lepoglave („Službeni vjesnik Varaždinske županije“ br</w:t>
      </w:r>
      <w:r w:rsidR="00DE0C4E">
        <w:rPr>
          <w:rFonts w:eastAsia="Times New Roman"/>
          <w:color w:val="000000"/>
          <w:lang w:eastAsia="hr-HR"/>
        </w:rPr>
        <w:t xml:space="preserve">oj </w:t>
      </w:r>
      <w:r w:rsidRPr="00CE4818">
        <w:rPr>
          <w:rFonts w:eastAsia="Times New Roman"/>
          <w:sz w:val="24"/>
          <w:szCs w:val="24"/>
          <w:lang w:eastAsia="hr-HR"/>
        </w:rPr>
        <w:t>34/23</w:t>
      </w:r>
      <w:r>
        <w:rPr>
          <w:rFonts w:eastAsia="Times New Roman"/>
          <w:sz w:val="24"/>
          <w:szCs w:val="24"/>
          <w:lang w:eastAsia="hr-HR"/>
        </w:rPr>
        <w:t xml:space="preserve"> i 67/25</w:t>
      </w:r>
      <w:r w:rsidRPr="00B84102">
        <w:rPr>
          <w:rFonts w:eastAsia="Times New Roman"/>
          <w:color w:val="000000"/>
          <w:lang w:eastAsia="hr-HR"/>
        </w:rPr>
        <w:t xml:space="preserve">), Gradsko vijeće Grada Lepoglave na </w:t>
      </w:r>
      <w:r w:rsidR="002D4753">
        <w:rPr>
          <w:rFonts w:eastAsia="Times New Roman"/>
          <w:color w:val="000000"/>
          <w:lang w:eastAsia="hr-HR"/>
        </w:rPr>
        <w:t>6</w:t>
      </w:r>
      <w:r w:rsidRPr="00B84102">
        <w:rPr>
          <w:rFonts w:eastAsia="Times New Roman"/>
          <w:color w:val="000000"/>
          <w:lang w:eastAsia="hr-HR"/>
        </w:rPr>
        <w:t>. sjednici održanoj</w:t>
      </w:r>
      <w:r w:rsidR="002D4753">
        <w:rPr>
          <w:rFonts w:eastAsia="Times New Roman"/>
          <w:color w:val="000000"/>
          <w:lang w:eastAsia="hr-HR"/>
        </w:rPr>
        <w:t xml:space="preserve"> 19.12.2025.</w:t>
      </w:r>
      <w:r w:rsidRPr="00B84102">
        <w:rPr>
          <w:rFonts w:eastAsia="Times New Roman"/>
          <w:color w:val="000000"/>
          <w:lang w:eastAsia="hr-HR"/>
        </w:rPr>
        <w:t xml:space="preserve"> godine, donosi</w:t>
      </w:r>
    </w:p>
    <w:p w14:paraId="47285616" w14:textId="77777777" w:rsidR="00B84102" w:rsidRPr="00B84102" w:rsidRDefault="00B84102" w:rsidP="00B84102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25F0F135" w14:textId="77777777" w:rsidR="00B84102" w:rsidRPr="00B84102" w:rsidRDefault="00B84102" w:rsidP="00B84102">
      <w:pPr>
        <w:spacing w:after="0" w:line="240" w:lineRule="auto"/>
        <w:jc w:val="center"/>
        <w:rPr>
          <w:rFonts w:eastAsia="Times New Roman"/>
          <w:b/>
          <w:color w:val="000000"/>
          <w:lang w:eastAsia="hr-HR"/>
        </w:rPr>
      </w:pPr>
      <w:r>
        <w:rPr>
          <w:rFonts w:eastAsia="Times New Roman"/>
          <w:b/>
          <w:color w:val="000000"/>
          <w:lang w:eastAsia="hr-HR"/>
        </w:rPr>
        <w:t>2</w:t>
      </w:r>
      <w:r w:rsidRPr="00B84102">
        <w:rPr>
          <w:rFonts w:eastAsia="Times New Roman"/>
          <w:b/>
          <w:color w:val="000000"/>
          <w:lang w:eastAsia="hr-HR"/>
        </w:rPr>
        <w:t xml:space="preserve">. IZMJENE PROGRAMA </w:t>
      </w:r>
    </w:p>
    <w:p w14:paraId="276249B5" w14:textId="77777777" w:rsidR="00B84102" w:rsidRPr="00B84102" w:rsidRDefault="00B84102" w:rsidP="00B84102">
      <w:pPr>
        <w:spacing w:after="0" w:line="240" w:lineRule="auto"/>
        <w:jc w:val="center"/>
        <w:rPr>
          <w:rFonts w:eastAsia="Times New Roman"/>
          <w:b/>
          <w:color w:val="000000"/>
          <w:lang w:eastAsia="hr-HR"/>
        </w:rPr>
      </w:pPr>
      <w:r w:rsidRPr="00B84102">
        <w:rPr>
          <w:rFonts w:eastAsia="Times New Roman"/>
          <w:b/>
          <w:color w:val="000000"/>
          <w:lang w:eastAsia="hr-HR"/>
        </w:rPr>
        <w:t>RASPODJELE SREDSTAVA ZA POTREBE SOCIJALNE SKRBI ZA 2025. GODINU</w:t>
      </w:r>
    </w:p>
    <w:p w14:paraId="5A2E04B5" w14:textId="77777777" w:rsidR="00B84102" w:rsidRDefault="00B84102" w:rsidP="00B84102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iCs/>
          <w:color w:val="000000"/>
          <w:lang w:eastAsia="hr-HR"/>
        </w:rPr>
      </w:pPr>
    </w:p>
    <w:p w14:paraId="48AA47C3" w14:textId="77777777" w:rsidR="00DE0C4E" w:rsidRPr="00B84102" w:rsidRDefault="00DE0C4E" w:rsidP="00B84102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iCs/>
          <w:color w:val="000000"/>
          <w:lang w:eastAsia="hr-HR"/>
        </w:rPr>
      </w:pPr>
    </w:p>
    <w:p w14:paraId="32778D24" w14:textId="77777777" w:rsidR="00B84102" w:rsidRPr="00B84102" w:rsidRDefault="00B84102" w:rsidP="00B84102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B84102">
        <w:rPr>
          <w:rFonts w:eastAsia="Times New Roman"/>
          <w:b/>
          <w:lang w:eastAsia="hr-HR"/>
        </w:rPr>
        <w:t>I.</w:t>
      </w:r>
    </w:p>
    <w:p w14:paraId="2F6E66E9" w14:textId="77777777" w:rsidR="00B84102" w:rsidRPr="00B84102" w:rsidRDefault="00B84102" w:rsidP="00B84102">
      <w:pPr>
        <w:spacing w:after="0" w:line="240" w:lineRule="auto"/>
        <w:jc w:val="both"/>
        <w:rPr>
          <w:rFonts w:eastAsia="Times New Roman"/>
          <w:lang w:eastAsia="hr-HR"/>
        </w:rPr>
      </w:pPr>
      <w:r w:rsidRPr="00B84102">
        <w:rPr>
          <w:rFonts w:eastAsia="Times New Roman"/>
          <w:lang w:eastAsia="hr-HR"/>
        </w:rPr>
        <w:t>U  Programu Raspodjele sredstava za potrebe socijalne skrbi za 2025. godinu  („Službeni vjesnik Varaždinske županije“ broj 123/24</w:t>
      </w:r>
      <w:r>
        <w:rPr>
          <w:rFonts w:eastAsia="Times New Roman"/>
          <w:lang w:eastAsia="hr-HR"/>
        </w:rPr>
        <w:t xml:space="preserve"> i 17/25</w:t>
      </w:r>
      <w:r w:rsidRPr="00B84102">
        <w:rPr>
          <w:rFonts w:eastAsia="Times New Roman"/>
          <w:lang w:eastAsia="hr-HR"/>
        </w:rPr>
        <w:t xml:space="preserve">) u </w:t>
      </w:r>
      <w:r w:rsidRPr="00B84102">
        <w:rPr>
          <w:rFonts w:eastAsia="Times New Roman"/>
          <w:b/>
          <w:lang w:eastAsia="hr-HR"/>
        </w:rPr>
        <w:t>točka</w:t>
      </w:r>
      <w:r w:rsidRPr="00B84102">
        <w:rPr>
          <w:rFonts w:eastAsia="Times New Roman"/>
          <w:lang w:eastAsia="hr-HR"/>
        </w:rPr>
        <w:t xml:space="preserve"> </w:t>
      </w:r>
      <w:r w:rsidRPr="000F0B59">
        <w:rPr>
          <w:rFonts w:eastAsia="Times New Roman"/>
          <w:b/>
          <w:lang w:eastAsia="hr-HR"/>
        </w:rPr>
        <w:t>II.</w:t>
      </w:r>
      <w:r>
        <w:rPr>
          <w:rFonts w:eastAsia="Times New Roman"/>
          <w:lang w:eastAsia="hr-HR"/>
        </w:rPr>
        <w:t xml:space="preserve"> </w:t>
      </w:r>
      <w:r w:rsidRPr="00B84102">
        <w:rPr>
          <w:rFonts w:eastAsia="Times New Roman"/>
          <w:lang w:eastAsia="hr-HR"/>
        </w:rPr>
        <w:t>mijenja se i glasi:</w:t>
      </w:r>
    </w:p>
    <w:p w14:paraId="396EC167" w14:textId="77777777" w:rsidR="00B84102" w:rsidRPr="00B84102" w:rsidRDefault="00B84102" w:rsidP="00B84102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68FE4E34" w14:textId="77777777" w:rsidR="00B84102" w:rsidRPr="00DC7CA4" w:rsidRDefault="00B84102" w:rsidP="00B84102">
      <w:pPr>
        <w:jc w:val="both"/>
        <w:rPr>
          <w:color w:val="000000"/>
        </w:rPr>
      </w:pPr>
      <w:r w:rsidRPr="000323B9">
        <w:rPr>
          <w:color w:val="000000"/>
        </w:rPr>
        <w:t xml:space="preserve">U Proračunu Grada Lepoglave za 2025. godinu, za potrebe socijalne skrbi osigurana su sredstva u iznosu </w:t>
      </w:r>
      <w:r w:rsidRPr="000323B9">
        <w:t xml:space="preserve">od </w:t>
      </w:r>
      <w:r w:rsidRPr="000323B9">
        <w:rPr>
          <w:b/>
        </w:rPr>
        <w:t xml:space="preserve">  </w:t>
      </w:r>
      <w:r w:rsidR="00DC7CA4" w:rsidRPr="00DC7CA4">
        <w:rPr>
          <w:b/>
        </w:rPr>
        <w:t>229.8</w:t>
      </w:r>
      <w:r w:rsidRPr="00DC7CA4">
        <w:rPr>
          <w:b/>
        </w:rPr>
        <w:t xml:space="preserve">00,00 EUR  </w:t>
      </w:r>
      <w:r w:rsidRPr="00DC7CA4">
        <w:t>koja će</w:t>
      </w:r>
      <w:r w:rsidRPr="00DC7CA4">
        <w:rPr>
          <w:color w:val="000000"/>
        </w:rPr>
        <w:t xml:space="preserve"> se izvršavati i raspoređivati:</w:t>
      </w:r>
    </w:p>
    <w:p w14:paraId="7F0B0D29" w14:textId="77777777" w:rsidR="00B84102" w:rsidRPr="00DC7CA4" w:rsidRDefault="00B84102" w:rsidP="0075117E">
      <w:pPr>
        <w:numPr>
          <w:ilvl w:val="0"/>
          <w:numId w:val="1"/>
        </w:numPr>
        <w:tabs>
          <w:tab w:val="clear" w:pos="420"/>
          <w:tab w:val="num" w:pos="0"/>
          <w:tab w:val="left" w:pos="284"/>
          <w:tab w:val="left" w:pos="9072"/>
        </w:tabs>
        <w:spacing w:after="0" w:line="240" w:lineRule="auto"/>
        <w:ind w:left="0" w:right="120" w:firstLine="0"/>
      </w:pPr>
      <w:r w:rsidRPr="00DC7CA4">
        <w:t>Po</w:t>
      </w:r>
      <w:r w:rsidR="0075117E" w:rsidRPr="00DC7CA4">
        <w:t xml:space="preserve">dmirenje troškova stanovanja   </w:t>
      </w:r>
      <w:r w:rsidRPr="00DC7CA4">
        <w:t xml:space="preserve">A103101                                                                            </w:t>
      </w:r>
      <w:r w:rsidR="00DC7CA4" w:rsidRPr="00DC7CA4">
        <w:t xml:space="preserve"> </w:t>
      </w:r>
      <w:r w:rsidRPr="00DC7CA4">
        <w:t xml:space="preserve"> </w:t>
      </w:r>
      <w:r w:rsidRPr="00DC7CA4">
        <w:rPr>
          <w:b/>
        </w:rPr>
        <w:t>12.000,00</w:t>
      </w:r>
      <w:r w:rsidRPr="00DC7CA4">
        <w:t xml:space="preserve">  </w:t>
      </w:r>
      <w:r w:rsidR="0075117E" w:rsidRPr="00DC7CA4">
        <w:rPr>
          <w:b/>
        </w:rPr>
        <w:t>EUR</w:t>
      </w:r>
    </w:p>
    <w:p w14:paraId="6604C9CA" w14:textId="77777777" w:rsidR="00B84102" w:rsidRPr="00DC7CA4" w:rsidRDefault="00B84102" w:rsidP="00B84102">
      <w:pPr>
        <w:numPr>
          <w:ilvl w:val="0"/>
          <w:numId w:val="1"/>
        </w:numPr>
        <w:tabs>
          <w:tab w:val="clear" w:pos="420"/>
          <w:tab w:val="num" w:pos="0"/>
          <w:tab w:val="left" w:pos="284"/>
          <w:tab w:val="left" w:pos="9072"/>
        </w:tabs>
        <w:spacing w:after="0" w:line="240" w:lineRule="auto"/>
        <w:ind w:left="0" w:right="120" w:firstLine="0"/>
      </w:pPr>
      <w:r w:rsidRPr="00DC7CA4">
        <w:t xml:space="preserve">Jednokratne novčane pomoći u novcu i naravi A103103   </w:t>
      </w:r>
      <w:r w:rsidRPr="00DC7CA4">
        <w:rPr>
          <w:b/>
        </w:rPr>
        <w:t xml:space="preserve">                                                        47.000,00 EUR</w:t>
      </w:r>
    </w:p>
    <w:p w14:paraId="60BE39CD" w14:textId="77777777" w:rsidR="0075117E" w:rsidRPr="00DC7CA4" w:rsidRDefault="00E1159A" w:rsidP="0075117E">
      <w:pPr>
        <w:spacing w:after="0"/>
        <w:rPr>
          <w:b/>
        </w:rPr>
      </w:pPr>
      <w:r w:rsidRPr="00DC7CA4">
        <w:t>3</w:t>
      </w:r>
      <w:r w:rsidR="00B84102" w:rsidRPr="00DC7CA4">
        <w:t xml:space="preserve">.  </w:t>
      </w:r>
      <w:r w:rsidR="0075117E" w:rsidRPr="00DC7CA4">
        <w:t xml:space="preserve"> </w:t>
      </w:r>
      <w:r w:rsidR="00B84102" w:rsidRPr="00DC7CA4">
        <w:t>Božićni pokloni za djecu do 15 godina starosti A103104</w:t>
      </w:r>
      <w:r w:rsidR="00B84102" w:rsidRPr="00DC7CA4">
        <w:tab/>
      </w:r>
      <w:r w:rsidR="00B84102" w:rsidRPr="00DC7CA4">
        <w:tab/>
      </w:r>
      <w:r w:rsidR="00B84102" w:rsidRPr="00DC7CA4">
        <w:tab/>
      </w:r>
      <w:r w:rsidR="00B84102" w:rsidRPr="00DC7CA4">
        <w:rPr>
          <w:b/>
        </w:rPr>
        <w:t xml:space="preserve">                             5.000,00</w:t>
      </w:r>
      <w:r w:rsidR="00B84102" w:rsidRPr="00DC7CA4">
        <w:t xml:space="preserve"> </w:t>
      </w:r>
      <w:r w:rsidR="00B84102" w:rsidRPr="00DC7CA4">
        <w:rPr>
          <w:b/>
        </w:rPr>
        <w:t>EUR</w:t>
      </w:r>
      <w:r w:rsidR="00B84102" w:rsidRPr="00DC7CA4">
        <w:t xml:space="preserve">  </w:t>
      </w:r>
      <w:r w:rsidRPr="00DC7CA4">
        <w:t>4</w:t>
      </w:r>
      <w:r w:rsidR="00B84102" w:rsidRPr="00DC7CA4">
        <w:t xml:space="preserve">. </w:t>
      </w:r>
      <w:r w:rsidR="0075117E" w:rsidRPr="00DC7CA4">
        <w:t xml:space="preserve"> </w:t>
      </w:r>
      <w:r w:rsidR="00B84102" w:rsidRPr="00DC7CA4">
        <w:t xml:space="preserve"> Potpora za novorođeno dijete </w:t>
      </w:r>
      <w:r w:rsidR="00B84102" w:rsidRPr="00DC7CA4">
        <w:tab/>
        <w:t>A103106</w:t>
      </w:r>
      <w:r w:rsidR="00B84102" w:rsidRPr="00DC7CA4">
        <w:tab/>
      </w:r>
      <w:r w:rsidR="00B84102" w:rsidRPr="00DC7CA4">
        <w:tab/>
      </w:r>
      <w:r w:rsidR="00B84102" w:rsidRPr="00DC7CA4">
        <w:tab/>
      </w:r>
      <w:r w:rsidR="00B84102" w:rsidRPr="00DC7CA4">
        <w:tab/>
      </w:r>
      <w:r w:rsidR="0075117E" w:rsidRPr="00DC7CA4">
        <w:t xml:space="preserve">                    </w:t>
      </w:r>
      <w:r w:rsidR="00B84102" w:rsidRPr="00DC7CA4">
        <w:t xml:space="preserve">     </w:t>
      </w:r>
      <w:r w:rsidR="00DC7CA4" w:rsidRPr="00DC7CA4">
        <w:t xml:space="preserve">  </w:t>
      </w:r>
      <w:r w:rsidR="00B84102" w:rsidRPr="00DC7CA4">
        <w:rPr>
          <w:b/>
        </w:rPr>
        <w:t>30.000,00</w:t>
      </w:r>
      <w:r w:rsidR="00B84102" w:rsidRPr="00DC7CA4">
        <w:t xml:space="preserve"> </w:t>
      </w:r>
      <w:r w:rsidR="00B84102" w:rsidRPr="00DC7CA4">
        <w:rPr>
          <w:b/>
        </w:rPr>
        <w:t>EUR</w:t>
      </w:r>
      <w:r w:rsidR="0075117E" w:rsidRPr="00DC7CA4">
        <w:rPr>
          <w:b/>
        </w:rPr>
        <w:t xml:space="preserve"> </w:t>
      </w:r>
    </w:p>
    <w:p w14:paraId="7CBC4B21" w14:textId="77777777" w:rsidR="00B84102" w:rsidRPr="00DC7CA4" w:rsidRDefault="0075117E" w:rsidP="0075117E">
      <w:pPr>
        <w:spacing w:after="0"/>
      </w:pPr>
      <w:r w:rsidRPr="00DC7CA4">
        <w:t xml:space="preserve">5.  </w:t>
      </w:r>
      <w:r w:rsidR="00B84102" w:rsidRPr="00DC7CA4">
        <w:t xml:space="preserve">Pomoć osobama starije životne dobi (božićnica i </w:t>
      </w:r>
      <w:proofErr w:type="spellStart"/>
      <w:r w:rsidR="00B84102" w:rsidRPr="00DC7CA4">
        <w:t>uskrsnica</w:t>
      </w:r>
      <w:proofErr w:type="spellEnd"/>
      <w:r w:rsidR="00B84102" w:rsidRPr="00DC7CA4">
        <w:t>) A103107</w:t>
      </w:r>
      <w:r w:rsidR="00B84102" w:rsidRPr="00DC7CA4">
        <w:tab/>
        <w:t xml:space="preserve">                          </w:t>
      </w:r>
      <w:r w:rsidR="00B84102" w:rsidRPr="00DC7CA4">
        <w:rPr>
          <w:b/>
        </w:rPr>
        <w:t>60.000,00</w:t>
      </w:r>
      <w:r w:rsidR="00B84102" w:rsidRPr="00DC7CA4">
        <w:rPr>
          <w:b/>
        </w:rPr>
        <w:tab/>
      </w:r>
      <w:r w:rsidR="00B84102" w:rsidRPr="00DC7CA4">
        <w:t xml:space="preserve"> </w:t>
      </w:r>
      <w:r w:rsidR="00B84102" w:rsidRPr="00DC7CA4">
        <w:rPr>
          <w:b/>
        </w:rPr>
        <w:t>EUR</w:t>
      </w:r>
    </w:p>
    <w:p w14:paraId="5E9B3323" w14:textId="77777777" w:rsidR="00B84102" w:rsidRPr="00DC7CA4" w:rsidRDefault="00B84102" w:rsidP="0075117E">
      <w:pPr>
        <w:spacing w:after="0"/>
        <w:ind w:left="540" w:hanging="540"/>
        <w:rPr>
          <w:b/>
        </w:rPr>
      </w:pPr>
      <w:r w:rsidRPr="00DC7CA4">
        <w:t xml:space="preserve">7. </w:t>
      </w:r>
      <w:r w:rsidR="0075117E" w:rsidRPr="00DC7CA4">
        <w:t xml:space="preserve"> </w:t>
      </w:r>
      <w:r w:rsidRPr="00DC7CA4">
        <w:t>Podmirenje troškova pogreba  A103108</w:t>
      </w:r>
      <w:r w:rsidRPr="00DC7CA4">
        <w:tab/>
      </w:r>
      <w:r w:rsidRPr="00DC7CA4">
        <w:tab/>
      </w:r>
      <w:r w:rsidRPr="00DC7CA4">
        <w:tab/>
        <w:t xml:space="preserve">                                                        </w:t>
      </w:r>
      <w:r w:rsidR="00DC7CA4" w:rsidRPr="00DC7CA4">
        <w:t xml:space="preserve"> </w:t>
      </w:r>
      <w:r w:rsidRPr="00DC7CA4">
        <w:rPr>
          <w:b/>
        </w:rPr>
        <w:t>1.300,00</w:t>
      </w:r>
      <w:r w:rsidRPr="00DC7CA4">
        <w:t xml:space="preserve"> </w:t>
      </w:r>
      <w:r w:rsidRPr="00DC7CA4">
        <w:rPr>
          <w:b/>
        </w:rPr>
        <w:t>EUR</w:t>
      </w:r>
    </w:p>
    <w:p w14:paraId="0305B330" w14:textId="77777777" w:rsidR="00B84102" w:rsidRPr="00DC7CA4" w:rsidRDefault="00B84102" w:rsidP="0075117E">
      <w:pPr>
        <w:tabs>
          <w:tab w:val="left" w:pos="0"/>
        </w:tabs>
        <w:spacing w:after="0"/>
      </w:pPr>
      <w:r w:rsidRPr="00DC7CA4">
        <w:t xml:space="preserve">8. </w:t>
      </w:r>
      <w:r w:rsidR="0075117E" w:rsidRPr="00DC7CA4">
        <w:t xml:space="preserve"> </w:t>
      </w:r>
      <w:r w:rsidRPr="00DC7CA4">
        <w:t xml:space="preserve">Pomoć u kući u suradnji s Hrv. crvenim križem Varaždinske županije T103303   </w:t>
      </w:r>
      <w:r w:rsidRPr="00DC7CA4">
        <w:tab/>
      </w:r>
      <w:r w:rsidRPr="00DC7CA4">
        <w:rPr>
          <w:b/>
        </w:rPr>
        <w:t xml:space="preserve">           </w:t>
      </w:r>
      <w:r w:rsidR="00DC7CA4" w:rsidRPr="00DC7CA4">
        <w:rPr>
          <w:b/>
        </w:rPr>
        <w:t xml:space="preserve"> </w:t>
      </w:r>
      <w:r w:rsidRPr="00DC7CA4">
        <w:rPr>
          <w:b/>
        </w:rPr>
        <w:t>18.000,00</w:t>
      </w:r>
      <w:r w:rsidRPr="00DC7CA4">
        <w:tab/>
      </w:r>
      <w:r w:rsidR="00DC7CA4" w:rsidRPr="00DC7CA4">
        <w:t xml:space="preserve"> </w:t>
      </w:r>
      <w:r w:rsidRPr="00DC7CA4">
        <w:rPr>
          <w:b/>
        </w:rPr>
        <w:t>EUR</w:t>
      </w:r>
      <w:r w:rsidRPr="00DC7CA4">
        <w:t xml:space="preserve">                               </w:t>
      </w:r>
    </w:p>
    <w:p w14:paraId="0CB7FA61" w14:textId="77777777" w:rsidR="00B84102" w:rsidRPr="00DC7CA4" w:rsidRDefault="00B84102" w:rsidP="0075117E">
      <w:pPr>
        <w:spacing w:after="0"/>
        <w:ind w:left="540" w:right="120" w:hanging="540"/>
        <w:rPr>
          <w:b/>
        </w:rPr>
      </w:pPr>
      <w:r w:rsidRPr="00DC7CA4">
        <w:t>9.</w:t>
      </w:r>
      <w:r w:rsidR="0075117E" w:rsidRPr="00DC7CA4">
        <w:t xml:space="preserve"> </w:t>
      </w:r>
      <w:r w:rsidRPr="00DC7CA4">
        <w:t xml:space="preserve"> Poboljšanje zdravstvenog standarda građana A03110</w:t>
      </w:r>
      <w:r w:rsidRPr="00DC7CA4">
        <w:tab/>
      </w:r>
      <w:r w:rsidRPr="00DC7CA4">
        <w:tab/>
        <w:t xml:space="preserve">                                        </w:t>
      </w:r>
      <w:r w:rsidR="0075117E" w:rsidRPr="00DC7CA4">
        <w:rPr>
          <w:b/>
        </w:rPr>
        <w:t>11</w:t>
      </w:r>
      <w:r w:rsidRPr="00DC7CA4">
        <w:rPr>
          <w:b/>
        </w:rPr>
        <w:t>.000,00</w:t>
      </w:r>
      <w:r w:rsidRPr="00DC7CA4">
        <w:tab/>
      </w:r>
      <w:r w:rsidRPr="00DC7CA4">
        <w:rPr>
          <w:b/>
        </w:rPr>
        <w:t>EUR</w:t>
      </w:r>
    </w:p>
    <w:p w14:paraId="090D08BA" w14:textId="77777777" w:rsidR="00B84102" w:rsidRPr="00DC7CA4" w:rsidRDefault="00B84102" w:rsidP="0075117E">
      <w:pPr>
        <w:spacing w:after="0"/>
        <w:ind w:left="540" w:right="120" w:hanging="540"/>
        <w:rPr>
          <w:b/>
        </w:rPr>
      </w:pPr>
      <w:r w:rsidRPr="00DC7CA4">
        <w:t>10.</w:t>
      </w:r>
      <w:r w:rsidR="0075117E" w:rsidRPr="00DC7CA4">
        <w:rPr>
          <w:b/>
        </w:rPr>
        <w:t xml:space="preserve"> </w:t>
      </w:r>
      <w:r w:rsidRPr="00DC7CA4">
        <w:t>Sufinanciranje građanima izrada dokumentacije za obnovljive izvore energije</w:t>
      </w:r>
      <w:r w:rsidRPr="00DC7CA4">
        <w:rPr>
          <w:b/>
        </w:rPr>
        <w:t xml:space="preserve"> </w:t>
      </w:r>
      <w:r w:rsidRPr="00DC7CA4">
        <w:t xml:space="preserve">A103111          </w:t>
      </w:r>
      <w:r w:rsidRPr="00DC7CA4">
        <w:rPr>
          <w:b/>
        </w:rPr>
        <w:t xml:space="preserve"> 7.000,00 EUR</w:t>
      </w:r>
    </w:p>
    <w:p w14:paraId="5414757E" w14:textId="77777777" w:rsidR="00B84102" w:rsidRPr="00DC7CA4" w:rsidRDefault="00B84102" w:rsidP="0075117E">
      <w:pPr>
        <w:spacing w:after="0"/>
        <w:rPr>
          <w:b/>
        </w:rPr>
      </w:pPr>
      <w:r w:rsidRPr="00DC7CA4">
        <w:t xml:space="preserve">11. Oslobođenje plaćanja komunalnog otpada – staračka domaćinstva A103601                          </w:t>
      </w:r>
      <w:r w:rsidRPr="00DC7CA4">
        <w:rPr>
          <w:b/>
        </w:rPr>
        <w:t>18.000,00</w:t>
      </w:r>
      <w:r w:rsidRPr="00DC7CA4">
        <w:t xml:space="preserve"> </w:t>
      </w:r>
      <w:r w:rsidRPr="00DC7CA4">
        <w:rPr>
          <w:b/>
        </w:rPr>
        <w:t>EUR</w:t>
      </w:r>
    </w:p>
    <w:p w14:paraId="2FEC3A9E" w14:textId="77777777" w:rsidR="00B84102" w:rsidRPr="00DC7CA4" w:rsidRDefault="00B84102" w:rsidP="0075117E">
      <w:pPr>
        <w:spacing w:after="0"/>
        <w:rPr>
          <w:b/>
        </w:rPr>
      </w:pPr>
      <w:r w:rsidRPr="00DC7CA4">
        <w:t>1</w:t>
      </w:r>
      <w:r w:rsidR="0075117E" w:rsidRPr="00DC7CA4">
        <w:t xml:space="preserve">2. </w:t>
      </w:r>
      <w:r w:rsidRPr="00DC7CA4">
        <w:t xml:space="preserve">Trošak financiranja vreća za pelene  A103602                                                                           </w:t>
      </w:r>
      <w:r w:rsidRPr="00DC7CA4">
        <w:rPr>
          <w:b/>
        </w:rPr>
        <w:t>4.000,00</w:t>
      </w:r>
      <w:r w:rsidRPr="00DC7CA4">
        <w:t xml:space="preserve"> </w:t>
      </w:r>
      <w:r w:rsidRPr="00DC7CA4">
        <w:rPr>
          <w:b/>
        </w:rPr>
        <w:t>EUR</w:t>
      </w:r>
    </w:p>
    <w:p w14:paraId="14919C2A" w14:textId="77777777" w:rsidR="00B84102" w:rsidRDefault="00B84102" w:rsidP="00B84102">
      <w:pPr>
        <w:ind w:left="540" w:right="120" w:hanging="540"/>
        <w:rPr>
          <w:b/>
        </w:rPr>
      </w:pPr>
      <w:r w:rsidRPr="00DC7CA4">
        <w:t>13. Financiranje djelatnosti Hrvatskog crvenog križa</w:t>
      </w:r>
      <w:r w:rsidRPr="00DC7CA4">
        <w:tab/>
        <w:t>A103201</w:t>
      </w:r>
      <w:r w:rsidRPr="00DC7CA4">
        <w:rPr>
          <w:b/>
        </w:rPr>
        <w:tab/>
        <w:t xml:space="preserve">                                        16.500,00 EUR</w:t>
      </w:r>
    </w:p>
    <w:p w14:paraId="3120A5CA" w14:textId="77777777" w:rsidR="00B84102" w:rsidRPr="00B84102" w:rsidRDefault="00B84102" w:rsidP="00B84102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4C850881" w14:textId="77777777" w:rsidR="00B84102" w:rsidRPr="00B84102" w:rsidRDefault="00B84102" w:rsidP="00B84102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B84102">
        <w:rPr>
          <w:rFonts w:eastAsia="Times New Roman"/>
          <w:b/>
          <w:lang w:eastAsia="hr-HR"/>
        </w:rPr>
        <w:t>II.</w:t>
      </w:r>
    </w:p>
    <w:p w14:paraId="26A419B4" w14:textId="77777777" w:rsidR="00B84102" w:rsidRPr="00B84102" w:rsidRDefault="00B84102" w:rsidP="00B84102">
      <w:pPr>
        <w:spacing w:after="0" w:line="240" w:lineRule="auto"/>
        <w:jc w:val="both"/>
        <w:rPr>
          <w:rFonts w:eastAsia="Times New Roman"/>
          <w:lang w:eastAsia="hr-HR"/>
        </w:rPr>
      </w:pPr>
      <w:r w:rsidRPr="00B84102">
        <w:rPr>
          <w:rFonts w:eastAsia="Times New Roman"/>
          <w:lang w:eastAsia="hr-HR"/>
        </w:rPr>
        <w:t>U preostalom dijelu Program raspodjele sredstava za potrebe socijalne skrbi za 2025. godinu („Službeni vjesnik Varaždinske županije“ broj 123/24</w:t>
      </w:r>
      <w:r w:rsidR="00DC7CA4">
        <w:rPr>
          <w:rFonts w:eastAsia="Times New Roman"/>
          <w:lang w:eastAsia="hr-HR"/>
        </w:rPr>
        <w:t xml:space="preserve"> i</w:t>
      </w:r>
      <w:r w:rsidR="000F0B59">
        <w:rPr>
          <w:rFonts w:eastAsia="Times New Roman"/>
          <w:lang w:eastAsia="hr-HR"/>
        </w:rPr>
        <w:t xml:space="preserve"> 17/25</w:t>
      </w:r>
      <w:r w:rsidRPr="00B84102">
        <w:rPr>
          <w:rFonts w:eastAsia="Times New Roman"/>
          <w:lang w:eastAsia="hr-HR"/>
        </w:rPr>
        <w:t>) ostaje nepromijenjen.</w:t>
      </w:r>
    </w:p>
    <w:p w14:paraId="007AC3E5" w14:textId="77777777" w:rsidR="00B84102" w:rsidRPr="00B84102" w:rsidRDefault="00B84102" w:rsidP="00B84102">
      <w:pPr>
        <w:spacing w:after="0" w:line="240" w:lineRule="auto"/>
        <w:rPr>
          <w:rFonts w:eastAsia="Times New Roman"/>
          <w:lang w:eastAsia="hr-HR"/>
        </w:rPr>
      </w:pPr>
    </w:p>
    <w:p w14:paraId="4B0EF5E9" w14:textId="77777777" w:rsidR="00DC7CA4" w:rsidRPr="00B84102" w:rsidRDefault="00DC7CA4" w:rsidP="00B84102">
      <w:pPr>
        <w:spacing w:after="0" w:line="240" w:lineRule="auto"/>
        <w:rPr>
          <w:rFonts w:eastAsia="Times New Roman"/>
          <w:lang w:eastAsia="hr-HR"/>
        </w:rPr>
      </w:pPr>
    </w:p>
    <w:p w14:paraId="17FCC317" w14:textId="77777777" w:rsidR="00B84102" w:rsidRPr="00B84102" w:rsidRDefault="00B84102" w:rsidP="00B84102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B84102">
        <w:rPr>
          <w:rFonts w:eastAsia="Times New Roman"/>
          <w:b/>
          <w:lang w:eastAsia="hr-HR"/>
        </w:rPr>
        <w:t>III.</w:t>
      </w:r>
    </w:p>
    <w:p w14:paraId="56D4FBDB" w14:textId="77777777" w:rsidR="00B84102" w:rsidRPr="00B84102" w:rsidRDefault="00B84102" w:rsidP="00B84102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  <w:r w:rsidRPr="00B84102">
        <w:rPr>
          <w:rFonts w:eastAsia="Times New Roman"/>
          <w:lang w:eastAsia="hr-HR"/>
        </w:rPr>
        <w:t xml:space="preserve">Ove </w:t>
      </w:r>
      <w:r w:rsidR="000F0B59">
        <w:rPr>
          <w:rFonts w:eastAsia="Times New Roman"/>
          <w:lang w:eastAsia="hr-HR"/>
        </w:rPr>
        <w:t>2</w:t>
      </w:r>
      <w:r w:rsidRPr="00B84102">
        <w:rPr>
          <w:rFonts w:eastAsia="Times New Roman"/>
          <w:lang w:eastAsia="hr-HR"/>
        </w:rPr>
        <w:t>. Izmjene Programa raspodjele sredstava za potrebe socijalne skrbi za 2025. godinu  stupaju na snagu osmog dana od dana objave u Službenom vjesniku Varaždinske županije.</w:t>
      </w:r>
    </w:p>
    <w:p w14:paraId="228B8120" w14:textId="6F80FB83" w:rsidR="00B84102" w:rsidRPr="00B84102" w:rsidRDefault="00B84102" w:rsidP="00DE0C4E">
      <w:pPr>
        <w:spacing w:after="0" w:line="240" w:lineRule="auto"/>
        <w:outlineLvl w:val="0"/>
        <w:rPr>
          <w:rFonts w:eastAsia="Times New Roman"/>
          <w:lang w:eastAsia="hr-HR"/>
        </w:rPr>
      </w:pPr>
      <w:r w:rsidRPr="00B84102">
        <w:rPr>
          <w:rFonts w:eastAsia="Times New Roman"/>
          <w:lang w:eastAsia="hr-HR"/>
        </w:rPr>
        <w:t xml:space="preserve">                                 </w:t>
      </w:r>
    </w:p>
    <w:p w14:paraId="5CE57BDE" w14:textId="77777777" w:rsidR="00B84102" w:rsidRPr="00B84102" w:rsidRDefault="00B84102" w:rsidP="00B84102">
      <w:pPr>
        <w:spacing w:after="0" w:line="240" w:lineRule="auto"/>
        <w:jc w:val="right"/>
        <w:outlineLvl w:val="0"/>
        <w:rPr>
          <w:rFonts w:eastAsia="Times New Roman"/>
          <w:b/>
          <w:bCs/>
          <w:lang w:eastAsia="hr-HR"/>
        </w:rPr>
      </w:pPr>
      <w:r w:rsidRPr="00B84102">
        <w:rPr>
          <w:rFonts w:eastAsia="Times New Roman"/>
          <w:lang w:eastAsia="hr-HR"/>
        </w:rPr>
        <w:t xml:space="preserve">    </w:t>
      </w:r>
      <w:r w:rsidRPr="00B84102">
        <w:rPr>
          <w:rFonts w:eastAsia="Times New Roman"/>
          <w:b/>
          <w:bCs/>
          <w:lang w:eastAsia="hr-HR"/>
        </w:rPr>
        <w:t>PREDSJEDNIK GRADSKOG VIJEĆA</w:t>
      </w:r>
    </w:p>
    <w:p w14:paraId="6ACDEC48" w14:textId="5AC9BF0F" w:rsidR="00B84102" w:rsidRPr="00B84102" w:rsidRDefault="00B84102" w:rsidP="00B84102">
      <w:pPr>
        <w:spacing w:after="0" w:line="240" w:lineRule="auto"/>
        <w:jc w:val="center"/>
        <w:outlineLvl w:val="0"/>
        <w:rPr>
          <w:rFonts w:eastAsia="Times New Roman"/>
          <w:lang w:eastAsia="hr-HR"/>
        </w:rPr>
      </w:pPr>
      <w:r w:rsidRPr="00B84102">
        <w:rPr>
          <w:rFonts w:eastAsia="Times New Roman"/>
          <w:bCs/>
          <w:lang w:eastAsia="hr-HR"/>
        </w:rPr>
        <w:t xml:space="preserve">                                                                                                                   </w:t>
      </w:r>
      <w:r w:rsidR="00782A9E">
        <w:rPr>
          <w:rFonts w:eastAsia="Times New Roman"/>
          <w:bCs/>
          <w:lang w:eastAsia="hr-HR"/>
        </w:rPr>
        <w:t xml:space="preserve">   </w:t>
      </w:r>
      <w:r w:rsidRPr="00B84102">
        <w:rPr>
          <w:rFonts w:eastAsia="Times New Roman"/>
          <w:bCs/>
          <w:lang w:eastAsia="hr-HR"/>
        </w:rPr>
        <w:t xml:space="preserve">Robert </w:t>
      </w:r>
      <w:proofErr w:type="spellStart"/>
      <w:r w:rsidRPr="00B84102">
        <w:rPr>
          <w:rFonts w:eastAsia="Times New Roman"/>
          <w:bCs/>
          <w:lang w:eastAsia="hr-HR"/>
        </w:rPr>
        <w:t>Dukarić</w:t>
      </w:r>
      <w:proofErr w:type="spellEnd"/>
      <w:r w:rsidR="00782A9E">
        <w:rPr>
          <w:rFonts w:eastAsia="Times New Roman"/>
          <w:bCs/>
          <w:lang w:eastAsia="hr-HR"/>
        </w:rPr>
        <w:t xml:space="preserve">, </w:t>
      </w:r>
      <w:proofErr w:type="spellStart"/>
      <w:r w:rsidR="00782A9E">
        <w:rPr>
          <w:rFonts w:eastAsia="Times New Roman"/>
          <w:bCs/>
          <w:lang w:eastAsia="hr-HR"/>
        </w:rPr>
        <w:t>spec</w:t>
      </w:r>
      <w:proofErr w:type="spellEnd"/>
      <w:r w:rsidR="00782A9E">
        <w:rPr>
          <w:rFonts w:eastAsia="Times New Roman"/>
          <w:bCs/>
          <w:lang w:eastAsia="hr-HR"/>
        </w:rPr>
        <w:t xml:space="preserve">. </w:t>
      </w:r>
      <w:proofErr w:type="spellStart"/>
      <w:r w:rsidR="00782A9E">
        <w:rPr>
          <w:rFonts w:eastAsia="Times New Roman"/>
          <w:bCs/>
          <w:lang w:eastAsia="hr-HR"/>
        </w:rPr>
        <w:t>oec</w:t>
      </w:r>
      <w:proofErr w:type="spellEnd"/>
      <w:r w:rsidR="00782A9E">
        <w:rPr>
          <w:rFonts w:eastAsia="Times New Roman"/>
          <w:bCs/>
          <w:lang w:eastAsia="hr-HR"/>
        </w:rPr>
        <w:t>.</w:t>
      </w:r>
      <w:r w:rsidRPr="00B84102">
        <w:rPr>
          <w:rFonts w:eastAsia="Times New Roman"/>
          <w:lang w:eastAsia="hr-HR"/>
        </w:rPr>
        <w:t xml:space="preserve">                                               </w:t>
      </w:r>
    </w:p>
    <w:p w14:paraId="78EE70ED" w14:textId="77777777" w:rsidR="00B84102" w:rsidRPr="00B84102" w:rsidRDefault="00B84102" w:rsidP="00B84102">
      <w:pPr>
        <w:spacing w:after="0" w:line="240" w:lineRule="auto"/>
        <w:jc w:val="center"/>
        <w:outlineLvl w:val="0"/>
        <w:rPr>
          <w:rFonts w:eastAsia="Times New Roman"/>
          <w:sz w:val="24"/>
          <w:szCs w:val="24"/>
          <w:lang w:eastAsia="hr-HR"/>
        </w:rPr>
      </w:pPr>
      <w:r w:rsidRPr="00B84102">
        <w:rPr>
          <w:rFonts w:eastAsia="Times New Roman"/>
          <w:sz w:val="24"/>
          <w:szCs w:val="24"/>
          <w:lang w:eastAsia="hr-HR"/>
        </w:rPr>
        <w:t xml:space="preserve">             </w:t>
      </w:r>
    </w:p>
    <w:p w14:paraId="6E6F2E27" w14:textId="77777777" w:rsidR="00B84102" w:rsidRPr="00B84102" w:rsidRDefault="00B84102" w:rsidP="00B841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A4A8A53" w14:textId="77777777" w:rsidR="00D02922" w:rsidRDefault="00D02922"/>
    <w:sectPr w:rsidR="00D02922" w:rsidSect="00DE0C4E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69F3" w14:textId="77777777" w:rsidR="00732350" w:rsidRDefault="00732350">
      <w:pPr>
        <w:spacing w:after="0" w:line="240" w:lineRule="auto"/>
      </w:pPr>
      <w:r>
        <w:separator/>
      </w:r>
    </w:p>
  </w:endnote>
  <w:endnote w:type="continuationSeparator" w:id="0">
    <w:p w14:paraId="42CC79C4" w14:textId="77777777" w:rsidR="00732350" w:rsidRDefault="0073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0EAD" w14:textId="77777777" w:rsidR="00732350" w:rsidRDefault="00732350">
      <w:pPr>
        <w:spacing w:after="0" w:line="240" w:lineRule="auto"/>
      </w:pPr>
      <w:r>
        <w:separator/>
      </w:r>
    </w:p>
  </w:footnote>
  <w:footnote w:type="continuationSeparator" w:id="0">
    <w:p w14:paraId="4A1576DE" w14:textId="77777777" w:rsidR="00732350" w:rsidRDefault="00732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B202B"/>
    <w:multiLevelType w:val="hybridMultilevel"/>
    <w:tmpl w:val="2960B8A4"/>
    <w:lvl w:ilvl="0" w:tplc="B114D73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14AAEFA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2E8DEB6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29471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02"/>
    <w:rsid w:val="000F0B59"/>
    <w:rsid w:val="00197B1D"/>
    <w:rsid w:val="00215CB5"/>
    <w:rsid w:val="002D4753"/>
    <w:rsid w:val="004433B2"/>
    <w:rsid w:val="004B1FD8"/>
    <w:rsid w:val="00504B71"/>
    <w:rsid w:val="005315F1"/>
    <w:rsid w:val="00732350"/>
    <w:rsid w:val="0075117E"/>
    <w:rsid w:val="00782A9E"/>
    <w:rsid w:val="00937AFD"/>
    <w:rsid w:val="00B10F5E"/>
    <w:rsid w:val="00B84102"/>
    <w:rsid w:val="00D02922"/>
    <w:rsid w:val="00DC7CA4"/>
    <w:rsid w:val="00DE0C4E"/>
    <w:rsid w:val="00E1159A"/>
    <w:rsid w:val="00E92312"/>
    <w:rsid w:val="00FE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4716"/>
  <w15:chartTrackingRefBased/>
  <w15:docId w15:val="{EB74F528-1E06-4929-8C8E-DC7D2424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41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B841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841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B84102"/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5117E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2D4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4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10</cp:revision>
  <cp:lastPrinted>2025-12-12T17:36:00Z</cp:lastPrinted>
  <dcterms:created xsi:type="dcterms:W3CDTF">2025-12-10T08:35:00Z</dcterms:created>
  <dcterms:modified xsi:type="dcterms:W3CDTF">2025-12-22T06:46:00Z</dcterms:modified>
</cp:coreProperties>
</file>