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1AEE" w14:textId="77777777" w:rsidR="00CE6EA7" w:rsidRPr="00564969" w:rsidRDefault="00CE6EA7" w:rsidP="00CE6EA7">
      <w:pPr>
        <w:pStyle w:val="Povratnaomotnica"/>
        <w:jc w:val="both"/>
        <w:rPr>
          <w:rFonts w:ascii="Arial Narrow" w:hAnsi="Arial Narrow"/>
          <w:sz w:val="22"/>
          <w:szCs w:val="22"/>
        </w:rPr>
      </w:pPr>
      <w:r w:rsidRPr="00564969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5425B0C8" wp14:editId="44FBC365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F2222" w14:textId="77777777" w:rsidR="00CE6EA7" w:rsidRPr="00564969" w:rsidRDefault="00CE6EA7" w:rsidP="00CE6EA7">
      <w:pPr>
        <w:rPr>
          <w:rFonts w:ascii="Arial Narrow" w:hAnsi="Arial Narrow"/>
          <w:sz w:val="22"/>
          <w:szCs w:val="22"/>
        </w:rPr>
      </w:pPr>
    </w:p>
    <w:p w14:paraId="582D4DFD" w14:textId="77777777" w:rsidR="00CE6EA7" w:rsidRPr="00564969" w:rsidRDefault="00CE6EA7" w:rsidP="00CE6EA7">
      <w:pPr>
        <w:rPr>
          <w:rFonts w:ascii="Arial Narrow" w:hAnsi="Arial Narrow"/>
          <w:sz w:val="22"/>
          <w:szCs w:val="22"/>
        </w:rPr>
      </w:pPr>
      <w:r w:rsidRPr="00564969">
        <w:rPr>
          <w:rFonts w:ascii="Arial Narrow" w:hAnsi="Arial Narrow"/>
          <w:sz w:val="22"/>
          <w:szCs w:val="22"/>
        </w:rPr>
        <w:t xml:space="preserve">  </w:t>
      </w:r>
    </w:p>
    <w:p w14:paraId="5D15C25E" w14:textId="77777777" w:rsidR="00CE6EA7" w:rsidRPr="00564969" w:rsidRDefault="00CE6EA7" w:rsidP="00CE6EA7">
      <w:pPr>
        <w:rPr>
          <w:rFonts w:ascii="Arial Narrow" w:hAnsi="Arial Narrow"/>
          <w:sz w:val="22"/>
          <w:szCs w:val="22"/>
        </w:rPr>
      </w:pPr>
    </w:p>
    <w:p w14:paraId="26CE79B9" w14:textId="77777777" w:rsidR="00CE6EA7" w:rsidRPr="00564969" w:rsidRDefault="008E5140" w:rsidP="00CE6EA7">
      <w:pPr>
        <w:rPr>
          <w:rFonts w:ascii="Arial Narrow" w:hAnsi="Arial Narrow"/>
          <w:sz w:val="22"/>
          <w:szCs w:val="22"/>
        </w:rPr>
      </w:pPr>
      <w:r w:rsidRPr="00564969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3D243" wp14:editId="2125FC47">
                <wp:simplePos x="0" y="0"/>
                <wp:positionH relativeFrom="margin">
                  <wp:align>left</wp:align>
                </wp:positionH>
                <wp:positionV relativeFrom="paragraph">
                  <wp:posOffset>150059</wp:posOffset>
                </wp:positionV>
                <wp:extent cx="2642870" cy="1043305"/>
                <wp:effectExtent l="0" t="0" r="5080" b="4445"/>
                <wp:wrapNone/>
                <wp:docPr id="380286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8E63" w14:textId="77777777" w:rsidR="00CE6EA7" w:rsidRDefault="00CE6EA7" w:rsidP="00CE6EA7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78EF3744" w14:textId="77777777" w:rsidR="00CE6EA7" w:rsidRDefault="00CE6EA7" w:rsidP="00CE6EA7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C281A9A" w14:textId="77777777" w:rsidR="00CE6EA7" w:rsidRDefault="00CE6EA7" w:rsidP="00CE6EA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799132D3" w14:textId="77777777" w:rsidR="00CE6EA7" w:rsidRDefault="00CE6EA7" w:rsidP="00CE6EA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5257C149" w14:textId="77777777" w:rsidR="00CE6EA7" w:rsidRDefault="00CE6EA7" w:rsidP="00CE6EA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0B9EF872" w14:textId="77777777" w:rsidR="00CE6EA7" w:rsidRDefault="00CE6EA7" w:rsidP="00CE6EA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3D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8pt;width:208.1pt;height:82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" stroked="f">
                <v:textbox>
                  <w:txbxContent>
                    <w:p w14:paraId="49FC8E63" w14:textId="77777777" w:rsidR="00CE6EA7" w:rsidRDefault="00CE6EA7" w:rsidP="00CE6EA7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78EF3744" w14:textId="77777777" w:rsidR="00CE6EA7" w:rsidRDefault="00CE6EA7" w:rsidP="00CE6EA7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0C281A9A" w14:textId="77777777" w:rsidR="00CE6EA7" w:rsidRDefault="00CE6EA7" w:rsidP="00CE6EA7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799132D3" w14:textId="77777777" w:rsidR="00CE6EA7" w:rsidRDefault="00CE6EA7" w:rsidP="00CE6EA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5257C149" w14:textId="77777777" w:rsidR="00CE6EA7" w:rsidRDefault="00CE6EA7" w:rsidP="00CE6EA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0B9EF872" w14:textId="77777777" w:rsidR="00CE6EA7" w:rsidRDefault="00CE6EA7" w:rsidP="00CE6EA7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0856C" w14:textId="77777777" w:rsidR="00CE6EA7" w:rsidRPr="00564969" w:rsidRDefault="00CE6EA7" w:rsidP="00CE6EA7">
      <w:pPr>
        <w:jc w:val="both"/>
        <w:rPr>
          <w:rFonts w:ascii="Arial Narrow" w:hAnsi="Arial Narrow"/>
          <w:sz w:val="22"/>
          <w:szCs w:val="22"/>
        </w:rPr>
      </w:pPr>
    </w:p>
    <w:p w14:paraId="2CAB6A8F" w14:textId="77777777" w:rsidR="00CE6EA7" w:rsidRPr="00564969" w:rsidRDefault="00CE6EA7" w:rsidP="00CE6EA7">
      <w:pPr>
        <w:jc w:val="both"/>
        <w:rPr>
          <w:rFonts w:ascii="Arial Narrow" w:hAnsi="Arial Narrow"/>
          <w:sz w:val="22"/>
          <w:szCs w:val="22"/>
        </w:rPr>
      </w:pPr>
    </w:p>
    <w:p w14:paraId="4723C01F" w14:textId="77777777" w:rsidR="00CE6EA7" w:rsidRPr="00564969" w:rsidRDefault="00CE6EA7" w:rsidP="00CE6EA7">
      <w:pPr>
        <w:jc w:val="both"/>
        <w:rPr>
          <w:rFonts w:ascii="Arial Narrow" w:hAnsi="Arial Narrow"/>
          <w:sz w:val="22"/>
          <w:szCs w:val="22"/>
        </w:rPr>
      </w:pPr>
    </w:p>
    <w:p w14:paraId="418E4CBD" w14:textId="77777777" w:rsidR="00CE6EA7" w:rsidRPr="00564969" w:rsidRDefault="00CE6EA7" w:rsidP="00CE6EA7">
      <w:pPr>
        <w:jc w:val="both"/>
        <w:rPr>
          <w:rFonts w:ascii="Arial Narrow" w:hAnsi="Arial Narrow"/>
          <w:sz w:val="22"/>
          <w:szCs w:val="22"/>
        </w:rPr>
      </w:pPr>
    </w:p>
    <w:p w14:paraId="0B22C295" w14:textId="77777777" w:rsidR="00CE6EA7" w:rsidRPr="00564969" w:rsidRDefault="00CE6EA7" w:rsidP="00CE6EA7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4F8F9263" w14:textId="77777777" w:rsidR="00CE6EA7" w:rsidRPr="00564969" w:rsidRDefault="00CE6EA7" w:rsidP="00CE6EA7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51EFCC03" w14:textId="77777777" w:rsidR="00CE6EA7" w:rsidRPr="00564969" w:rsidRDefault="00CE6EA7" w:rsidP="00CE6EA7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77726614" w14:textId="77777777" w:rsidR="00CE6EA7" w:rsidRPr="00A50EA1" w:rsidRDefault="00CE6EA7" w:rsidP="00CE6EA7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7AC3090B" w14:textId="77777777" w:rsidR="00CE6EA7" w:rsidRPr="00A50EA1" w:rsidRDefault="00CE6EA7" w:rsidP="00CE6EA7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 xml:space="preserve">Gradsko vijeće </w:t>
      </w:r>
    </w:p>
    <w:p w14:paraId="273EEDE6" w14:textId="77777777" w:rsidR="00CE6EA7" w:rsidRPr="00550578" w:rsidRDefault="00CE6EA7" w:rsidP="00CE6EA7">
      <w:pPr>
        <w:outlineLvl w:val="0"/>
        <w:rPr>
          <w:rFonts w:ascii="Arial Narrow" w:hAnsi="Arial Narrow"/>
          <w:sz w:val="22"/>
          <w:szCs w:val="22"/>
        </w:rPr>
      </w:pPr>
      <w:r w:rsidRPr="00550578">
        <w:rPr>
          <w:rFonts w:ascii="Arial Narrow" w:hAnsi="Arial Narrow"/>
          <w:sz w:val="22"/>
          <w:szCs w:val="22"/>
        </w:rPr>
        <w:t xml:space="preserve">KLASA: </w:t>
      </w:r>
      <w:r w:rsidR="008E5140" w:rsidRPr="00550578">
        <w:rPr>
          <w:rFonts w:ascii="Arial Narrow" w:hAnsi="Arial Narrow"/>
          <w:sz w:val="22"/>
          <w:szCs w:val="22"/>
        </w:rPr>
        <w:t>400-19/25-01/14</w:t>
      </w:r>
    </w:p>
    <w:p w14:paraId="3439509F" w14:textId="68EB3B30" w:rsidR="00CE6EA7" w:rsidRPr="00550578" w:rsidRDefault="008E5140" w:rsidP="00CE6EA7">
      <w:pPr>
        <w:outlineLvl w:val="0"/>
        <w:rPr>
          <w:rFonts w:ascii="Arial Narrow" w:hAnsi="Arial Narrow"/>
          <w:sz w:val="22"/>
          <w:szCs w:val="22"/>
        </w:rPr>
      </w:pPr>
      <w:r w:rsidRPr="00550578">
        <w:rPr>
          <w:rFonts w:ascii="Arial Narrow" w:hAnsi="Arial Narrow"/>
          <w:sz w:val="22"/>
          <w:szCs w:val="22"/>
        </w:rPr>
        <w:t>URBROJ: 2186-9-02-25-</w:t>
      </w:r>
      <w:r w:rsidR="005F0B0E">
        <w:rPr>
          <w:rFonts w:ascii="Arial Narrow" w:hAnsi="Arial Narrow"/>
          <w:sz w:val="22"/>
          <w:szCs w:val="22"/>
        </w:rPr>
        <w:t>3</w:t>
      </w:r>
    </w:p>
    <w:p w14:paraId="15D6A2DB" w14:textId="2DB5DAF1" w:rsidR="00CE6EA7" w:rsidRPr="00550578" w:rsidRDefault="00CE6EA7" w:rsidP="00CE6EA7">
      <w:pPr>
        <w:outlineLvl w:val="0"/>
        <w:rPr>
          <w:rFonts w:ascii="Arial Narrow" w:hAnsi="Arial Narrow"/>
          <w:sz w:val="22"/>
          <w:szCs w:val="22"/>
        </w:rPr>
      </w:pPr>
      <w:r w:rsidRPr="00550578">
        <w:rPr>
          <w:rFonts w:ascii="Arial Narrow" w:hAnsi="Arial Narrow"/>
          <w:sz w:val="22"/>
          <w:szCs w:val="22"/>
        </w:rPr>
        <w:t>Lepoglava,</w:t>
      </w:r>
      <w:r w:rsidR="005F0B0E">
        <w:rPr>
          <w:rFonts w:ascii="Arial Narrow" w:hAnsi="Arial Narrow"/>
          <w:sz w:val="22"/>
          <w:szCs w:val="22"/>
        </w:rPr>
        <w:t xml:space="preserve"> 19.12.2025.</w:t>
      </w:r>
      <w:r w:rsidRPr="00550578">
        <w:rPr>
          <w:rFonts w:ascii="Arial Narrow" w:hAnsi="Arial Narrow"/>
          <w:sz w:val="22"/>
          <w:szCs w:val="22"/>
        </w:rPr>
        <w:t xml:space="preserve"> godine</w:t>
      </w:r>
    </w:p>
    <w:p w14:paraId="66325CC9" w14:textId="77777777" w:rsidR="00CE6EA7" w:rsidRPr="00550578" w:rsidRDefault="00CE6EA7" w:rsidP="00CE6EA7">
      <w:pPr>
        <w:pStyle w:val="Tijeloteksta"/>
        <w:outlineLvl w:val="0"/>
        <w:rPr>
          <w:rFonts w:ascii="Arial Narrow" w:hAnsi="Arial Narrow"/>
          <w:sz w:val="22"/>
          <w:szCs w:val="22"/>
        </w:rPr>
      </w:pPr>
    </w:p>
    <w:p w14:paraId="351E71D2" w14:textId="3BAD00DF" w:rsidR="00CE6EA7" w:rsidRPr="00A50EA1" w:rsidRDefault="00CE6EA7" w:rsidP="00CE6EA7">
      <w:pPr>
        <w:pStyle w:val="Tijeloteksta"/>
        <w:outlineLvl w:val="0"/>
        <w:rPr>
          <w:rFonts w:ascii="Arial Narrow" w:hAnsi="Arial Narrow"/>
          <w:sz w:val="22"/>
          <w:szCs w:val="22"/>
        </w:rPr>
      </w:pPr>
      <w:r w:rsidRPr="00550578">
        <w:rPr>
          <w:rFonts w:ascii="Arial Narrow" w:hAnsi="Arial Narrow"/>
          <w:sz w:val="22"/>
          <w:szCs w:val="22"/>
        </w:rPr>
        <w:tab/>
        <w:t xml:space="preserve">Temeljem odredbe članka 5. Zakona o kulturnim vijećima i financiranju javnih potreba u kulturi („Narodne novine“ broj 83/22), članka 35. Zakona o lokalnoj i područnoj (regionalnoj) samoupravi (''Narodne novine broj </w:t>
      </w:r>
      <w:hyperlink r:id="rId8" w:tgtFrame="_blank" w:history="1">
        <w:r w:rsidRPr="00550578">
          <w:rPr>
            <w:rFonts w:ascii="Arial Narrow" w:hAnsi="Arial Narrow"/>
            <w:sz w:val="22"/>
            <w:szCs w:val="22"/>
          </w:rPr>
          <w:t>33/01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9" w:tgtFrame="_blank" w:history="1">
        <w:r w:rsidRPr="00550578">
          <w:rPr>
            <w:rFonts w:ascii="Arial Narrow" w:hAnsi="Arial Narrow"/>
            <w:sz w:val="22"/>
            <w:szCs w:val="22"/>
          </w:rPr>
          <w:t>60/01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0" w:tgtFrame="_blank" w:history="1">
        <w:r w:rsidRPr="00550578">
          <w:rPr>
            <w:rFonts w:ascii="Arial Narrow" w:hAnsi="Arial Narrow"/>
            <w:sz w:val="22"/>
            <w:szCs w:val="22"/>
          </w:rPr>
          <w:t>129/05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1" w:tgtFrame="_blank" w:history="1">
        <w:r w:rsidRPr="00550578">
          <w:rPr>
            <w:rFonts w:ascii="Arial Narrow" w:hAnsi="Arial Narrow"/>
            <w:sz w:val="22"/>
            <w:szCs w:val="22"/>
          </w:rPr>
          <w:t>109/07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2" w:tgtFrame="_blank" w:history="1">
        <w:r w:rsidRPr="00550578">
          <w:rPr>
            <w:rFonts w:ascii="Arial Narrow" w:hAnsi="Arial Narrow"/>
            <w:sz w:val="22"/>
            <w:szCs w:val="22"/>
          </w:rPr>
          <w:t>125/08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3" w:tgtFrame="_blank" w:history="1">
        <w:r w:rsidRPr="00550578">
          <w:rPr>
            <w:rFonts w:ascii="Arial Narrow" w:hAnsi="Arial Narrow"/>
            <w:sz w:val="22"/>
            <w:szCs w:val="22"/>
          </w:rPr>
          <w:t>36/09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4" w:tgtFrame="_blank" w:history="1">
        <w:r w:rsidRPr="00550578">
          <w:rPr>
            <w:rFonts w:ascii="Arial Narrow" w:hAnsi="Arial Narrow"/>
            <w:sz w:val="22"/>
            <w:szCs w:val="22"/>
          </w:rPr>
          <w:t>36/09</w:t>
        </w:r>
      </w:hyperlink>
      <w:r w:rsidRPr="00550578">
        <w:rPr>
          <w:rFonts w:ascii="Arial Narrow" w:hAnsi="Arial Narrow"/>
          <w:sz w:val="22"/>
          <w:szCs w:val="22"/>
        </w:rPr>
        <w:t>, </w:t>
      </w:r>
      <w:hyperlink r:id="rId15" w:tgtFrame="_blank" w:history="1">
        <w:r w:rsidRPr="00550578">
          <w:rPr>
            <w:rFonts w:ascii="Arial Narrow" w:hAnsi="Arial Narrow"/>
            <w:sz w:val="22"/>
            <w:szCs w:val="22"/>
          </w:rPr>
          <w:t>150/11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6" w:tgtFrame="_blank" w:history="1">
        <w:r w:rsidRPr="00550578">
          <w:rPr>
            <w:rFonts w:ascii="Arial Narrow" w:hAnsi="Arial Narrow"/>
            <w:sz w:val="22"/>
            <w:szCs w:val="22"/>
          </w:rPr>
          <w:t>144/12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7" w:tgtFrame="_blank" w:history="1">
        <w:r w:rsidRPr="00550578">
          <w:rPr>
            <w:rFonts w:ascii="Arial Narrow" w:hAnsi="Arial Narrow"/>
            <w:sz w:val="22"/>
            <w:szCs w:val="22"/>
          </w:rPr>
          <w:t>19/13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8" w:tgtFrame="_blank" w:history="1">
        <w:r w:rsidRPr="00550578">
          <w:rPr>
            <w:rFonts w:ascii="Arial Narrow" w:hAnsi="Arial Narrow"/>
            <w:sz w:val="22"/>
            <w:szCs w:val="22"/>
          </w:rPr>
          <w:t>137/15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19" w:tgtFrame="_blank" w:history="1">
        <w:r w:rsidRPr="00550578">
          <w:rPr>
            <w:rFonts w:ascii="Arial Narrow" w:hAnsi="Arial Narrow"/>
            <w:sz w:val="22"/>
            <w:szCs w:val="22"/>
          </w:rPr>
          <w:t>123/17</w:t>
        </w:r>
      </w:hyperlink>
      <w:r w:rsidRPr="00550578">
        <w:rPr>
          <w:rFonts w:ascii="Arial Narrow" w:hAnsi="Arial Narrow"/>
          <w:sz w:val="22"/>
          <w:szCs w:val="22"/>
        </w:rPr>
        <w:t>, </w:t>
      </w:r>
      <w:hyperlink r:id="rId20" w:tgtFrame="_blank" w:history="1">
        <w:r w:rsidRPr="00550578">
          <w:rPr>
            <w:rFonts w:ascii="Arial Narrow" w:hAnsi="Arial Narrow"/>
            <w:sz w:val="22"/>
            <w:szCs w:val="22"/>
          </w:rPr>
          <w:t>98/19</w:t>
        </w:r>
      </w:hyperlink>
      <w:r w:rsidRPr="00550578">
        <w:rPr>
          <w:rFonts w:ascii="Arial Narrow" w:hAnsi="Arial Narrow"/>
          <w:sz w:val="22"/>
          <w:szCs w:val="22"/>
        </w:rPr>
        <w:t xml:space="preserve">, </w:t>
      </w:r>
      <w:hyperlink r:id="rId21" w:tgtFrame="_blank" w:history="1">
        <w:r w:rsidRPr="00550578">
          <w:rPr>
            <w:rFonts w:ascii="Arial Narrow" w:hAnsi="Arial Narrow"/>
            <w:sz w:val="22"/>
            <w:szCs w:val="22"/>
          </w:rPr>
          <w:t>144/20</w:t>
        </w:r>
      </w:hyperlink>
      <w:r w:rsidR="001A1E84">
        <w:t>)</w:t>
      </w:r>
      <w:r w:rsidRPr="00550578">
        <w:rPr>
          <w:rFonts w:ascii="Arial Narrow" w:hAnsi="Arial Narrow"/>
          <w:sz w:val="22"/>
          <w:szCs w:val="22"/>
        </w:rPr>
        <w:t xml:space="preserve"> i članka 22. Statuta Grada Lepoglave („Službeni vjesnik Varaždinske županije“ broj </w:t>
      </w:r>
      <w:r w:rsidR="00550578" w:rsidRPr="00550578">
        <w:rPr>
          <w:rFonts w:ascii="Arial Narrow" w:hAnsi="Arial Narrow"/>
          <w:sz w:val="22"/>
          <w:szCs w:val="22"/>
        </w:rPr>
        <w:t xml:space="preserve">64/20, </w:t>
      </w:r>
      <w:r w:rsidRPr="00550578">
        <w:rPr>
          <w:rFonts w:ascii="Arial Narrow" w:hAnsi="Arial Narrow"/>
          <w:sz w:val="22"/>
          <w:szCs w:val="22"/>
        </w:rPr>
        <w:t>18/21</w:t>
      </w:r>
      <w:r w:rsidR="00550578" w:rsidRPr="00550578">
        <w:rPr>
          <w:rFonts w:ascii="Arial Narrow" w:hAnsi="Arial Narrow"/>
          <w:sz w:val="22"/>
          <w:szCs w:val="22"/>
        </w:rPr>
        <w:t xml:space="preserve"> i 104/25</w:t>
      </w:r>
      <w:r w:rsidRPr="00550578">
        <w:rPr>
          <w:rFonts w:ascii="Arial Narrow" w:hAnsi="Arial Narrow"/>
          <w:sz w:val="22"/>
          <w:szCs w:val="22"/>
        </w:rPr>
        <w:t xml:space="preserve">), Gradsko vijeće Grada Lepoglave na </w:t>
      </w:r>
      <w:r w:rsidR="005F0B0E">
        <w:rPr>
          <w:rFonts w:ascii="Arial Narrow" w:hAnsi="Arial Narrow"/>
          <w:sz w:val="22"/>
          <w:szCs w:val="22"/>
        </w:rPr>
        <w:t>6</w:t>
      </w:r>
      <w:r w:rsidRPr="00550578">
        <w:rPr>
          <w:rFonts w:ascii="Arial Narrow" w:hAnsi="Arial Narrow"/>
          <w:sz w:val="22"/>
          <w:szCs w:val="22"/>
        </w:rPr>
        <w:t>. sjednici održanoj</w:t>
      </w:r>
      <w:r w:rsidR="005F0B0E">
        <w:rPr>
          <w:rFonts w:ascii="Arial Narrow" w:hAnsi="Arial Narrow"/>
          <w:sz w:val="22"/>
          <w:szCs w:val="22"/>
        </w:rPr>
        <w:t xml:space="preserve"> 19.12.2025.</w:t>
      </w:r>
      <w:r w:rsidRPr="00550578">
        <w:rPr>
          <w:rFonts w:ascii="Arial Narrow" w:hAnsi="Arial Narrow"/>
          <w:sz w:val="22"/>
          <w:szCs w:val="22"/>
        </w:rPr>
        <w:t xml:space="preserve"> godine donosi</w:t>
      </w:r>
      <w:r w:rsidRPr="00A50EA1">
        <w:rPr>
          <w:rFonts w:ascii="Arial Narrow" w:hAnsi="Arial Narrow"/>
          <w:sz w:val="22"/>
          <w:szCs w:val="22"/>
        </w:rPr>
        <w:t xml:space="preserve"> </w:t>
      </w:r>
    </w:p>
    <w:p w14:paraId="6C016738" w14:textId="77777777" w:rsidR="00CE6EA7" w:rsidRPr="00A50EA1" w:rsidRDefault="00CE6EA7" w:rsidP="00CE6EA7">
      <w:pPr>
        <w:outlineLvl w:val="0"/>
        <w:rPr>
          <w:rFonts w:ascii="Arial Narrow" w:hAnsi="Arial Narrow"/>
          <w:sz w:val="22"/>
          <w:szCs w:val="22"/>
        </w:rPr>
      </w:pPr>
    </w:p>
    <w:p w14:paraId="0CE1B8B2" w14:textId="77777777" w:rsidR="00CE6EA7" w:rsidRPr="00A50EA1" w:rsidRDefault="00CE6EA7" w:rsidP="00CE6EA7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A50EA1">
        <w:rPr>
          <w:rFonts w:ascii="Arial Narrow" w:hAnsi="Arial Narrow"/>
          <w:b/>
          <w:bCs/>
          <w:sz w:val="22"/>
          <w:szCs w:val="22"/>
        </w:rPr>
        <w:t xml:space="preserve">P R O G R A M </w:t>
      </w:r>
    </w:p>
    <w:p w14:paraId="4A774720" w14:textId="77777777" w:rsidR="00CE6EA7" w:rsidRPr="00A50EA1" w:rsidRDefault="00CE6EA7" w:rsidP="00CE6EA7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A50EA1">
        <w:rPr>
          <w:rFonts w:ascii="Arial Narrow" w:hAnsi="Arial Narrow"/>
          <w:b/>
          <w:sz w:val="22"/>
          <w:szCs w:val="22"/>
        </w:rPr>
        <w:t xml:space="preserve">JAVNIH POTREBA U </w:t>
      </w:r>
      <w:r w:rsidRPr="00A50EA1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KULTURI</w:t>
      </w:r>
    </w:p>
    <w:p w14:paraId="5CF074E2" w14:textId="77777777" w:rsidR="00CE6EA7" w:rsidRDefault="00CE6EA7" w:rsidP="00CE6EA7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A50EA1">
        <w:rPr>
          <w:rFonts w:ascii="Arial Narrow" w:hAnsi="Arial Narrow"/>
          <w:b/>
          <w:sz w:val="22"/>
          <w:szCs w:val="22"/>
        </w:rPr>
        <w:t>GRADA LEPOGLAVE ZA 202</w:t>
      </w:r>
      <w:r>
        <w:rPr>
          <w:rFonts w:ascii="Arial Narrow" w:hAnsi="Arial Narrow"/>
          <w:b/>
          <w:sz w:val="22"/>
          <w:szCs w:val="22"/>
        </w:rPr>
        <w:t>6</w:t>
      </w:r>
      <w:r w:rsidRPr="00A50EA1">
        <w:rPr>
          <w:rFonts w:ascii="Arial Narrow" w:hAnsi="Arial Narrow"/>
          <w:b/>
          <w:sz w:val="22"/>
          <w:szCs w:val="22"/>
        </w:rPr>
        <w:t>. GODINU</w:t>
      </w:r>
    </w:p>
    <w:p w14:paraId="0FC0EF46" w14:textId="77777777" w:rsidR="00642F56" w:rsidRDefault="00642F56" w:rsidP="00CE6EA7">
      <w:pPr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77A81CDA" w14:textId="77777777" w:rsidR="00642F56" w:rsidRDefault="00445534" w:rsidP="00CE6EA7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I. </w:t>
      </w:r>
    </w:p>
    <w:p w14:paraId="0767E1E4" w14:textId="77777777" w:rsidR="00445534" w:rsidRDefault="00445534" w:rsidP="00445534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Ovim se Programom utvrđuju javne potrebe u kulturi Grada Lepoglave te visina sredstava </w:t>
      </w:r>
      <w:r w:rsidR="00A46C5D">
        <w:rPr>
          <w:rFonts w:ascii="Arial Narrow" w:hAnsi="Arial Narrow"/>
          <w:sz w:val="22"/>
          <w:szCs w:val="22"/>
        </w:rPr>
        <w:t>koja će se u 2026. godini osigurati u Proračunu Grada Lepoglave.</w:t>
      </w:r>
    </w:p>
    <w:p w14:paraId="3751A3B2" w14:textId="77777777" w:rsidR="00A46C5D" w:rsidRDefault="00A46C5D" w:rsidP="00445534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5201C286" w14:textId="77777777" w:rsidR="00A46C5D" w:rsidRPr="00A46C5D" w:rsidRDefault="00A46C5D" w:rsidP="00A46C5D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A46C5D">
        <w:rPr>
          <w:rFonts w:ascii="Arial Narrow" w:hAnsi="Arial Narrow"/>
          <w:b/>
          <w:sz w:val="22"/>
          <w:szCs w:val="22"/>
        </w:rPr>
        <w:t>II.</w:t>
      </w:r>
    </w:p>
    <w:p w14:paraId="289066DF" w14:textId="77777777" w:rsidR="00A46C5D" w:rsidRDefault="00A46C5D" w:rsidP="00A46C5D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Javne potrebe u kulturi su kulturne djelatnosti i poslovi, akcije i manifestacije u kulturi od interesa za Grad Lepoglavu koje su ovim Programom utvrđene kao javne potrebe, kao i one koje su utvrđene posebnim zakonom, a osobito: </w:t>
      </w:r>
    </w:p>
    <w:p w14:paraId="46C74AD5" w14:textId="77777777" w:rsidR="002E2E58" w:rsidRDefault="002E2E58" w:rsidP="00A46C5D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668EB4B4" w14:textId="77777777" w:rsidR="00A46C5D" w:rsidRPr="00A46C5D" w:rsidRDefault="003501EE" w:rsidP="00A46C5D">
      <w:pPr>
        <w:pStyle w:val="Odlomakpopisa"/>
        <w:numPr>
          <w:ilvl w:val="0"/>
          <w:numId w:val="1"/>
        </w:num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A46C5D">
        <w:rPr>
          <w:rFonts w:ascii="Arial Narrow" w:hAnsi="Arial Narrow"/>
          <w:sz w:val="22"/>
          <w:szCs w:val="22"/>
        </w:rPr>
        <w:t>jelatnost i poslovi ustanova kulture, pos</w:t>
      </w:r>
      <w:r>
        <w:rPr>
          <w:rFonts w:ascii="Arial Narrow" w:hAnsi="Arial Narrow"/>
          <w:sz w:val="22"/>
          <w:szCs w:val="22"/>
        </w:rPr>
        <w:t>ebice knjižnična djelatnost, ud</w:t>
      </w:r>
      <w:r w:rsidR="00A46C5D">
        <w:rPr>
          <w:rFonts w:ascii="Arial Narrow" w:hAnsi="Arial Narrow"/>
          <w:sz w:val="22"/>
          <w:szCs w:val="22"/>
        </w:rPr>
        <w:t>r</w:t>
      </w:r>
      <w:r>
        <w:rPr>
          <w:rFonts w:ascii="Arial Narrow" w:hAnsi="Arial Narrow"/>
          <w:sz w:val="22"/>
          <w:szCs w:val="22"/>
        </w:rPr>
        <w:t>uženja i druge organizacije u k</w:t>
      </w:r>
      <w:r w:rsidR="00A46C5D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>l</w:t>
      </w:r>
      <w:r w:rsidR="00A46C5D">
        <w:rPr>
          <w:rFonts w:ascii="Arial Narrow" w:hAnsi="Arial Narrow"/>
          <w:sz w:val="22"/>
          <w:szCs w:val="22"/>
        </w:rPr>
        <w:t xml:space="preserve">turi kao i poticanje umjetničkog </w:t>
      </w:r>
      <w:r w:rsidR="002E2E58">
        <w:rPr>
          <w:rFonts w:ascii="Arial Narrow" w:hAnsi="Arial Narrow"/>
          <w:sz w:val="22"/>
          <w:szCs w:val="22"/>
        </w:rPr>
        <w:t>i kulturnog stvaralaštva</w:t>
      </w:r>
    </w:p>
    <w:p w14:paraId="0BB749BE" w14:textId="77777777" w:rsidR="00D02922" w:rsidRDefault="002E2E58" w:rsidP="002E2E58">
      <w:pPr>
        <w:pStyle w:val="Odlomakpopisa"/>
        <w:numPr>
          <w:ilvl w:val="0"/>
          <w:numId w:val="1"/>
        </w:num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akcije i manifestacije u kulturi što </w:t>
      </w:r>
      <w:r w:rsidR="00167A90">
        <w:rPr>
          <w:rFonts w:ascii="Arial Narrow" w:hAnsi="Arial Narrow"/>
          <w:sz w:val="22"/>
          <w:szCs w:val="22"/>
        </w:rPr>
        <w:t>pridonose razvoju</w:t>
      </w:r>
      <w:r>
        <w:rPr>
          <w:rFonts w:ascii="Arial Narrow" w:hAnsi="Arial Narrow"/>
          <w:sz w:val="22"/>
          <w:szCs w:val="22"/>
        </w:rPr>
        <w:t xml:space="preserve"> i promicanju kulturnog života</w:t>
      </w:r>
    </w:p>
    <w:p w14:paraId="1194A42A" w14:textId="77777777" w:rsidR="003501EE" w:rsidRDefault="006A432C" w:rsidP="0054332E">
      <w:pPr>
        <w:pStyle w:val="Odlomakpopisa"/>
        <w:numPr>
          <w:ilvl w:val="0"/>
          <w:numId w:val="1"/>
        </w:num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investicijska ulaganja u objekte</w:t>
      </w:r>
      <w:r w:rsidR="002E2E58">
        <w:rPr>
          <w:rFonts w:ascii="Arial Narrow" w:hAnsi="Arial Narrow"/>
          <w:sz w:val="22"/>
          <w:szCs w:val="22"/>
        </w:rPr>
        <w:t xml:space="preserve"> kulture</w:t>
      </w:r>
    </w:p>
    <w:p w14:paraId="0E6AA432" w14:textId="77777777" w:rsidR="0054332E" w:rsidRDefault="0054332E" w:rsidP="0054332E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2C29C9D6" w14:textId="77777777" w:rsidR="003103FB" w:rsidRDefault="0054332E" w:rsidP="0054332E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54332E">
        <w:rPr>
          <w:rFonts w:ascii="Arial Narrow" w:hAnsi="Arial Narrow"/>
          <w:b/>
          <w:sz w:val="22"/>
          <w:szCs w:val="22"/>
        </w:rPr>
        <w:t>III.</w:t>
      </w:r>
    </w:p>
    <w:p w14:paraId="5A30EF02" w14:textId="77777777" w:rsidR="003103FB" w:rsidRDefault="003103FB" w:rsidP="003103FB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Ovim Program financirat će se redovna djelatnost Gradske knjižnice Ivana Belostenca Lepoglava kao i nabavka knjižne građe te druge potrebne opreme.</w:t>
      </w:r>
    </w:p>
    <w:p w14:paraId="224DF885" w14:textId="77777777" w:rsidR="001D5F94" w:rsidRDefault="001D5F94" w:rsidP="003103FB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2443C329" w14:textId="77777777" w:rsidR="003103FB" w:rsidRPr="00CB4D11" w:rsidRDefault="003103FB" w:rsidP="00AC5306">
      <w:pPr>
        <w:numPr>
          <w:ilvl w:val="0"/>
          <w:numId w:val="4"/>
        </w:numPr>
        <w:spacing w:line="276" w:lineRule="auto"/>
        <w:ind w:left="851" w:hanging="425"/>
        <w:rPr>
          <w:rFonts w:ascii="Arial Narrow" w:hAnsi="Arial Narrow"/>
          <w:sz w:val="22"/>
          <w:szCs w:val="22"/>
        </w:rPr>
      </w:pPr>
      <w:r w:rsidRPr="00AC5306">
        <w:rPr>
          <w:rFonts w:ascii="Arial Narrow" w:hAnsi="Arial Narrow"/>
          <w:sz w:val="22"/>
          <w:szCs w:val="22"/>
        </w:rPr>
        <w:t>redovan rad Gradske knjižnice Ivana Belostenca Lepoglava</w:t>
      </w:r>
      <w:r w:rsidRPr="00AC5306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 xml:space="preserve">A102102            </w:t>
      </w:r>
      <w:r w:rsidR="00CB4D11" w:rsidRPr="00CB4D11">
        <w:rPr>
          <w:rFonts w:ascii="Arial Narrow" w:hAnsi="Arial Narrow"/>
          <w:sz w:val="22"/>
          <w:szCs w:val="22"/>
        </w:rPr>
        <w:t>130.530,00</w:t>
      </w:r>
      <w:r w:rsidRPr="00CB4D11">
        <w:rPr>
          <w:rFonts w:ascii="Arial Narrow" w:hAnsi="Arial Narrow"/>
          <w:sz w:val="22"/>
          <w:szCs w:val="22"/>
        </w:rPr>
        <w:t xml:space="preserve"> EUR</w:t>
      </w:r>
    </w:p>
    <w:p w14:paraId="56A2C240" w14:textId="77777777" w:rsidR="003103FB" w:rsidRPr="00CB4D11" w:rsidRDefault="003103FB" w:rsidP="003103FB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3D030098" w14:textId="77777777" w:rsidR="003103FB" w:rsidRPr="00CB4D11" w:rsidRDefault="003103FB" w:rsidP="003103FB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373A9DE9" w14:textId="77777777" w:rsidR="00AC5306" w:rsidRPr="00CB4D11" w:rsidRDefault="00AC5306" w:rsidP="00AC5306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B4D11">
        <w:rPr>
          <w:rFonts w:ascii="Arial Narrow" w:hAnsi="Arial Narrow"/>
          <w:b/>
          <w:sz w:val="22"/>
          <w:szCs w:val="22"/>
        </w:rPr>
        <w:t>IV.</w:t>
      </w:r>
    </w:p>
    <w:p w14:paraId="5EC8D38D" w14:textId="77777777" w:rsidR="003103FB" w:rsidRPr="00CB4D11" w:rsidRDefault="00AC5306" w:rsidP="003103FB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CB4D11">
        <w:rPr>
          <w:rFonts w:ascii="Arial Narrow" w:hAnsi="Arial Narrow"/>
          <w:sz w:val="22"/>
          <w:szCs w:val="22"/>
        </w:rPr>
        <w:t xml:space="preserve">Ovim Programom financirat će se redovan rad Turističke zajednice Grada Lepoglave </w:t>
      </w:r>
      <w:r w:rsidR="00FF21E8" w:rsidRPr="00CB4D11">
        <w:rPr>
          <w:rFonts w:ascii="Arial Narrow" w:hAnsi="Arial Narrow"/>
          <w:sz w:val="22"/>
          <w:szCs w:val="22"/>
        </w:rPr>
        <w:t>te drugi turistički programi.</w:t>
      </w:r>
    </w:p>
    <w:p w14:paraId="5968B53E" w14:textId="77777777" w:rsidR="00AC5306" w:rsidRPr="00CB4D11" w:rsidRDefault="00AC5306" w:rsidP="003103FB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20FDF061" w14:textId="77777777" w:rsidR="00AC5306" w:rsidRPr="00CB4D11" w:rsidRDefault="00AC5306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CB4D11">
        <w:rPr>
          <w:rFonts w:ascii="Arial Narrow" w:hAnsi="Arial Narrow"/>
          <w:sz w:val="22"/>
          <w:szCs w:val="22"/>
        </w:rPr>
        <w:t>sufinancira</w:t>
      </w:r>
      <w:r w:rsidR="001D5F94" w:rsidRPr="00CB4D11">
        <w:rPr>
          <w:rFonts w:ascii="Arial Narrow" w:hAnsi="Arial Narrow"/>
          <w:sz w:val="22"/>
          <w:szCs w:val="22"/>
        </w:rPr>
        <w:t>nje rada Turističke zajednice</w:t>
      </w:r>
      <w:r w:rsidRPr="00CB4D11">
        <w:rPr>
          <w:rFonts w:ascii="Arial Narrow" w:hAnsi="Arial Narrow"/>
          <w:sz w:val="22"/>
          <w:szCs w:val="22"/>
        </w:rPr>
        <w:t xml:space="preserve"> A102001</w:t>
      </w:r>
      <w:r w:rsidRPr="00CB4D11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ab/>
        <w:t xml:space="preserve">             41.000,00 EUR</w:t>
      </w:r>
    </w:p>
    <w:p w14:paraId="48FB7F72" w14:textId="77777777" w:rsidR="00AC5306" w:rsidRPr="00CB4D11" w:rsidRDefault="00AC5306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CB4D11">
        <w:rPr>
          <w:rFonts w:ascii="Arial Narrow" w:hAnsi="Arial Narrow"/>
          <w:sz w:val="22"/>
          <w:szCs w:val="22"/>
        </w:rPr>
        <w:t>ostali programi turističke ponude A102002</w:t>
      </w:r>
      <w:r w:rsidRPr="00CB4D11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ab/>
        <w:t xml:space="preserve">             </w:t>
      </w:r>
      <w:r w:rsidR="00CB4D11" w:rsidRPr="00CB4D11">
        <w:rPr>
          <w:rFonts w:ascii="Arial Narrow" w:hAnsi="Arial Narrow"/>
          <w:sz w:val="22"/>
          <w:szCs w:val="22"/>
        </w:rPr>
        <w:t>37</w:t>
      </w:r>
      <w:r w:rsidRPr="00CB4D11">
        <w:rPr>
          <w:rFonts w:ascii="Arial Narrow" w:hAnsi="Arial Narrow"/>
          <w:sz w:val="22"/>
          <w:szCs w:val="22"/>
        </w:rPr>
        <w:t>,000,00  EUR</w:t>
      </w:r>
    </w:p>
    <w:p w14:paraId="735519D1" w14:textId="77777777" w:rsidR="00FF21E8" w:rsidRPr="00CB4D11" w:rsidRDefault="00FF21E8" w:rsidP="00FF21E8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CB4D11">
        <w:rPr>
          <w:rFonts w:ascii="Arial Narrow" w:hAnsi="Arial Narrow"/>
          <w:sz w:val="22"/>
          <w:szCs w:val="22"/>
        </w:rPr>
        <w:t>vjerske manifestacije TZ A102101</w:t>
      </w:r>
      <w:r w:rsidRPr="00CB4D11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ab/>
      </w:r>
      <w:r w:rsidRPr="00CB4D11">
        <w:rPr>
          <w:rFonts w:ascii="Arial Narrow" w:hAnsi="Arial Narrow"/>
          <w:sz w:val="22"/>
          <w:szCs w:val="22"/>
        </w:rPr>
        <w:tab/>
        <w:t xml:space="preserve">                            </w:t>
      </w:r>
      <w:r w:rsidR="00CB4D11" w:rsidRPr="00CB4D11">
        <w:rPr>
          <w:rFonts w:ascii="Arial Narrow" w:hAnsi="Arial Narrow"/>
          <w:sz w:val="22"/>
          <w:szCs w:val="22"/>
        </w:rPr>
        <w:t>4</w:t>
      </w:r>
      <w:r w:rsidRPr="00CB4D11">
        <w:rPr>
          <w:rFonts w:ascii="Arial Narrow" w:hAnsi="Arial Narrow"/>
          <w:sz w:val="22"/>
          <w:szCs w:val="22"/>
        </w:rPr>
        <w:t>.000,00 EUR</w:t>
      </w:r>
    </w:p>
    <w:p w14:paraId="22CC6C3A" w14:textId="77777777" w:rsidR="003103FB" w:rsidRDefault="003103FB" w:rsidP="0054332E">
      <w:pPr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1760A5F2" w14:textId="77777777" w:rsidR="003103FB" w:rsidRDefault="00395ADA" w:rsidP="0054332E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V.</w:t>
      </w:r>
    </w:p>
    <w:p w14:paraId="71CAE338" w14:textId="77777777" w:rsidR="003103FB" w:rsidRDefault="003103FB" w:rsidP="003103FB">
      <w:pPr>
        <w:spacing w:before="16" w:after="16" w:line="276" w:lineRule="auto"/>
        <w:rPr>
          <w:rFonts w:ascii="Arial Narrow" w:hAnsi="Arial Narrow"/>
          <w:bCs/>
          <w:sz w:val="22"/>
          <w:szCs w:val="22"/>
        </w:rPr>
      </w:pPr>
      <w:r w:rsidRPr="00A50EA1">
        <w:rPr>
          <w:rFonts w:ascii="Arial Narrow" w:hAnsi="Arial Narrow"/>
          <w:bCs/>
          <w:sz w:val="22"/>
          <w:szCs w:val="22"/>
        </w:rPr>
        <w:t xml:space="preserve">Za financiranje </w:t>
      </w:r>
      <w:r>
        <w:rPr>
          <w:rFonts w:ascii="Arial Narrow" w:hAnsi="Arial Narrow"/>
          <w:bCs/>
          <w:sz w:val="22"/>
          <w:szCs w:val="22"/>
        </w:rPr>
        <w:t xml:space="preserve">manifestacija u kulturi u od interesa za Grad Lepoglavu </w:t>
      </w:r>
      <w:r w:rsidRPr="00A50EA1">
        <w:rPr>
          <w:rFonts w:ascii="Arial Narrow" w:hAnsi="Arial Narrow"/>
          <w:bCs/>
          <w:sz w:val="22"/>
          <w:szCs w:val="22"/>
        </w:rPr>
        <w:t>u Proračunu Grada Lepoglave za 202</w:t>
      </w:r>
      <w:r>
        <w:rPr>
          <w:rFonts w:ascii="Arial Narrow" w:hAnsi="Arial Narrow"/>
          <w:bCs/>
          <w:sz w:val="22"/>
          <w:szCs w:val="22"/>
        </w:rPr>
        <w:t>6. godinu osigurana su sl</w:t>
      </w:r>
      <w:r w:rsidRPr="00A50EA1">
        <w:rPr>
          <w:rFonts w:ascii="Arial Narrow" w:hAnsi="Arial Narrow"/>
          <w:bCs/>
          <w:sz w:val="22"/>
          <w:szCs w:val="22"/>
        </w:rPr>
        <w:t>jedeća sredstva:</w:t>
      </w:r>
    </w:p>
    <w:p w14:paraId="0F7BBEED" w14:textId="77777777" w:rsidR="0054332E" w:rsidRDefault="0054332E" w:rsidP="0054332E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19584D03" w14:textId="77777777" w:rsidR="0054332E" w:rsidRPr="008E5140" w:rsidRDefault="0054332E" w:rsidP="0054332E">
      <w:pPr>
        <w:numPr>
          <w:ilvl w:val="0"/>
          <w:numId w:val="2"/>
        </w:numPr>
        <w:outlineLvl w:val="0"/>
        <w:rPr>
          <w:rFonts w:ascii="Arial Narrow" w:hAnsi="Arial Narrow"/>
          <w:sz w:val="22"/>
          <w:szCs w:val="22"/>
        </w:rPr>
      </w:pPr>
      <w:r w:rsidRPr="00AC1ACD">
        <w:rPr>
          <w:rFonts w:ascii="Arial Narrow" w:hAnsi="Arial Narrow"/>
          <w:sz w:val="22"/>
          <w:szCs w:val="22"/>
        </w:rPr>
        <w:t xml:space="preserve">Lepoglavski dani </w:t>
      </w:r>
      <w:r w:rsidRPr="00AC1ACD">
        <w:rPr>
          <w:rFonts w:ascii="Arial Narrow" w:hAnsi="Arial Narrow"/>
          <w:sz w:val="22"/>
          <w:szCs w:val="22"/>
        </w:rPr>
        <w:tab/>
        <w:t>T102001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</w:t>
      </w:r>
      <w:r w:rsidRPr="00A50EA1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                   </w:t>
      </w:r>
      <w:r w:rsidRPr="008E5140">
        <w:rPr>
          <w:rFonts w:ascii="Arial Narrow" w:hAnsi="Arial Narrow"/>
          <w:bCs/>
          <w:sz w:val="22"/>
          <w:szCs w:val="22"/>
        </w:rPr>
        <w:t xml:space="preserve">20.000,00 </w:t>
      </w:r>
      <w:r w:rsidRPr="008E5140">
        <w:rPr>
          <w:rFonts w:ascii="Arial Narrow" w:hAnsi="Arial Narrow"/>
          <w:sz w:val="22"/>
          <w:szCs w:val="22"/>
        </w:rPr>
        <w:t>EUR</w:t>
      </w:r>
    </w:p>
    <w:p w14:paraId="6B8F276E" w14:textId="77777777" w:rsidR="0054332E" w:rsidRPr="008E5140" w:rsidRDefault="0054332E" w:rsidP="0054332E">
      <w:pPr>
        <w:numPr>
          <w:ilvl w:val="0"/>
          <w:numId w:val="2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proofErr w:type="spellStart"/>
      <w:r w:rsidRPr="008E5140">
        <w:rPr>
          <w:rFonts w:ascii="Arial Narrow" w:hAnsi="Arial Narrow"/>
          <w:sz w:val="22"/>
          <w:szCs w:val="22"/>
        </w:rPr>
        <w:t>Jailhouse</w:t>
      </w:r>
      <w:proofErr w:type="spellEnd"/>
      <w:r w:rsidRPr="008E5140">
        <w:rPr>
          <w:rFonts w:ascii="Arial Narrow" w:hAnsi="Arial Narrow"/>
          <w:sz w:val="22"/>
          <w:szCs w:val="22"/>
        </w:rPr>
        <w:t xml:space="preserve"> festival</w:t>
      </w:r>
      <w:r w:rsidRPr="008E5140">
        <w:rPr>
          <w:rFonts w:ascii="Arial Narrow" w:hAnsi="Arial Narrow"/>
          <w:sz w:val="22"/>
          <w:szCs w:val="22"/>
        </w:rPr>
        <w:tab/>
        <w:t>T102002</w:t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  <w:t xml:space="preserve">                              </w:t>
      </w:r>
      <w:r w:rsidR="008E5140" w:rsidRPr="008E5140">
        <w:rPr>
          <w:rFonts w:ascii="Arial Narrow" w:hAnsi="Arial Narrow"/>
          <w:bCs/>
          <w:sz w:val="22"/>
          <w:szCs w:val="22"/>
        </w:rPr>
        <w:t>15.0</w:t>
      </w:r>
      <w:r w:rsidRPr="008E5140">
        <w:rPr>
          <w:rFonts w:ascii="Arial Narrow" w:hAnsi="Arial Narrow"/>
          <w:bCs/>
          <w:sz w:val="22"/>
          <w:szCs w:val="22"/>
        </w:rPr>
        <w:t>00,00 EUR</w:t>
      </w:r>
    </w:p>
    <w:p w14:paraId="6DE8A1C4" w14:textId="77777777" w:rsidR="0054332E" w:rsidRPr="008E5140" w:rsidRDefault="0054332E" w:rsidP="0054332E">
      <w:pPr>
        <w:numPr>
          <w:ilvl w:val="0"/>
          <w:numId w:val="2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8E5140">
        <w:rPr>
          <w:rFonts w:ascii="Arial Narrow" w:hAnsi="Arial Narrow"/>
          <w:sz w:val="22"/>
          <w:szCs w:val="22"/>
        </w:rPr>
        <w:t xml:space="preserve">Dani sporta, zabave i kulture </w:t>
      </w:r>
      <w:proofErr w:type="spellStart"/>
      <w:r w:rsidRPr="008E5140">
        <w:rPr>
          <w:rFonts w:ascii="Arial Narrow" w:hAnsi="Arial Narrow"/>
          <w:sz w:val="22"/>
          <w:szCs w:val="22"/>
        </w:rPr>
        <w:t>Višnjica</w:t>
      </w:r>
      <w:proofErr w:type="spellEnd"/>
      <w:r w:rsidRPr="008E5140">
        <w:rPr>
          <w:rFonts w:ascii="Arial Narrow" w:hAnsi="Arial Narrow"/>
          <w:sz w:val="22"/>
          <w:szCs w:val="22"/>
        </w:rPr>
        <w:t xml:space="preserve"> T102003</w:t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  <w:t xml:space="preserve">                </w:t>
      </w:r>
      <w:r w:rsidR="008E5140" w:rsidRPr="00C52F66">
        <w:rPr>
          <w:rFonts w:ascii="Arial Narrow" w:hAnsi="Arial Narrow"/>
          <w:bCs/>
          <w:sz w:val="22"/>
          <w:szCs w:val="22"/>
        </w:rPr>
        <w:t>20</w:t>
      </w:r>
      <w:r w:rsidRPr="00C52F66">
        <w:rPr>
          <w:rFonts w:ascii="Arial Narrow" w:hAnsi="Arial Narrow"/>
          <w:bCs/>
          <w:sz w:val="22"/>
          <w:szCs w:val="22"/>
        </w:rPr>
        <w:t>.000,00 EUR</w:t>
      </w:r>
    </w:p>
    <w:p w14:paraId="1092D152" w14:textId="77777777" w:rsidR="00213D46" w:rsidRPr="008E5140" w:rsidRDefault="0054332E" w:rsidP="00213D46">
      <w:pPr>
        <w:numPr>
          <w:ilvl w:val="0"/>
          <w:numId w:val="2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8E5140">
        <w:rPr>
          <w:rFonts w:ascii="Arial Narrow" w:hAnsi="Arial Narrow"/>
          <w:sz w:val="22"/>
          <w:szCs w:val="22"/>
        </w:rPr>
        <w:t>Čipkarski festival</w:t>
      </w:r>
      <w:r w:rsidRPr="008E5140">
        <w:rPr>
          <w:rFonts w:ascii="Arial Narrow" w:hAnsi="Arial Narrow"/>
          <w:sz w:val="22"/>
          <w:szCs w:val="22"/>
        </w:rPr>
        <w:tab/>
        <w:t>T102004</w:t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  <w:t xml:space="preserve">                 </w:t>
      </w:r>
      <w:r w:rsidR="008E5140" w:rsidRPr="008E5140">
        <w:rPr>
          <w:rFonts w:ascii="Arial Narrow" w:hAnsi="Arial Narrow"/>
          <w:bCs/>
          <w:sz w:val="22"/>
          <w:szCs w:val="22"/>
        </w:rPr>
        <w:t>60</w:t>
      </w:r>
      <w:r w:rsidRPr="008E5140">
        <w:rPr>
          <w:rFonts w:ascii="Arial Narrow" w:hAnsi="Arial Narrow"/>
          <w:bCs/>
          <w:sz w:val="22"/>
          <w:szCs w:val="22"/>
        </w:rPr>
        <w:t>.000,00 EUR</w:t>
      </w:r>
    </w:p>
    <w:p w14:paraId="6B74E6AA" w14:textId="77777777" w:rsidR="0054332E" w:rsidRPr="008E5140" w:rsidRDefault="0054332E" w:rsidP="0054332E">
      <w:pPr>
        <w:numPr>
          <w:ilvl w:val="0"/>
          <w:numId w:val="2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8E5140">
        <w:rPr>
          <w:rFonts w:ascii="Arial Narrow" w:hAnsi="Arial Narrow"/>
          <w:sz w:val="22"/>
          <w:szCs w:val="22"/>
        </w:rPr>
        <w:t>Advent u Lepoglavi  T102007</w:t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  <w:t xml:space="preserve">   </w:t>
      </w:r>
      <w:r w:rsidRPr="008E5140">
        <w:rPr>
          <w:rFonts w:ascii="Arial Narrow" w:hAnsi="Arial Narrow"/>
          <w:bCs/>
          <w:sz w:val="22"/>
          <w:szCs w:val="22"/>
        </w:rPr>
        <w:t>24.000,00 EUR</w:t>
      </w:r>
    </w:p>
    <w:p w14:paraId="7EC20A94" w14:textId="77777777" w:rsidR="0054332E" w:rsidRPr="008E5140" w:rsidRDefault="0054332E" w:rsidP="0054332E">
      <w:pPr>
        <w:numPr>
          <w:ilvl w:val="0"/>
          <w:numId w:val="2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8E5140">
        <w:rPr>
          <w:rFonts w:ascii="Arial Narrow" w:hAnsi="Arial Narrow"/>
          <w:sz w:val="22"/>
          <w:szCs w:val="22"/>
        </w:rPr>
        <w:t>Valentinovo i Uskrs u Lepoglavi T102009</w:t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sz w:val="22"/>
          <w:szCs w:val="22"/>
        </w:rPr>
        <w:tab/>
      </w:r>
      <w:r w:rsidRPr="008E5140">
        <w:rPr>
          <w:rFonts w:ascii="Arial Narrow" w:hAnsi="Arial Narrow"/>
          <w:bCs/>
          <w:sz w:val="22"/>
          <w:szCs w:val="22"/>
        </w:rPr>
        <w:t xml:space="preserve">   </w:t>
      </w:r>
      <w:r w:rsidR="00670097" w:rsidRPr="008E5140">
        <w:rPr>
          <w:rFonts w:ascii="Arial Narrow" w:hAnsi="Arial Narrow"/>
          <w:bCs/>
          <w:sz w:val="22"/>
          <w:szCs w:val="22"/>
        </w:rPr>
        <w:t>20</w:t>
      </w:r>
      <w:r w:rsidRPr="008E5140">
        <w:rPr>
          <w:rFonts w:ascii="Arial Narrow" w:hAnsi="Arial Narrow"/>
          <w:bCs/>
          <w:sz w:val="22"/>
          <w:szCs w:val="22"/>
        </w:rPr>
        <w:t>.000,00 EUR</w:t>
      </w:r>
    </w:p>
    <w:p w14:paraId="751CD5A9" w14:textId="77777777" w:rsidR="0054332E" w:rsidRPr="008E5140" w:rsidRDefault="0054332E" w:rsidP="0054332E">
      <w:pPr>
        <w:numPr>
          <w:ilvl w:val="0"/>
          <w:numId w:val="2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8E5140">
        <w:rPr>
          <w:rFonts w:ascii="Arial Narrow" w:hAnsi="Arial Narrow"/>
          <w:sz w:val="22"/>
          <w:szCs w:val="22"/>
        </w:rPr>
        <w:t xml:space="preserve">Obilježavanje Dana Grada  T100101                                                                         </w:t>
      </w:r>
      <w:r w:rsidRPr="008E5140">
        <w:rPr>
          <w:rFonts w:ascii="Arial Narrow" w:hAnsi="Arial Narrow"/>
          <w:bCs/>
          <w:sz w:val="22"/>
          <w:szCs w:val="22"/>
        </w:rPr>
        <w:t>25.000,00 EUR</w:t>
      </w:r>
    </w:p>
    <w:p w14:paraId="6E3DA502" w14:textId="77777777" w:rsidR="0054332E" w:rsidRDefault="0054332E" w:rsidP="0054332E">
      <w:pPr>
        <w:spacing w:before="16" w:after="16" w:line="276" w:lineRule="auto"/>
        <w:rPr>
          <w:rFonts w:ascii="Arial Narrow" w:hAnsi="Arial Narrow"/>
          <w:b/>
          <w:sz w:val="22"/>
          <w:szCs w:val="22"/>
        </w:rPr>
      </w:pPr>
    </w:p>
    <w:p w14:paraId="4DF03E3A" w14:textId="77777777" w:rsidR="0054332E" w:rsidRPr="00A868B5" w:rsidRDefault="0054332E" w:rsidP="0054332E">
      <w:pPr>
        <w:spacing w:before="16" w:after="16" w:line="276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</w:t>
      </w:r>
      <w:r w:rsidR="00395ADA">
        <w:rPr>
          <w:rFonts w:ascii="Arial Narrow" w:hAnsi="Arial Narrow"/>
          <w:b/>
          <w:sz w:val="22"/>
          <w:szCs w:val="22"/>
        </w:rPr>
        <w:t>I</w:t>
      </w:r>
      <w:r>
        <w:rPr>
          <w:rFonts w:ascii="Arial Narrow" w:hAnsi="Arial Narrow"/>
          <w:b/>
          <w:sz w:val="22"/>
          <w:szCs w:val="22"/>
        </w:rPr>
        <w:t>.</w:t>
      </w:r>
    </w:p>
    <w:p w14:paraId="149024B2" w14:textId="77777777" w:rsidR="0054332E" w:rsidRDefault="0054332E" w:rsidP="0054332E">
      <w:pPr>
        <w:spacing w:before="16" w:after="16" w:line="276" w:lineRule="auto"/>
        <w:rPr>
          <w:rFonts w:ascii="Arial Narrow" w:hAnsi="Arial Narrow"/>
          <w:bCs/>
          <w:sz w:val="22"/>
          <w:szCs w:val="22"/>
        </w:rPr>
      </w:pPr>
      <w:r w:rsidRPr="00A50EA1">
        <w:rPr>
          <w:rFonts w:ascii="Arial Narrow" w:hAnsi="Arial Narrow"/>
          <w:bCs/>
          <w:sz w:val="22"/>
          <w:szCs w:val="22"/>
        </w:rPr>
        <w:t>Za financiranje javnih potreba u kulturi i očuvanje kulturne baštine u P</w:t>
      </w:r>
      <w:r w:rsidR="008E5140">
        <w:rPr>
          <w:rFonts w:ascii="Arial Narrow" w:hAnsi="Arial Narrow"/>
          <w:bCs/>
          <w:sz w:val="22"/>
          <w:szCs w:val="22"/>
        </w:rPr>
        <w:t>roračunu Grada Lepoglave za 2026</w:t>
      </w:r>
      <w:r>
        <w:rPr>
          <w:rFonts w:ascii="Arial Narrow" w:hAnsi="Arial Narrow"/>
          <w:bCs/>
          <w:sz w:val="22"/>
          <w:szCs w:val="22"/>
        </w:rPr>
        <w:t>. godinu osigurana su sl</w:t>
      </w:r>
      <w:r w:rsidRPr="00A50EA1">
        <w:rPr>
          <w:rFonts w:ascii="Arial Narrow" w:hAnsi="Arial Narrow"/>
          <w:bCs/>
          <w:sz w:val="22"/>
          <w:szCs w:val="22"/>
        </w:rPr>
        <w:t>jedeća sredstva:</w:t>
      </w:r>
    </w:p>
    <w:p w14:paraId="78DC6A2C" w14:textId="77777777" w:rsidR="0054332E" w:rsidRPr="00A50EA1" w:rsidRDefault="0054332E" w:rsidP="0054332E">
      <w:pPr>
        <w:spacing w:before="16" w:after="16" w:line="276" w:lineRule="auto"/>
        <w:ind w:left="1440"/>
        <w:rPr>
          <w:rFonts w:ascii="Arial Narrow" w:hAnsi="Arial Narrow"/>
          <w:bCs/>
          <w:sz w:val="22"/>
          <w:szCs w:val="22"/>
        </w:rPr>
      </w:pPr>
    </w:p>
    <w:p w14:paraId="3AE20BF3" w14:textId="77777777" w:rsidR="0054332E" w:rsidRPr="00B60734" w:rsidRDefault="0054332E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AC5306">
        <w:rPr>
          <w:rFonts w:ascii="Arial Narrow" w:hAnsi="Arial Narrow"/>
          <w:sz w:val="22"/>
          <w:szCs w:val="22"/>
        </w:rPr>
        <w:t>promocija kulturne baštine A102202</w:t>
      </w:r>
      <w:r w:rsidRPr="00AC5306">
        <w:rPr>
          <w:rFonts w:ascii="Arial Narrow" w:hAnsi="Arial Narrow"/>
          <w:sz w:val="22"/>
          <w:szCs w:val="22"/>
        </w:rPr>
        <w:tab/>
      </w:r>
      <w:r w:rsidRPr="00AC5306">
        <w:rPr>
          <w:rFonts w:ascii="Arial Narrow" w:hAnsi="Arial Narrow"/>
          <w:sz w:val="22"/>
          <w:szCs w:val="22"/>
        </w:rPr>
        <w:tab/>
      </w:r>
      <w:r w:rsidRPr="00AC5306">
        <w:rPr>
          <w:rFonts w:ascii="Arial Narrow" w:hAnsi="Arial Narrow"/>
          <w:sz w:val="22"/>
          <w:szCs w:val="22"/>
        </w:rPr>
        <w:tab/>
      </w:r>
      <w:r w:rsidRPr="00AC5306">
        <w:rPr>
          <w:rFonts w:ascii="Arial Narrow" w:hAnsi="Arial Narrow"/>
          <w:sz w:val="22"/>
          <w:szCs w:val="22"/>
        </w:rPr>
        <w:tab/>
        <w:t xml:space="preserve">           </w:t>
      </w:r>
      <w:r w:rsidR="004F0EFD">
        <w:rPr>
          <w:rFonts w:ascii="Arial Narrow" w:hAnsi="Arial Narrow"/>
          <w:sz w:val="22"/>
          <w:szCs w:val="22"/>
        </w:rPr>
        <w:t xml:space="preserve">     </w:t>
      </w:r>
      <w:r w:rsidRPr="00AC5306">
        <w:rPr>
          <w:rFonts w:ascii="Arial Narrow" w:hAnsi="Arial Narrow"/>
          <w:sz w:val="22"/>
          <w:szCs w:val="22"/>
        </w:rPr>
        <w:t xml:space="preserve"> </w:t>
      </w:r>
      <w:r w:rsidRPr="00B60734">
        <w:rPr>
          <w:rFonts w:ascii="Arial Narrow" w:hAnsi="Arial Narrow"/>
          <w:sz w:val="22"/>
          <w:szCs w:val="22"/>
        </w:rPr>
        <w:t xml:space="preserve">45.000,00 EUR </w:t>
      </w:r>
    </w:p>
    <w:p w14:paraId="0CF14DC2" w14:textId="77777777" w:rsidR="0054332E" w:rsidRPr="00B60734" w:rsidRDefault="0054332E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B60734">
        <w:rPr>
          <w:rFonts w:ascii="Arial Narrow" w:hAnsi="Arial Narrow"/>
          <w:sz w:val="22"/>
          <w:szCs w:val="22"/>
        </w:rPr>
        <w:t>sufinanciranje razvoja lepoglavske čipke A102203</w:t>
      </w:r>
      <w:r w:rsidRPr="00B60734">
        <w:rPr>
          <w:rFonts w:ascii="Arial Narrow" w:hAnsi="Arial Narrow"/>
          <w:sz w:val="22"/>
          <w:szCs w:val="22"/>
        </w:rPr>
        <w:tab/>
      </w:r>
      <w:r w:rsidRPr="00B60734">
        <w:rPr>
          <w:rFonts w:ascii="Arial Narrow" w:hAnsi="Arial Narrow"/>
          <w:sz w:val="22"/>
          <w:szCs w:val="22"/>
        </w:rPr>
        <w:tab/>
      </w:r>
      <w:r w:rsidRPr="00B60734">
        <w:rPr>
          <w:rFonts w:ascii="Arial Narrow" w:hAnsi="Arial Narrow"/>
          <w:sz w:val="22"/>
          <w:szCs w:val="22"/>
        </w:rPr>
        <w:tab/>
        <w:t xml:space="preserve">            </w:t>
      </w:r>
      <w:r w:rsidR="004F0EFD">
        <w:rPr>
          <w:rFonts w:ascii="Arial Narrow" w:hAnsi="Arial Narrow"/>
          <w:sz w:val="22"/>
          <w:szCs w:val="22"/>
        </w:rPr>
        <w:t xml:space="preserve">    </w:t>
      </w:r>
      <w:r w:rsidRPr="00B60734">
        <w:rPr>
          <w:rFonts w:ascii="Arial Narrow" w:hAnsi="Arial Narrow"/>
          <w:sz w:val="22"/>
          <w:szCs w:val="22"/>
        </w:rPr>
        <w:t xml:space="preserve"> 15.000,00 EUR</w:t>
      </w:r>
    </w:p>
    <w:p w14:paraId="2040D535" w14:textId="77777777" w:rsidR="0054332E" w:rsidRPr="00B60734" w:rsidRDefault="0054332E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B60734">
        <w:rPr>
          <w:rFonts w:ascii="Arial Narrow" w:hAnsi="Arial Narrow"/>
          <w:sz w:val="22"/>
          <w:szCs w:val="22"/>
        </w:rPr>
        <w:t>potpore za izdavačke aktivnosti A102204</w:t>
      </w:r>
      <w:r w:rsidRPr="00B60734">
        <w:rPr>
          <w:rFonts w:ascii="Arial Narrow" w:hAnsi="Arial Narrow"/>
          <w:sz w:val="22"/>
          <w:szCs w:val="22"/>
        </w:rPr>
        <w:tab/>
        <w:t xml:space="preserve"> </w:t>
      </w:r>
      <w:r w:rsidRPr="00B60734">
        <w:rPr>
          <w:rFonts w:ascii="Arial Narrow" w:hAnsi="Arial Narrow"/>
          <w:sz w:val="22"/>
          <w:szCs w:val="22"/>
        </w:rPr>
        <w:tab/>
      </w:r>
      <w:r w:rsidRPr="00B60734">
        <w:rPr>
          <w:rFonts w:ascii="Arial Narrow" w:hAnsi="Arial Narrow"/>
          <w:sz w:val="22"/>
          <w:szCs w:val="22"/>
        </w:rPr>
        <w:tab/>
      </w:r>
      <w:r w:rsidRPr="00B60734">
        <w:rPr>
          <w:rFonts w:ascii="Arial Narrow" w:hAnsi="Arial Narrow"/>
          <w:sz w:val="22"/>
          <w:szCs w:val="22"/>
        </w:rPr>
        <w:tab/>
      </w:r>
      <w:r w:rsidR="008E5140" w:rsidRPr="00B60734">
        <w:rPr>
          <w:rFonts w:ascii="Arial Narrow" w:hAnsi="Arial Narrow"/>
          <w:sz w:val="22"/>
          <w:szCs w:val="22"/>
        </w:rPr>
        <w:t xml:space="preserve">             </w:t>
      </w:r>
      <w:r w:rsidR="004F0EFD">
        <w:rPr>
          <w:rFonts w:ascii="Arial Narrow" w:hAnsi="Arial Narrow"/>
          <w:sz w:val="22"/>
          <w:szCs w:val="22"/>
        </w:rPr>
        <w:t xml:space="preserve">     </w:t>
      </w:r>
      <w:r w:rsidR="008E5140" w:rsidRPr="00B60734">
        <w:rPr>
          <w:rFonts w:ascii="Arial Narrow" w:hAnsi="Arial Narrow"/>
          <w:sz w:val="22"/>
          <w:szCs w:val="22"/>
        </w:rPr>
        <w:t>1</w:t>
      </w:r>
      <w:r w:rsidR="00D53A91" w:rsidRPr="00B60734">
        <w:rPr>
          <w:rFonts w:ascii="Arial Narrow" w:hAnsi="Arial Narrow"/>
          <w:sz w:val="22"/>
          <w:szCs w:val="22"/>
        </w:rPr>
        <w:t>.500,00</w:t>
      </w:r>
      <w:r w:rsidRPr="00B60734">
        <w:rPr>
          <w:rFonts w:ascii="Arial Narrow" w:hAnsi="Arial Narrow"/>
          <w:sz w:val="22"/>
          <w:szCs w:val="22"/>
        </w:rPr>
        <w:t xml:space="preserve"> EUR</w:t>
      </w:r>
    </w:p>
    <w:p w14:paraId="724021E6" w14:textId="77777777" w:rsidR="0054332E" w:rsidRPr="00B60734" w:rsidRDefault="0054332E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B60734">
        <w:rPr>
          <w:rFonts w:ascii="Arial Narrow" w:hAnsi="Arial Narrow"/>
          <w:sz w:val="22"/>
          <w:szCs w:val="22"/>
        </w:rPr>
        <w:t>sufinanciranje vjerskih zajednica    A102205</w:t>
      </w:r>
      <w:r w:rsidRPr="00B60734">
        <w:rPr>
          <w:rFonts w:ascii="Arial Narrow" w:hAnsi="Arial Narrow"/>
          <w:sz w:val="22"/>
          <w:szCs w:val="22"/>
        </w:rPr>
        <w:tab/>
      </w:r>
      <w:r w:rsidRPr="00B60734">
        <w:rPr>
          <w:rFonts w:ascii="Arial Narrow" w:hAnsi="Arial Narrow"/>
          <w:sz w:val="22"/>
          <w:szCs w:val="22"/>
        </w:rPr>
        <w:tab/>
      </w:r>
      <w:r w:rsidRPr="00B60734">
        <w:rPr>
          <w:rFonts w:ascii="Arial Narrow" w:hAnsi="Arial Narrow"/>
          <w:sz w:val="22"/>
          <w:szCs w:val="22"/>
        </w:rPr>
        <w:tab/>
      </w:r>
      <w:r w:rsidR="00213D46" w:rsidRPr="00B60734">
        <w:rPr>
          <w:rFonts w:ascii="Arial Narrow" w:hAnsi="Arial Narrow"/>
          <w:color w:val="FF0000"/>
          <w:sz w:val="22"/>
          <w:szCs w:val="22"/>
        </w:rPr>
        <w:t xml:space="preserve">                           </w:t>
      </w:r>
      <w:r w:rsidR="004F0EFD">
        <w:rPr>
          <w:rFonts w:ascii="Arial Narrow" w:hAnsi="Arial Narrow"/>
          <w:color w:val="FF0000"/>
          <w:sz w:val="22"/>
          <w:szCs w:val="22"/>
        </w:rPr>
        <w:t xml:space="preserve">    </w:t>
      </w:r>
      <w:r w:rsidR="008E5140" w:rsidRPr="00B60734">
        <w:rPr>
          <w:rFonts w:ascii="Arial Narrow" w:hAnsi="Arial Narrow"/>
          <w:sz w:val="22"/>
          <w:szCs w:val="22"/>
        </w:rPr>
        <w:t>13.2</w:t>
      </w:r>
      <w:r w:rsidRPr="00B60734">
        <w:rPr>
          <w:rFonts w:ascii="Arial Narrow" w:hAnsi="Arial Narrow"/>
          <w:sz w:val="22"/>
          <w:szCs w:val="22"/>
        </w:rPr>
        <w:t>00,00 EUR</w:t>
      </w:r>
    </w:p>
    <w:p w14:paraId="216177FB" w14:textId="77777777" w:rsidR="001D5F94" w:rsidRPr="00B60734" w:rsidRDefault="001D5F94" w:rsidP="001D5F94">
      <w:pPr>
        <w:outlineLvl w:val="0"/>
        <w:rPr>
          <w:rFonts w:ascii="Arial Narrow" w:hAnsi="Arial Narrow"/>
          <w:sz w:val="22"/>
          <w:szCs w:val="22"/>
        </w:rPr>
      </w:pPr>
    </w:p>
    <w:p w14:paraId="3344A2BD" w14:textId="77777777" w:rsidR="001D5F94" w:rsidRPr="00B60734" w:rsidRDefault="001D5F94" w:rsidP="001D5F94">
      <w:pPr>
        <w:outlineLvl w:val="0"/>
        <w:rPr>
          <w:rFonts w:ascii="Arial Narrow" w:hAnsi="Arial Narrow"/>
          <w:sz w:val="22"/>
          <w:szCs w:val="22"/>
        </w:rPr>
      </w:pPr>
    </w:p>
    <w:p w14:paraId="6B23FC3B" w14:textId="77777777" w:rsidR="001D5F94" w:rsidRPr="00B60734" w:rsidRDefault="001D5F94" w:rsidP="001D5F94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B60734">
        <w:rPr>
          <w:rFonts w:ascii="Arial Narrow" w:hAnsi="Arial Narrow"/>
          <w:b/>
          <w:sz w:val="22"/>
          <w:szCs w:val="22"/>
        </w:rPr>
        <w:t>VI</w:t>
      </w:r>
      <w:r w:rsidR="00395ADA" w:rsidRPr="00B60734">
        <w:rPr>
          <w:rFonts w:ascii="Arial Narrow" w:hAnsi="Arial Narrow"/>
          <w:b/>
          <w:sz w:val="22"/>
          <w:szCs w:val="22"/>
        </w:rPr>
        <w:t>I</w:t>
      </w:r>
      <w:r w:rsidRPr="00B60734">
        <w:rPr>
          <w:rFonts w:ascii="Arial Narrow" w:hAnsi="Arial Narrow"/>
          <w:b/>
          <w:sz w:val="22"/>
          <w:szCs w:val="22"/>
        </w:rPr>
        <w:t>.</w:t>
      </w:r>
    </w:p>
    <w:p w14:paraId="5E905FE3" w14:textId="77777777" w:rsidR="001D5F94" w:rsidRPr="00B60734" w:rsidRDefault="001D5F94" w:rsidP="001D5F9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B60734">
        <w:rPr>
          <w:rFonts w:ascii="Arial Narrow" w:hAnsi="Arial Narrow"/>
          <w:sz w:val="22"/>
          <w:szCs w:val="22"/>
        </w:rPr>
        <w:t>Za financiranje izrade spomenika kulture te građevina u kulturi u P</w:t>
      </w:r>
      <w:r w:rsidR="008E5140" w:rsidRPr="00B60734">
        <w:rPr>
          <w:rFonts w:ascii="Arial Narrow" w:hAnsi="Arial Narrow"/>
          <w:sz w:val="22"/>
          <w:szCs w:val="22"/>
        </w:rPr>
        <w:t>roračunu Grada Lepoglave za 2026</w:t>
      </w:r>
      <w:r w:rsidRPr="00B60734">
        <w:rPr>
          <w:rFonts w:ascii="Arial Narrow" w:hAnsi="Arial Narrow"/>
          <w:sz w:val="22"/>
          <w:szCs w:val="22"/>
        </w:rPr>
        <w:t>. godinu osigurana su sljedeća sredstva:</w:t>
      </w:r>
    </w:p>
    <w:p w14:paraId="63BB7C6D" w14:textId="77777777" w:rsidR="001D5F94" w:rsidRPr="00B60734" w:rsidRDefault="001D5F94" w:rsidP="001D5F94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2AA15032" w14:textId="77777777" w:rsidR="001D5F94" w:rsidRPr="00B60734" w:rsidRDefault="001D5F94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B60734">
        <w:rPr>
          <w:rFonts w:ascii="Arial Narrow" w:hAnsi="Arial Narrow"/>
          <w:sz w:val="22"/>
          <w:szCs w:val="22"/>
        </w:rPr>
        <w:t xml:space="preserve">izrada Kipa čipkarice K102202                                                                                </w:t>
      </w:r>
      <w:r w:rsidR="00FC4A8D" w:rsidRPr="00B60734">
        <w:rPr>
          <w:rFonts w:ascii="Arial Narrow" w:hAnsi="Arial Narrow"/>
          <w:sz w:val="22"/>
          <w:szCs w:val="22"/>
        </w:rPr>
        <w:t xml:space="preserve">  </w:t>
      </w:r>
      <w:r w:rsidR="00C52F66" w:rsidRPr="00B60734">
        <w:rPr>
          <w:rFonts w:ascii="Arial Narrow" w:hAnsi="Arial Narrow"/>
          <w:sz w:val="22"/>
          <w:szCs w:val="22"/>
        </w:rPr>
        <w:t>4</w:t>
      </w:r>
      <w:r w:rsidRPr="00B60734">
        <w:rPr>
          <w:rFonts w:ascii="Arial Narrow" w:hAnsi="Arial Narrow"/>
          <w:sz w:val="22"/>
          <w:szCs w:val="22"/>
        </w:rPr>
        <w:t>0.000,00 EUR</w:t>
      </w:r>
    </w:p>
    <w:p w14:paraId="098E458A" w14:textId="77777777" w:rsidR="001D5F94" w:rsidRDefault="001D5F94" w:rsidP="00C52F6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Centar za posjetitelje </w:t>
      </w:r>
      <w:proofErr w:type="spellStart"/>
      <w:r w:rsidR="00C52F66">
        <w:rPr>
          <w:rFonts w:ascii="Arial Narrow" w:hAnsi="Arial Narrow"/>
          <w:sz w:val="22"/>
          <w:szCs w:val="22"/>
        </w:rPr>
        <w:t>Gaveznica</w:t>
      </w:r>
      <w:proofErr w:type="spellEnd"/>
      <w:r>
        <w:rPr>
          <w:rFonts w:ascii="Arial Narrow" w:hAnsi="Arial Narrow"/>
          <w:sz w:val="22"/>
          <w:szCs w:val="22"/>
        </w:rPr>
        <w:t xml:space="preserve">   </w:t>
      </w:r>
      <w:r w:rsidR="00C52F66" w:rsidRPr="00C52F66">
        <w:rPr>
          <w:rFonts w:ascii="Arial Narrow" w:hAnsi="Arial Narrow"/>
          <w:sz w:val="22"/>
          <w:szCs w:val="22"/>
        </w:rPr>
        <w:t>K101421</w:t>
      </w:r>
      <w:r w:rsidR="00C52F66">
        <w:rPr>
          <w:rFonts w:ascii="Arial Narrow" w:hAnsi="Arial Narrow"/>
          <w:sz w:val="22"/>
          <w:szCs w:val="22"/>
        </w:rPr>
        <w:t xml:space="preserve">                       </w:t>
      </w:r>
      <w:r>
        <w:rPr>
          <w:rFonts w:ascii="Arial Narrow" w:hAnsi="Arial Narrow"/>
          <w:sz w:val="22"/>
          <w:szCs w:val="22"/>
        </w:rPr>
        <w:t xml:space="preserve">                                </w:t>
      </w:r>
      <w:r w:rsidR="00C52F66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 xml:space="preserve"> </w:t>
      </w:r>
      <w:r w:rsidR="004F0EFD">
        <w:rPr>
          <w:rFonts w:ascii="Arial Narrow" w:hAnsi="Arial Narrow"/>
          <w:sz w:val="22"/>
          <w:szCs w:val="22"/>
        </w:rPr>
        <w:t xml:space="preserve"> </w:t>
      </w:r>
      <w:r w:rsidR="00C52F66">
        <w:rPr>
          <w:rFonts w:ascii="Arial Narrow" w:hAnsi="Arial Narrow"/>
          <w:sz w:val="22"/>
          <w:szCs w:val="22"/>
        </w:rPr>
        <w:t>5.000,00 EUR</w:t>
      </w:r>
    </w:p>
    <w:p w14:paraId="320E7B87" w14:textId="77777777" w:rsidR="001D5F94" w:rsidRDefault="00FC4A8D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Opremanje Doma Kulture K101423                                                                         </w:t>
      </w:r>
      <w:r w:rsidR="004F0EFD">
        <w:rPr>
          <w:rFonts w:ascii="Arial Narrow" w:hAnsi="Arial Narrow"/>
          <w:sz w:val="22"/>
          <w:szCs w:val="22"/>
        </w:rPr>
        <w:t xml:space="preserve">  </w:t>
      </w:r>
      <w:r w:rsidR="00B60734">
        <w:rPr>
          <w:rFonts w:ascii="Arial Narrow" w:hAnsi="Arial Narrow"/>
          <w:sz w:val="22"/>
          <w:szCs w:val="22"/>
        </w:rPr>
        <w:t>1.000,00 EUR</w:t>
      </w:r>
    </w:p>
    <w:p w14:paraId="70A5ACF4" w14:textId="77777777" w:rsidR="00FC4A8D" w:rsidRDefault="00FC4A8D" w:rsidP="00AC5306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Energetska obnova zgrade Doma kulture K101416                                                 </w:t>
      </w:r>
      <w:r w:rsidR="004F0EFD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</w:t>
      </w:r>
      <w:r w:rsidR="00B60734">
        <w:rPr>
          <w:rFonts w:ascii="Arial Narrow" w:hAnsi="Arial Narrow"/>
          <w:sz w:val="22"/>
          <w:szCs w:val="22"/>
        </w:rPr>
        <w:t>5.000,00 EUR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EE8EE59" w14:textId="77777777" w:rsidR="00FC4A8D" w:rsidRDefault="00FC4A8D" w:rsidP="00FC4A8D">
      <w:pPr>
        <w:outlineLvl w:val="0"/>
        <w:rPr>
          <w:rFonts w:ascii="Arial Narrow" w:hAnsi="Arial Narrow"/>
          <w:sz w:val="22"/>
          <w:szCs w:val="22"/>
        </w:rPr>
      </w:pPr>
    </w:p>
    <w:p w14:paraId="690CA0C6" w14:textId="77777777" w:rsidR="00C52F66" w:rsidRDefault="00C52F66" w:rsidP="00FC4A8D">
      <w:pPr>
        <w:outlineLvl w:val="0"/>
        <w:rPr>
          <w:rFonts w:ascii="Arial Narrow" w:hAnsi="Arial Narrow"/>
          <w:sz w:val="22"/>
          <w:szCs w:val="22"/>
        </w:rPr>
      </w:pPr>
    </w:p>
    <w:p w14:paraId="2480C0F8" w14:textId="77777777" w:rsidR="00C52F66" w:rsidRDefault="00C52F66" w:rsidP="00FC4A8D">
      <w:pPr>
        <w:outlineLvl w:val="0"/>
        <w:rPr>
          <w:rFonts w:ascii="Arial Narrow" w:hAnsi="Arial Narrow"/>
          <w:sz w:val="22"/>
          <w:szCs w:val="22"/>
        </w:rPr>
      </w:pPr>
      <w:r w:rsidRPr="00C52F66">
        <w:rPr>
          <w:rFonts w:ascii="Arial Narrow" w:hAnsi="Arial Narrow"/>
          <w:sz w:val="22"/>
          <w:szCs w:val="22"/>
        </w:rPr>
        <w:t xml:space="preserve">Kapitalni projekt K101421 Centar za posjetitelje </w:t>
      </w:r>
      <w:proofErr w:type="spellStart"/>
      <w:r w:rsidRPr="00C52F66">
        <w:rPr>
          <w:rFonts w:ascii="Arial Narrow" w:hAnsi="Arial Narrow"/>
          <w:sz w:val="22"/>
          <w:szCs w:val="22"/>
        </w:rPr>
        <w:t>Gaveznica</w:t>
      </w:r>
      <w:proofErr w:type="spellEnd"/>
    </w:p>
    <w:p w14:paraId="7A77B94A" w14:textId="77777777" w:rsidR="00B60734" w:rsidRDefault="00B60734" w:rsidP="00FC4A8D">
      <w:pPr>
        <w:outlineLvl w:val="0"/>
        <w:rPr>
          <w:rFonts w:ascii="Arial Narrow" w:hAnsi="Arial Narrow"/>
          <w:sz w:val="22"/>
          <w:szCs w:val="22"/>
        </w:rPr>
      </w:pPr>
    </w:p>
    <w:p w14:paraId="5E0C4BDC" w14:textId="77777777" w:rsidR="001D5F94" w:rsidRPr="00395ADA" w:rsidRDefault="00FC4A8D" w:rsidP="00395ADA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FC4A8D">
        <w:rPr>
          <w:rFonts w:ascii="Arial Narrow" w:hAnsi="Arial Narrow"/>
          <w:b/>
          <w:sz w:val="22"/>
          <w:szCs w:val="22"/>
        </w:rPr>
        <w:t>V</w:t>
      </w:r>
      <w:r w:rsidR="00395ADA">
        <w:rPr>
          <w:rFonts w:ascii="Arial Narrow" w:hAnsi="Arial Narrow"/>
          <w:b/>
          <w:sz w:val="22"/>
          <w:szCs w:val="22"/>
        </w:rPr>
        <w:t>I</w:t>
      </w:r>
      <w:r w:rsidRPr="00FC4A8D">
        <w:rPr>
          <w:rFonts w:ascii="Arial Narrow" w:hAnsi="Arial Narrow"/>
          <w:b/>
          <w:sz w:val="22"/>
          <w:szCs w:val="22"/>
        </w:rPr>
        <w:t>II.</w:t>
      </w:r>
    </w:p>
    <w:p w14:paraId="18C71A0E" w14:textId="77777777" w:rsidR="001D5F94" w:rsidRDefault="006A432C" w:rsidP="00395ADA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B60734">
        <w:rPr>
          <w:rFonts w:ascii="Arial Narrow" w:hAnsi="Arial Narrow"/>
          <w:sz w:val="22"/>
          <w:szCs w:val="22"/>
        </w:rPr>
        <w:t>Proračunska sredstva za djelatnost Gradske knjižice Ivana Belostenca Lepoglava dozna</w:t>
      </w:r>
      <w:r w:rsidR="00395ADA" w:rsidRPr="00B60734">
        <w:rPr>
          <w:rFonts w:ascii="Arial Narrow" w:hAnsi="Arial Narrow"/>
          <w:sz w:val="22"/>
          <w:szCs w:val="22"/>
        </w:rPr>
        <w:t>čivat će se u mjesečnim iznosima.</w:t>
      </w:r>
    </w:p>
    <w:p w14:paraId="293F4A7A" w14:textId="77777777" w:rsidR="00395ADA" w:rsidRDefault="00395ADA" w:rsidP="00395ADA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Proračunska sredstva doznačivat će se Turističkoj zajednici Grada Lepoglave prema posebnim zaključcima gradonačelnika.</w:t>
      </w:r>
    </w:p>
    <w:p w14:paraId="7C18F76B" w14:textId="77777777" w:rsidR="00395ADA" w:rsidRPr="00AC5306" w:rsidRDefault="00395ADA" w:rsidP="00395ADA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Proračunska sredstva </w:t>
      </w:r>
      <w:r w:rsidRPr="00A50EA1">
        <w:rPr>
          <w:rFonts w:ascii="Arial Narrow" w:hAnsi="Arial Narrow"/>
          <w:bCs/>
          <w:sz w:val="22"/>
          <w:szCs w:val="22"/>
        </w:rPr>
        <w:t xml:space="preserve">financiranje </w:t>
      </w:r>
      <w:r>
        <w:rPr>
          <w:rFonts w:ascii="Arial Narrow" w:hAnsi="Arial Narrow"/>
          <w:bCs/>
          <w:sz w:val="22"/>
          <w:szCs w:val="22"/>
        </w:rPr>
        <w:t xml:space="preserve">manifestacija u kulturi iz točke V. i VI. ovog Programa </w:t>
      </w:r>
      <w:r w:rsidR="00EE3961">
        <w:rPr>
          <w:rFonts w:ascii="Arial Narrow" w:hAnsi="Arial Narrow"/>
          <w:bCs/>
          <w:sz w:val="22"/>
          <w:szCs w:val="22"/>
        </w:rPr>
        <w:t xml:space="preserve">isplaćivat </w:t>
      </w:r>
      <w:r>
        <w:rPr>
          <w:rFonts w:ascii="Arial Narrow" w:hAnsi="Arial Narrow"/>
          <w:bCs/>
          <w:sz w:val="22"/>
          <w:szCs w:val="22"/>
        </w:rPr>
        <w:t xml:space="preserve">će se prema posebnim zaključcima </w:t>
      </w:r>
      <w:r w:rsidR="00F1584F">
        <w:rPr>
          <w:rFonts w:ascii="Arial Narrow" w:hAnsi="Arial Narrow"/>
          <w:bCs/>
          <w:sz w:val="22"/>
          <w:szCs w:val="22"/>
        </w:rPr>
        <w:t xml:space="preserve">i odlukama </w:t>
      </w:r>
      <w:r>
        <w:rPr>
          <w:rFonts w:ascii="Arial Narrow" w:hAnsi="Arial Narrow"/>
          <w:bCs/>
          <w:sz w:val="22"/>
          <w:szCs w:val="22"/>
        </w:rPr>
        <w:t>gradonačelnika.</w:t>
      </w:r>
    </w:p>
    <w:p w14:paraId="64D8C08D" w14:textId="77777777" w:rsidR="00F1584F" w:rsidRDefault="00F1584F" w:rsidP="00F1584F">
      <w:pPr>
        <w:pStyle w:val="Odlomakpopisa"/>
        <w:ind w:left="0"/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Sredstva za financiranje izrade spomenika kulture te građevina u kulturi isplaćivat će se temeljem odluka nadležnog tijela odnosno sukladno ugovorima zaključenim unutar projekta.</w:t>
      </w:r>
      <w:r w:rsidRPr="0054332E">
        <w:rPr>
          <w:rFonts w:ascii="Arial Narrow" w:hAnsi="Arial Narrow"/>
          <w:sz w:val="22"/>
          <w:szCs w:val="22"/>
        </w:rPr>
        <w:t xml:space="preserve"> </w:t>
      </w:r>
    </w:p>
    <w:p w14:paraId="6A5FC4A6" w14:textId="77777777" w:rsidR="00F1584F" w:rsidRDefault="00F1584F" w:rsidP="00F1584F">
      <w:pPr>
        <w:pStyle w:val="Odlomakpopisa"/>
        <w:ind w:left="0"/>
        <w:jc w:val="both"/>
        <w:outlineLvl w:val="0"/>
        <w:rPr>
          <w:rFonts w:ascii="Arial Narrow" w:hAnsi="Arial Narrow"/>
          <w:sz w:val="22"/>
          <w:szCs w:val="22"/>
        </w:rPr>
      </w:pPr>
    </w:p>
    <w:p w14:paraId="770815ED" w14:textId="77777777" w:rsidR="00F1584F" w:rsidRPr="00F1584F" w:rsidRDefault="00F1584F" w:rsidP="00F1584F">
      <w:pPr>
        <w:pStyle w:val="Odlomakpopisa"/>
        <w:ind w:left="0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F1584F">
        <w:rPr>
          <w:rFonts w:ascii="Arial Narrow" w:hAnsi="Arial Narrow"/>
          <w:b/>
          <w:sz w:val="22"/>
          <w:szCs w:val="22"/>
        </w:rPr>
        <w:t>IX.</w:t>
      </w:r>
    </w:p>
    <w:p w14:paraId="0C3E2E72" w14:textId="77777777" w:rsidR="00F1584F" w:rsidRPr="00F1584F" w:rsidRDefault="00F1584F" w:rsidP="00F1584F">
      <w:pPr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F1584F">
        <w:rPr>
          <w:rFonts w:ascii="Arial Narrow" w:hAnsi="Arial Narrow"/>
          <w:bCs/>
          <w:sz w:val="22"/>
          <w:szCs w:val="22"/>
        </w:rPr>
        <w:t>Ovaj Program objavit će se u “Službenom vjesniku Varaždinske županije”, a stupa na snagu 01. siječnja 2026. godine.</w:t>
      </w:r>
    </w:p>
    <w:p w14:paraId="48887CF1" w14:textId="77777777" w:rsidR="00F1584F" w:rsidRPr="00F1584F" w:rsidRDefault="00F1584F" w:rsidP="00F1584F">
      <w:pPr>
        <w:jc w:val="right"/>
        <w:rPr>
          <w:rFonts w:ascii="Arial Narrow" w:hAnsi="Arial Narrow"/>
          <w:szCs w:val="22"/>
        </w:rPr>
      </w:pPr>
    </w:p>
    <w:p w14:paraId="372E05DD" w14:textId="77777777" w:rsidR="00F1584F" w:rsidRPr="008E5140" w:rsidRDefault="00F1584F" w:rsidP="00F1584F">
      <w:pPr>
        <w:jc w:val="right"/>
        <w:rPr>
          <w:rFonts w:ascii="Arial Narrow" w:hAnsi="Arial Narrow"/>
          <w:b/>
          <w:sz w:val="22"/>
          <w:szCs w:val="22"/>
        </w:rPr>
      </w:pPr>
      <w:r w:rsidRPr="008E5140">
        <w:rPr>
          <w:rFonts w:ascii="Arial Narrow" w:hAnsi="Arial Narrow"/>
          <w:b/>
          <w:sz w:val="22"/>
          <w:szCs w:val="22"/>
        </w:rPr>
        <w:t>PREDSJEDNIK GRADSKOG VIJEĆA</w:t>
      </w:r>
    </w:p>
    <w:p w14:paraId="7BA3C0BB" w14:textId="51699BEC" w:rsidR="00F1584F" w:rsidRPr="008E5140" w:rsidRDefault="00F1584F" w:rsidP="00F1584F">
      <w:pPr>
        <w:jc w:val="right"/>
        <w:rPr>
          <w:rFonts w:ascii="Arial Narrow" w:hAnsi="Arial Narrow"/>
          <w:sz w:val="22"/>
          <w:szCs w:val="22"/>
        </w:rPr>
      </w:pPr>
      <w:r w:rsidRPr="008E5140">
        <w:rPr>
          <w:rFonts w:ascii="Arial Narrow" w:hAnsi="Arial Narrow"/>
          <w:sz w:val="22"/>
          <w:szCs w:val="22"/>
        </w:rPr>
        <w:t xml:space="preserve">Robert </w:t>
      </w:r>
      <w:proofErr w:type="spellStart"/>
      <w:r w:rsidRPr="008E5140">
        <w:rPr>
          <w:rFonts w:ascii="Arial Narrow" w:hAnsi="Arial Narrow"/>
          <w:sz w:val="22"/>
          <w:szCs w:val="22"/>
        </w:rPr>
        <w:t>Dukarić</w:t>
      </w:r>
      <w:proofErr w:type="spellEnd"/>
      <w:r w:rsidR="00CD632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CD632D">
        <w:rPr>
          <w:rFonts w:ascii="Arial Narrow" w:hAnsi="Arial Narrow"/>
          <w:sz w:val="22"/>
          <w:szCs w:val="22"/>
        </w:rPr>
        <w:t>spec</w:t>
      </w:r>
      <w:proofErr w:type="spellEnd"/>
      <w:r w:rsidR="00CD632D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CD632D">
        <w:rPr>
          <w:rFonts w:ascii="Arial Narrow" w:hAnsi="Arial Narrow"/>
          <w:sz w:val="22"/>
          <w:szCs w:val="22"/>
        </w:rPr>
        <w:t>oec</w:t>
      </w:r>
      <w:proofErr w:type="spellEnd"/>
      <w:r w:rsidR="00CD632D">
        <w:rPr>
          <w:rFonts w:ascii="Arial Narrow" w:hAnsi="Arial Narrow"/>
          <w:sz w:val="22"/>
          <w:szCs w:val="22"/>
        </w:rPr>
        <w:t>.</w:t>
      </w:r>
    </w:p>
    <w:sectPr w:rsidR="00F1584F" w:rsidRPr="008E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1C20" w14:textId="77777777" w:rsidR="009668E9" w:rsidRDefault="009668E9" w:rsidP="00E50049">
      <w:r>
        <w:separator/>
      </w:r>
    </w:p>
  </w:endnote>
  <w:endnote w:type="continuationSeparator" w:id="0">
    <w:p w14:paraId="0147CAE9" w14:textId="77777777" w:rsidR="009668E9" w:rsidRDefault="009668E9" w:rsidP="00E5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0F77" w14:textId="77777777" w:rsidR="009668E9" w:rsidRDefault="009668E9" w:rsidP="00E50049">
      <w:r>
        <w:separator/>
      </w:r>
    </w:p>
  </w:footnote>
  <w:footnote w:type="continuationSeparator" w:id="0">
    <w:p w14:paraId="2ED38740" w14:textId="77777777" w:rsidR="009668E9" w:rsidRDefault="009668E9" w:rsidP="00E5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0A14"/>
    <w:multiLevelType w:val="hybridMultilevel"/>
    <w:tmpl w:val="15328D12"/>
    <w:lvl w:ilvl="0" w:tplc="70CEF8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5B0EDE"/>
    <w:multiLevelType w:val="hybridMultilevel"/>
    <w:tmpl w:val="2518645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A9A05E7"/>
    <w:multiLevelType w:val="hybridMultilevel"/>
    <w:tmpl w:val="4224BB20"/>
    <w:lvl w:ilvl="0" w:tplc="F2DA57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C222A"/>
    <w:multiLevelType w:val="hybridMultilevel"/>
    <w:tmpl w:val="DD246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854CC"/>
    <w:multiLevelType w:val="hybridMultilevel"/>
    <w:tmpl w:val="DE18C8FE"/>
    <w:lvl w:ilvl="0" w:tplc="61FEA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14906">
    <w:abstractNumId w:val="2"/>
  </w:num>
  <w:num w:numId="2" w16cid:durableId="1618099597">
    <w:abstractNumId w:val="0"/>
  </w:num>
  <w:num w:numId="3" w16cid:durableId="1106269132">
    <w:abstractNumId w:val="4"/>
  </w:num>
  <w:num w:numId="4" w16cid:durableId="1533572168">
    <w:abstractNumId w:val="1"/>
  </w:num>
  <w:num w:numId="5" w16cid:durableId="674186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A7"/>
    <w:rsid w:val="000D3FD2"/>
    <w:rsid w:val="00167A90"/>
    <w:rsid w:val="001A1E84"/>
    <w:rsid w:val="001D5F94"/>
    <w:rsid w:val="001F5453"/>
    <w:rsid w:val="00213D46"/>
    <w:rsid w:val="002E2E58"/>
    <w:rsid w:val="003103FB"/>
    <w:rsid w:val="003501EE"/>
    <w:rsid w:val="00395ADA"/>
    <w:rsid w:val="004433B2"/>
    <w:rsid w:val="00445534"/>
    <w:rsid w:val="0046431B"/>
    <w:rsid w:val="004E2FB7"/>
    <w:rsid w:val="004F0EFD"/>
    <w:rsid w:val="0054332E"/>
    <w:rsid w:val="00550578"/>
    <w:rsid w:val="005665C2"/>
    <w:rsid w:val="005C45F2"/>
    <w:rsid w:val="005F0B0E"/>
    <w:rsid w:val="00642F56"/>
    <w:rsid w:val="00670097"/>
    <w:rsid w:val="0067414D"/>
    <w:rsid w:val="006A432C"/>
    <w:rsid w:val="007D4813"/>
    <w:rsid w:val="008E5140"/>
    <w:rsid w:val="00925C27"/>
    <w:rsid w:val="00937AFD"/>
    <w:rsid w:val="00966156"/>
    <w:rsid w:val="009668E9"/>
    <w:rsid w:val="00A46C5D"/>
    <w:rsid w:val="00AA1FCF"/>
    <w:rsid w:val="00AB1219"/>
    <w:rsid w:val="00AC5306"/>
    <w:rsid w:val="00B60734"/>
    <w:rsid w:val="00BC3EAA"/>
    <w:rsid w:val="00C52F66"/>
    <w:rsid w:val="00C66EEA"/>
    <w:rsid w:val="00CB4D11"/>
    <w:rsid w:val="00CD632D"/>
    <w:rsid w:val="00CE6EA7"/>
    <w:rsid w:val="00D02922"/>
    <w:rsid w:val="00D53A91"/>
    <w:rsid w:val="00DB4B07"/>
    <w:rsid w:val="00E50049"/>
    <w:rsid w:val="00EE3961"/>
    <w:rsid w:val="00F1584F"/>
    <w:rsid w:val="00F3304D"/>
    <w:rsid w:val="00FC4A8D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E4CF"/>
  <w15:chartTrackingRefBased/>
  <w15:docId w15:val="{CF1CEB9E-FEBF-478B-8FFD-A7E8BF39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E6EA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E6EA7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CE6EA7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CE6EA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E6EA7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E6EA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E6EA7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6C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00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049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0" TargetMode="External"/><Relationship Id="rId13" Type="http://schemas.openxmlformats.org/officeDocument/2006/relationships/hyperlink" Target="https://www.zakon.hr/cms.htm?id=265" TargetMode="External"/><Relationship Id="rId18" Type="http://schemas.openxmlformats.org/officeDocument/2006/relationships/hyperlink" Target="https://www.zakon.hr/cms.htm?id=157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670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264" TargetMode="External"/><Relationship Id="rId17" Type="http://schemas.openxmlformats.org/officeDocument/2006/relationships/hyperlink" Target="https://www.zakon.hr/cms.htm?id=2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8" TargetMode="External"/><Relationship Id="rId20" Type="http://schemas.openxmlformats.org/officeDocument/2006/relationships/hyperlink" Target="https://www.zakon.hr/cms.htm?id=407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262" TargetMode="External"/><Relationship Id="rId19" Type="http://schemas.openxmlformats.org/officeDocument/2006/relationships/hyperlink" Target="https://www.zakon.hr/cms.htm?id=26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1" TargetMode="External"/><Relationship Id="rId14" Type="http://schemas.openxmlformats.org/officeDocument/2006/relationships/hyperlink" Target="https://www.zakon.hr/cms.htm?id=2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22</cp:revision>
  <cp:lastPrinted>2025-12-12T19:32:00Z</cp:lastPrinted>
  <dcterms:created xsi:type="dcterms:W3CDTF">2025-10-22T11:21:00Z</dcterms:created>
  <dcterms:modified xsi:type="dcterms:W3CDTF">2025-12-22T07:15:00Z</dcterms:modified>
</cp:coreProperties>
</file>