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841A3" w14:paraId="18D4568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EC9A33" w14:textId="77777777" w:rsidR="005841A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AE4711E" w14:textId="77777777" w:rsidR="005841A3" w:rsidRDefault="00000000">
            <w:pPr>
              <w:spacing w:after="0" w:line="240" w:lineRule="auto"/>
            </w:pPr>
            <w:r>
              <w:t>31544</w:t>
            </w:r>
          </w:p>
        </w:tc>
      </w:tr>
      <w:tr w:rsidR="005841A3" w14:paraId="5B124721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084F96" w14:textId="77777777" w:rsidR="005841A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AE1FF77" w14:textId="77777777" w:rsidR="005841A3" w:rsidRDefault="00000000">
            <w:pPr>
              <w:spacing w:after="0" w:line="240" w:lineRule="auto"/>
            </w:pPr>
            <w:r>
              <w:t>GRAD LEPOGLAVA</w:t>
            </w:r>
          </w:p>
        </w:tc>
      </w:tr>
      <w:tr w:rsidR="005841A3" w14:paraId="08F7285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3FA117" w14:textId="77777777" w:rsidR="005841A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13E2F9" w14:textId="77777777" w:rsidR="005841A3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0CD3B986" w14:textId="77777777" w:rsidR="005841A3" w:rsidRDefault="00000000">
      <w:r>
        <w:br/>
      </w:r>
    </w:p>
    <w:p w14:paraId="3180FF54" w14:textId="77777777" w:rsidR="005841A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CD01574" w14:textId="77777777" w:rsidR="005841A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D3D81D" w14:textId="77777777" w:rsidR="005841A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168342" w14:textId="77777777" w:rsidR="005841A3" w:rsidRDefault="005841A3"/>
    <w:p w14:paraId="29B67A0E" w14:textId="77777777" w:rsidR="005841A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8754752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1CBC0D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E05A2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AE075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1C2B9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7DAFF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92D6C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06F56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4A8213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5CB70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3A71DC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EED99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DD6E7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5.510.006,03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A5155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5.742.920,08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EF5A1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  <w:tr w:rsidR="005841A3" w14:paraId="17C1AF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F8D0B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12E7D1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40A7B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2C416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4.390.136,80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94AB2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4.879.492,64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437A8F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  <w:tr w:rsidR="005841A3" w14:paraId="428D62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186CE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D8EFD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34704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84CC0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1.119.869,23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55BF5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863.427,44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5A9BC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77,1</w:t>
            </w:r>
          </w:p>
        </w:tc>
      </w:tr>
      <w:tr w:rsidR="005841A3" w14:paraId="2AB804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81F09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CB7595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AC2C1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E0FB2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380.360,85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D1899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183.093,54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59167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48,1</w:t>
            </w:r>
          </w:p>
        </w:tc>
      </w:tr>
      <w:tr w:rsidR="005841A3" w14:paraId="5C834A9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F9A6D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44960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FB26D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CF589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515.057,94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45F0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826.324,24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DD28E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160,4</w:t>
            </w:r>
          </w:p>
        </w:tc>
      </w:tr>
      <w:tr w:rsidR="005841A3" w14:paraId="3D8CC4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1FEEA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D3259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143EB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76212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134.697,09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09FBE5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643.230,70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11523E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477,5</w:t>
            </w:r>
          </w:p>
        </w:tc>
      </w:tr>
      <w:tr w:rsidR="005841A3" w14:paraId="514218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92086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71A8AA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088DB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F0038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822D6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D31F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841A3" w14:paraId="6F14BED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9D081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80EA63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CA5D0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21234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295.675,43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10F1C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201.896,64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D842F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68,3</w:t>
            </w:r>
          </w:p>
        </w:tc>
      </w:tr>
      <w:tr w:rsidR="005841A3" w14:paraId="62AC43A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A07B0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5ACCC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3015A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C79B4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295.675,43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C0A57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201.896,64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5A3DE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68,3</w:t>
            </w:r>
          </w:p>
        </w:tc>
      </w:tr>
      <w:tr w:rsidR="005841A3" w14:paraId="1B6216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C4CDE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0D830A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68FEC9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32AEF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689.496,71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2B1FE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18.300,10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34CB1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2,7</w:t>
            </w:r>
          </w:p>
        </w:tc>
      </w:tr>
    </w:tbl>
    <w:p w14:paraId="1D17D487" w14:textId="77777777" w:rsidR="005841A3" w:rsidRDefault="005841A3">
      <w:pPr>
        <w:spacing w:after="0"/>
      </w:pPr>
    </w:p>
    <w:p w14:paraId="36410DDE" w14:textId="77777777" w:rsidR="005841A3" w:rsidRDefault="00000000">
      <w:r>
        <w:t>U konsolidiranom izvještaju PR-RAS ostvareni su ukupni prihodi i primici u iznosu od 5.926.013,62 € (X678) dok su rashodi i izdaci izvršeni su u iznosu od 5.907.713,52 € (Y345) što je rezultiralo tekućim viškom od 18.300,10 € (X005). S obzirom na preneseni višak iz prethodne godine u iznosu od 1.037.909,91 € (9221-9222) utvrđuje se ukupan višak u iznosu od 1.056.210,01 € (X006) raspoloživ u slijedećem razdoblju.</w:t>
      </w:r>
    </w:p>
    <w:p w14:paraId="78BDDAC8" w14:textId="77777777" w:rsidR="005841A3" w:rsidRDefault="00000000">
      <w:r>
        <w:lastRenderedPageBreak/>
        <w:br/>
      </w:r>
    </w:p>
    <w:p w14:paraId="267F2265" w14:textId="77777777" w:rsidR="005841A3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6573A5B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672D69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6A1B5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65EEA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41FC2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32CEB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F0C3D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543F9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514B55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3C9B05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13E1FD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D17236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77082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16.288.742,91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424D5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16.672.143,58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5F818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14:paraId="5224DCCC" w14:textId="77777777" w:rsidR="005841A3" w:rsidRDefault="005841A3">
      <w:pPr>
        <w:spacing w:after="0"/>
      </w:pPr>
    </w:p>
    <w:p w14:paraId="6B37643C" w14:textId="77777777" w:rsidR="005841A3" w:rsidRDefault="00000000">
      <w:r>
        <w:t>U aktivi je bilancirana nefinancijska i financijska imovina Grada Lepoglave, Gradske knjižnice Ivana Belostenca Lepoglava i Dječjeg vrtića Lepoglava sa stanjem od 16.672.143,58 eura na dan 31. prosinca 2025. godine.   </w:t>
      </w:r>
    </w:p>
    <w:p w14:paraId="470D41BD" w14:textId="77777777" w:rsidR="005841A3" w:rsidRDefault="00000000">
      <w:r>
        <w:t> </w:t>
      </w:r>
    </w:p>
    <w:p w14:paraId="629FD7E2" w14:textId="77777777" w:rsidR="005841A3" w:rsidRDefault="00000000">
      <w:r>
        <w:t>Pasiva, odnosno ukupne obveze i vlastiti izvori odgovaraju aktivi bilance i iznose također 16.672.143,58 na dan 31. prosinca 2025. godine.</w:t>
      </w:r>
    </w:p>
    <w:p w14:paraId="2929EC58" w14:textId="77777777" w:rsidR="005841A3" w:rsidRDefault="005841A3"/>
    <w:p w14:paraId="485CAD62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632113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45208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BD70B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5AE8B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5D367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BE624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8D71C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2C3700B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43185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1C6FC4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891BD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BC9D7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13.265.494,61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B103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13.634.536,26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95F39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55238C27" w14:textId="77777777" w:rsidR="005841A3" w:rsidRDefault="005841A3">
      <w:pPr>
        <w:spacing w:after="0"/>
      </w:pPr>
    </w:p>
    <w:p w14:paraId="4FC490EE" w14:textId="77777777" w:rsidR="005841A3" w:rsidRDefault="00000000">
      <w:r>
        <w:t>Nefinancijska imovina - ukupna vrijednost na dan 31. prosinca 2025. godine je 13.634.536,26 eura , a obuhvaća:</w:t>
      </w:r>
    </w:p>
    <w:p w14:paraId="42F8CF5B" w14:textId="77777777" w:rsidR="005841A3" w:rsidRDefault="00000000">
      <w:r>
        <w:t>- Grad Lepoglava                                     13.080.726,51 eura</w:t>
      </w:r>
    </w:p>
    <w:p w14:paraId="5E37A82E" w14:textId="77777777" w:rsidR="005841A3" w:rsidRDefault="00000000">
      <w:r>
        <w:t>- Gradska knjižnica                                       493.096,07 eura</w:t>
      </w:r>
    </w:p>
    <w:p w14:paraId="183BC98D" w14:textId="77777777" w:rsidR="005841A3" w:rsidRDefault="00000000">
      <w:r>
        <w:t>   Ivana Belostenca Lepoglava                              </w:t>
      </w:r>
    </w:p>
    <w:p w14:paraId="48AFDBB9" w14:textId="77777777" w:rsidR="005841A3" w:rsidRDefault="00000000">
      <w:r>
        <w:t>- Dječji vrtić Lepoglava                                  60.713,68 eura</w:t>
      </w:r>
    </w:p>
    <w:p w14:paraId="1D8D1636" w14:textId="77777777" w:rsidR="005841A3" w:rsidRDefault="005841A3"/>
    <w:p w14:paraId="4899CC77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595D79E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5C992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2C5CC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B0231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FFEE5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28304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8F28A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4E658B9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AE17E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4996AA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59CD8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FF074E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3.023.248,30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7E020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3.037.607,32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EE0C95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14:paraId="28A9FDEC" w14:textId="77777777" w:rsidR="005841A3" w:rsidRDefault="005841A3">
      <w:pPr>
        <w:spacing w:after="0"/>
      </w:pPr>
    </w:p>
    <w:p w14:paraId="1C7F1231" w14:textId="77777777" w:rsidR="005841A3" w:rsidRDefault="00000000">
      <w:r>
        <w:t>Financijska imovina - ukupna vrijednost na dan 31. prosinca 2025. godine je 3.037.607,32 eura, a obuhvaća:</w:t>
      </w:r>
    </w:p>
    <w:p w14:paraId="51E991E7" w14:textId="77777777" w:rsidR="005841A3" w:rsidRDefault="00000000">
      <w:r>
        <w:t>- Grad Lepoglava                                     2.882.323,48 eura</w:t>
      </w:r>
    </w:p>
    <w:p w14:paraId="088F3C4A" w14:textId="77777777" w:rsidR="005841A3" w:rsidRDefault="00000000">
      <w:r>
        <w:t>- Gradska knjižnica                                      15.777,24 eura</w:t>
      </w:r>
    </w:p>
    <w:p w14:paraId="7A088F89" w14:textId="77777777" w:rsidR="005841A3" w:rsidRDefault="00000000">
      <w:r>
        <w:t>   Ivana Belostenca Lepoglava                                   </w:t>
      </w:r>
    </w:p>
    <w:p w14:paraId="357784DD" w14:textId="77777777" w:rsidR="005841A3" w:rsidRDefault="00000000">
      <w:r>
        <w:t>- Dječji vrtić Lepoglava                             139.506,60 eura</w:t>
      </w:r>
    </w:p>
    <w:p w14:paraId="4530E322" w14:textId="77777777" w:rsidR="005841A3" w:rsidRDefault="005841A3"/>
    <w:p w14:paraId="7F8668D0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0D0A8F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FEF1E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53FF7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3E06A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51BBF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6550A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934C7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0DBB69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E5B2F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6D188E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3CA71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8A162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16.288.742,91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0025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16.672.143,58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5FA2D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14:paraId="69DA05A0" w14:textId="77777777" w:rsidR="005841A3" w:rsidRDefault="005841A3">
      <w:pPr>
        <w:spacing w:after="0"/>
      </w:pPr>
    </w:p>
    <w:p w14:paraId="6C16B4FF" w14:textId="77777777" w:rsidR="005841A3" w:rsidRDefault="00000000">
      <w:r>
        <w:t>Obveze - ukupna vrijednost na dan 31. prosinca 2025. godine je 692.647,82 eura, a obuhvaća: </w:t>
      </w:r>
    </w:p>
    <w:p w14:paraId="3E2A8DBA" w14:textId="77777777" w:rsidR="005841A3" w:rsidRDefault="00000000">
      <w:r>
        <w:t>- Grad Lepoglava                                        623.346,70 eura</w:t>
      </w:r>
    </w:p>
    <w:p w14:paraId="018BF26A" w14:textId="77777777" w:rsidR="005841A3" w:rsidRDefault="00000000">
      <w:r>
        <w:t>- Gradska knjižnica                                                0,00 eura</w:t>
      </w:r>
    </w:p>
    <w:p w14:paraId="70DF77D0" w14:textId="77777777" w:rsidR="005841A3" w:rsidRDefault="00000000">
      <w:r>
        <w:t>   Ivana Belostenca Lepoglava                            </w:t>
      </w:r>
    </w:p>
    <w:p w14:paraId="48046651" w14:textId="77777777" w:rsidR="005841A3" w:rsidRDefault="00000000">
      <w:r>
        <w:t>- Dječji vrtić Lepoglava                                69.301,12 eura</w:t>
      </w:r>
    </w:p>
    <w:p w14:paraId="6BD60B43" w14:textId="77777777" w:rsidR="005841A3" w:rsidRDefault="005841A3"/>
    <w:p w14:paraId="0D7B0161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75F6BA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0996A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A53AC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8B0FF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AF35D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710A0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59BCC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4D0072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D8EBA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394153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8BD921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5A7DF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15.520.662,80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5EA88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15.979.495,76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3390E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</w:tbl>
    <w:p w14:paraId="2540FC77" w14:textId="77777777" w:rsidR="005841A3" w:rsidRDefault="005841A3">
      <w:pPr>
        <w:spacing w:after="0"/>
      </w:pPr>
    </w:p>
    <w:p w14:paraId="49221A7A" w14:textId="77777777" w:rsidR="005841A3" w:rsidRDefault="00000000">
      <w:r>
        <w:t>Vlastiti izvori - ukupna vrijednost na dan 31. prosinca 2025. godine je 15.979.495,76 eura, a obuhvaća: </w:t>
      </w:r>
    </w:p>
    <w:p w14:paraId="3C5E8B78" w14:textId="77777777" w:rsidR="005841A3" w:rsidRDefault="00000000">
      <w:r>
        <w:t>- Grad Lepoglava                                  15.339.703,29 eura</w:t>
      </w:r>
    </w:p>
    <w:p w14:paraId="12194992" w14:textId="77777777" w:rsidR="005841A3" w:rsidRDefault="00000000">
      <w:r>
        <w:t>- Gradska knjižnica                                    508.873,31 eura</w:t>
      </w:r>
    </w:p>
    <w:p w14:paraId="6F282ABF" w14:textId="77777777" w:rsidR="005841A3" w:rsidRDefault="00000000">
      <w:r>
        <w:t>   Ivana Belostenca Lepoglava                            </w:t>
      </w:r>
    </w:p>
    <w:p w14:paraId="72FCD0E1" w14:textId="77777777" w:rsidR="005841A3" w:rsidRDefault="00000000">
      <w:r>
        <w:t>- Dječji vrtić Lepoglava                             130.919,16 eura</w:t>
      </w:r>
    </w:p>
    <w:p w14:paraId="67E62C5D" w14:textId="77777777" w:rsidR="005841A3" w:rsidRDefault="005841A3"/>
    <w:p w14:paraId="0440E9E5" w14:textId="77777777" w:rsidR="005841A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9599E34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65C884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70A95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DB9DE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034EB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AE8D9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39FA1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FB251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6C5BC1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469E6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DF806F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F0109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78086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4.905.194,74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A6EBF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5.705.816,88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7559A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14:paraId="172D3CCF" w14:textId="77777777" w:rsidR="005841A3" w:rsidRDefault="005841A3">
      <w:pPr>
        <w:spacing w:after="0"/>
      </w:pPr>
    </w:p>
    <w:p w14:paraId="3D829276" w14:textId="77777777" w:rsidR="005841A3" w:rsidRDefault="00000000">
      <w:r>
        <w:t>Funkcijska klasifikacija sadrži rashode razvrstane prema njihovoj namjeni. Prema funkcijskoj klasifikaciji razvrstavaju se rashodi poslovanja razreda 3 i rashodi za nabavu nefinancijske imovine razreda 4.</w:t>
      </w:r>
    </w:p>
    <w:p w14:paraId="55399AB9" w14:textId="77777777" w:rsidR="005841A3" w:rsidRDefault="00000000">
      <w:r>
        <w:t> </w:t>
      </w:r>
    </w:p>
    <w:p w14:paraId="1DF18D97" w14:textId="77777777" w:rsidR="005841A3" w:rsidRDefault="00000000">
      <w:r>
        <w:t>U konsolidiranom financijskom izvještaju o rashodima prema funkcijskoj klasifikaciji ukupni izvršeni rashodi iznose 5.705.816,88 eura  što odgovara zbroju ukupnih rashoda u PR-RAS-u.  </w:t>
      </w:r>
    </w:p>
    <w:p w14:paraId="56D1A049" w14:textId="77777777" w:rsidR="005841A3" w:rsidRDefault="005841A3"/>
    <w:p w14:paraId="42FF06D5" w14:textId="77777777" w:rsidR="005841A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CB5EBF3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841A3" w14:paraId="6DFAE37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9A98F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ABC73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C5806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9CCA0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BE5ED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079BB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68F9A6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4E841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EDD0D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33AF4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96673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26.633,45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C3261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57C98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57,1</w:t>
            </w:r>
          </w:p>
        </w:tc>
      </w:tr>
    </w:tbl>
    <w:p w14:paraId="4C7115A1" w14:textId="77777777" w:rsidR="005841A3" w:rsidRDefault="005841A3">
      <w:pPr>
        <w:spacing w:after="0"/>
      </w:pPr>
    </w:p>
    <w:p w14:paraId="2957B062" w14:textId="77777777" w:rsidR="005841A3" w:rsidRDefault="00000000">
      <w:r>
        <w:t>Tijekom 2025. godine evidentirane su promjene u vrijednosti i obujmu imovine, odnosno promjene u obujmu imovine (šifra 91512) - iznos povećanja od 26.633,45 eura te iznos smanjenja od 15.196,72 eura. </w:t>
      </w:r>
    </w:p>
    <w:p w14:paraId="241672D9" w14:textId="77777777" w:rsidR="005841A3" w:rsidRDefault="005841A3"/>
    <w:p w14:paraId="0C40C11B" w14:textId="77777777" w:rsidR="005841A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B3CED38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841A3" w14:paraId="1DFE7E4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550F6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FE27B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05EDA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3A6B0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5E9171" w14:textId="77777777" w:rsidR="005841A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841A3" w14:paraId="21FDDC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F6F04" w14:textId="77777777" w:rsidR="005841A3" w:rsidRDefault="005841A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2C4A4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EBFC4" w14:textId="77777777" w:rsidR="005841A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F832A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7CE9B" w14:textId="77777777" w:rsidR="005841A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129C3D" w14:textId="77777777" w:rsidR="005841A3" w:rsidRDefault="005841A3">
      <w:pPr>
        <w:spacing w:after="0"/>
      </w:pPr>
    </w:p>
    <w:p w14:paraId="1C00A5F5" w14:textId="77777777" w:rsidR="005841A3" w:rsidRDefault="00000000">
      <w:r>
        <w:t>U konsolidiranom izvještaju stanje obveza na početku izvještajnog razdoblja tj. 01.01. iznosi 768.148,38 € (V001). Povećanje obveza u izvještajnom razdoblju iznosi 5.412.224,56 € (V002), a isto se sastoji od obveza za rashode poslovanja, obveza za nabavu nefinancijske imovine i obveza za predujmove, depozite, jamčevne pologe i tuđe prihode. U izvještajnom razdoblju podmirene su obveze u ukupnom iznosu od 5.487.725,12 € (V 004) te na kraju izvještajnog razdoblja tj. 31.12.2025. godine stanje obveza iznosi 692.647,82 € (V006), a njihova struktura je: Grad Lepoglava (623.346,70 €), Gradska knjižnica Ivana Belostenca Lepoglava (0,00 €) i Dječji vrtić Lepoglava (69.301,12 €).</w:t>
      </w:r>
    </w:p>
    <w:p w14:paraId="5FEB5AA7" w14:textId="77777777" w:rsidR="005841A3" w:rsidRDefault="00000000">
      <w:r>
        <w:t>Stanje dospjelih obveza na kraju izvještajnog razdoblja iznosi 0,00 € (V007), dok je stanje nedospjelih obveza na kraju izvještajnog razdoblja 692.647,82 € (V 009) pri čemu se iznos od 623.346,70 € odnosi na Grad Lepoglavu, a iznos od 69.301,12 € na Dječji vrtić Lepoglava. </w:t>
      </w:r>
    </w:p>
    <w:p w14:paraId="6301B0C7" w14:textId="77777777" w:rsidR="005841A3" w:rsidRDefault="005841A3"/>
    <w:p w14:paraId="52E7A2A6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p w14:paraId="1B57AAC6" w14:textId="77777777" w:rsidR="005841A3" w:rsidRDefault="00000000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0D3F3A0F" w14:textId="77777777" w:rsidR="005841A3" w:rsidRDefault="00000000">
      <w:r>
        <w:t>Konsolidirani financijski izvještaji obuhvaćaju poslovanje Grada Lepoglave i proračunskih korisnika koji su evidentirani u Registru proračunskih i izvanproračunskih korisnika (NN br. 60/2022), a to su: Dječji vrtić Lepoglava (pod brojem RKP 31577) i Gradska knjižnica Ivana Belostenca Lepoglava (pod brojem RKP 31569).</w:t>
      </w:r>
    </w:p>
    <w:p w14:paraId="4DA319E8" w14:textId="77777777" w:rsidR="005841A3" w:rsidRDefault="00000000">
      <w:r>
        <w:t> </w:t>
      </w:r>
    </w:p>
    <w:p w14:paraId="0525A590" w14:textId="77777777" w:rsidR="005841A3" w:rsidRDefault="00000000">
      <w:r>
        <w:t>Grad Lepoglava za navedene proračunske korisnike u proračunu osigurava sredstva koja im se tijekom godine transferiraju za financiranje rashoda za zaposlene, materijalnih i financijskih rashoda i rashoda za nabavu proizvedene dugotrajne imovine. U 2025. godini za Gradsku knjižnicu Ivana Belostenca Lepoglava osigurano je 95.000,00 €, a za Dječji vrtić Lepoglava 1.003.464,44 €.</w:t>
      </w:r>
    </w:p>
    <w:p w14:paraId="104D3558" w14:textId="77777777" w:rsidR="005841A3" w:rsidRDefault="00000000">
      <w:r>
        <w:t> </w:t>
      </w:r>
    </w:p>
    <w:p w14:paraId="7D043500" w14:textId="77777777" w:rsidR="005841A3" w:rsidRDefault="00000000">
      <w:r>
        <w:t>U postupku konsolidacije izvršena je eliminacija spomenutih unutargrupnih transakcija.</w:t>
      </w:r>
    </w:p>
    <w:p w14:paraId="25723E82" w14:textId="77777777" w:rsidR="005841A3" w:rsidRDefault="00000000">
      <w:r>
        <w:t> </w:t>
      </w:r>
    </w:p>
    <w:p w14:paraId="2AD4BE4B" w14:textId="77777777" w:rsidR="005841A3" w:rsidRDefault="00000000">
      <w:r>
        <w:t>Ukupni prihodi i primici Grada Lepoglave iznose 5.734.680,11 €, Gradske knjižnice Ivana Belostenca Lepoglava 112.448,30 € (- 95.000,00 € dotacija) i Dječjeg vrtića Lepoglava 1.177.349,65 € (- 1.003.464,44 € dotacija). Prihodi proračunskih korisnika odnose se na pomoći iz inozemstva i od subjekata općeg proračuna i upisninu kod Gradske knjižnice te pomoći iz inozemstva i od subjekata općeg proračuna, od participacija roditelja i od pruženih usluga kod Dječjeg vrtića.</w:t>
      </w:r>
    </w:p>
    <w:p w14:paraId="3E951E82" w14:textId="77777777" w:rsidR="005841A3" w:rsidRDefault="00000000">
      <w:r>
        <w:t>Ukupni rashodi i izdaci Grada Lepoglave iznose 5.776.904,39 €, Gradske knjižnice Ivana Belostenca Lepoglava 98.151,25 € (- 95.000,00 € dotacija) i Dječjeg vrtića Lepoglava 1.131.122,32 € (- 1.003.464,44 € dotacija). </w:t>
      </w:r>
    </w:p>
    <w:p w14:paraId="79C04434" w14:textId="77777777" w:rsidR="005841A3" w:rsidRDefault="005841A3"/>
    <w:p w14:paraId="60057D11" w14:textId="77777777" w:rsidR="005841A3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p w14:paraId="4D9BF0E2" w14:textId="77777777" w:rsidR="005841A3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7274E3AB" w14:textId="77777777" w:rsidR="005841A3" w:rsidRDefault="00000000">
      <w:r>
        <w:t>Ostvarenje ukupnih prihoda i primitaka u 2025. godini za Grad Lepoglavu iznosi 5.734.680,11 € dok su rashodi i izdaci izvršeni u iznosu od 5.776.904,39 € što je rezultiralo tekući manjkom u iznosu od 42.224,28 €. Preneseni višak iz prethodnih razdoblja iznosi 1.030.035,71 € te je ostvareni financijski rezultat višak u iznosu od 987.811,43 €.</w:t>
      </w:r>
    </w:p>
    <w:p w14:paraId="094F0199" w14:textId="77777777" w:rsidR="005841A3" w:rsidRDefault="00000000">
      <w:r>
        <w:t>Ostvarenje ukupnih prihoda i primitaka u 2025. godini za Gradsku knjižnicu Ivana Belostenca Lepoglava iznosi 112.448,30 € dok su rashodi i izdaci izvršeni u iznosu od 98.151,25 € što je rezultiralo tekući viškom u iznosu od 14.297,05 €. Preneseni višak iz prethodnih razdoblja iznosi 1.480,19 € te je ostvareni financijski rezultat višak u iznosu od 15.777,24 €.</w:t>
      </w:r>
    </w:p>
    <w:p w14:paraId="36FD0268" w14:textId="77777777" w:rsidR="005841A3" w:rsidRDefault="00000000">
      <w:r>
        <w:t>Ostvarenje ukupnih prihoda i primitaka u 2025. godini za Dječji vrtić Lepoglava iznosi 1.177.349,65 € dok su rashodi i izdaci izvršeni u iznosu od 1.131.122,32 € što je rezultiralo tekući viškom u iznosu od 46.227,33 €. Preneseni višak iz prethodnih razdoblja iznosi 6.394,01 € te je ostvareni financijski rezultat višak u iznosu od 52.621,34 €.</w:t>
      </w:r>
    </w:p>
    <w:p w14:paraId="23520F9F" w14:textId="77777777" w:rsidR="005841A3" w:rsidRDefault="00000000">
      <w:r>
        <w:t>Grad Lepoglava je iskazao ukupan višak prihoda na kraju razdoblja u iznosu od 987.811,43 €, Gradska knjižnica Ivana Belostenca Lepoglava višak u iznosu od 15.777,24 € i Dječji vrtić Lepoglava višak u iznosu od 52.621,34 € te je ukupni konsolidirani višak za prijenos u slijedeća razdoblja 1.056.210,01 €.</w:t>
      </w:r>
    </w:p>
    <w:p w14:paraId="1E2E1750" w14:textId="77777777" w:rsidR="005841A3" w:rsidRDefault="005841A3"/>
    <w:sectPr w:rsidR="0058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A3"/>
    <w:rsid w:val="00457247"/>
    <w:rsid w:val="004969F6"/>
    <w:rsid w:val="005841A3"/>
    <w:rsid w:val="009422C6"/>
    <w:rsid w:val="00BC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90AB"/>
  <w15:docId w15:val="{CD81E2CA-6BE3-4284-A981-528A628C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Županić</dc:creator>
  <cp:lastModifiedBy>Marija Horvat</cp:lastModifiedBy>
  <cp:revision>2</cp:revision>
  <cp:lastPrinted>2026-02-24T12:23:00Z</cp:lastPrinted>
  <dcterms:created xsi:type="dcterms:W3CDTF">2026-03-12T06:06:00Z</dcterms:created>
  <dcterms:modified xsi:type="dcterms:W3CDTF">2026-03-12T06:06:00Z</dcterms:modified>
</cp:coreProperties>
</file>