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EFDE" w14:textId="77777777" w:rsidR="008C78C7" w:rsidRPr="008C78C7" w:rsidRDefault="008C78C7" w:rsidP="008C78C7">
      <w:pPr>
        <w:tabs>
          <w:tab w:val="left" w:pos="4395"/>
        </w:tabs>
        <w:spacing w:after="0" w:line="240" w:lineRule="auto"/>
        <w:rPr>
          <w:rFonts w:eastAsia="Times New Roman"/>
          <w:lang w:eastAsia="hr-HR"/>
        </w:rPr>
      </w:pPr>
    </w:p>
    <w:p w14:paraId="3C7BC415" w14:textId="77777777" w:rsidR="008C78C7" w:rsidRPr="008C78C7" w:rsidRDefault="000E0C75" w:rsidP="008C78C7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8C78C7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6BB66827" wp14:editId="4FC68924">
            <wp:simplePos x="0" y="0"/>
            <wp:positionH relativeFrom="column">
              <wp:posOffset>571500</wp:posOffset>
            </wp:positionH>
            <wp:positionV relativeFrom="paragraph">
              <wp:posOffset>9580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E2874" w14:textId="77777777" w:rsidR="008C78C7" w:rsidRPr="008C78C7" w:rsidRDefault="008C78C7" w:rsidP="008C78C7">
      <w:pPr>
        <w:spacing w:after="0" w:line="240" w:lineRule="auto"/>
        <w:rPr>
          <w:rFonts w:eastAsia="Times New Roman"/>
          <w:kern w:val="28"/>
          <w:lang w:val="en-AU" w:eastAsia="hr-HR"/>
        </w:rPr>
      </w:pPr>
    </w:p>
    <w:p w14:paraId="6702D2BD" w14:textId="77777777" w:rsidR="008C78C7" w:rsidRPr="008C78C7" w:rsidRDefault="008C78C7" w:rsidP="008C78C7">
      <w:pPr>
        <w:spacing w:after="0" w:line="240" w:lineRule="auto"/>
        <w:rPr>
          <w:rFonts w:eastAsia="Times New Roman"/>
          <w:lang w:eastAsia="hr-HR"/>
        </w:rPr>
      </w:pPr>
      <w:r w:rsidRPr="008C78C7">
        <w:rPr>
          <w:rFonts w:eastAsia="Times New Roman"/>
          <w:lang w:eastAsia="hr-HR"/>
        </w:rPr>
        <w:t xml:space="preserve">                          </w:t>
      </w:r>
    </w:p>
    <w:p w14:paraId="725B8C60" w14:textId="77777777" w:rsidR="008C78C7" w:rsidRPr="008C78C7" w:rsidRDefault="008C78C7" w:rsidP="008C78C7">
      <w:pPr>
        <w:spacing w:after="0" w:line="240" w:lineRule="auto"/>
        <w:rPr>
          <w:rFonts w:eastAsia="Times New Roman"/>
          <w:lang w:eastAsia="hr-HR"/>
        </w:rPr>
      </w:pPr>
    </w:p>
    <w:p w14:paraId="3D253869" w14:textId="77777777" w:rsidR="008C78C7" w:rsidRPr="008C78C7" w:rsidRDefault="000E0C75" w:rsidP="008C78C7">
      <w:pPr>
        <w:spacing w:after="0" w:line="240" w:lineRule="auto"/>
        <w:rPr>
          <w:rFonts w:eastAsia="Times New Roman"/>
          <w:lang w:eastAsia="hr-HR"/>
        </w:rPr>
      </w:pPr>
      <w:r w:rsidRPr="008C78C7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165A" wp14:editId="0574B165">
                <wp:simplePos x="0" y="0"/>
                <wp:positionH relativeFrom="column">
                  <wp:posOffset>-147320</wp:posOffset>
                </wp:positionH>
                <wp:positionV relativeFrom="paragraph">
                  <wp:posOffset>165735</wp:posOffset>
                </wp:positionV>
                <wp:extent cx="2094931" cy="1057275"/>
                <wp:effectExtent l="0" t="0" r="63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931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C2FE" w14:textId="77777777" w:rsidR="008C78C7" w:rsidRPr="00CB2BF4" w:rsidRDefault="008C78C7" w:rsidP="00DE7678">
                            <w:pPr>
                              <w:keepNext/>
                              <w:keepLines/>
                              <w:spacing w:after="0"/>
                              <w:jc w:val="center"/>
                              <w:outlineLvl w:val="2"/>
                              <w:rPr>
                                <w:rFonts w:ascii="Calibri Light" w:hAnsi="Calibri Light"/>
                                <w:color w:val="1F4D78"/>
                              </w:rPr>
                            </w:pPr>
                            <w:r w:rsidRPr="00CB2BF4">
                              <w:rPr>
                                <w:rFonts w:ascii="Calibri Light" w:hAnsi="Calibri Light"/>
                                <w:color w:val="1F4D78"/>
                              </w:rPr>
                              <w:t>REPUBLIKA HRVATSKA</w:t>
                            </w:r>
                          </w:p>
                          <w:p w14:paraId="7A113CC6" w14:textId="77777777" w:rsidR="008C78C7" w:rsidRPr="00CB2BF4" w:rsidRDefault="008C78C7" w:rsidP="00DE7678">
                            <w:pPr>
                              <w:spacing w:after="0"/>
                              <w:jc w:val="center"/>
                              <w:rPr>
                                <w:rFonts w:ascii="Tahoma" w:eastAsia="Calibri" w:hAnsi="Tahoma"/>
                              </w:rPr>
                            </w:pPr>
                            <w:r w:rsidRPr="00CB2BF4">
                              <w:rPr>
                                <w:rFonts w:ascii="Tahoma" w:eastAsia="Calibri" w:hAnsi="Tahoma"/>
                              </w:rPr>
                              <w:t>VARAŽDINSKA ŽUPANIJA</w:t>
                            </w:r>
                          </w:p>
                          <w:p w14:paraId="0255621B" w14:textId="77777777" w:rsidR="008C78C7" w:rsidRPr="00CB2BF4" w:rsidRDefault="008C78C7" w:rsidP="00DE767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eastAsia="Calibri" w:hAnsi="Tahoma"/>
                                <w:b/>
                              </w:rPr>
                            </w:pPr>
                            <w:r w:rsidRPr="00CB2BF4">
                              <w:rPr>
                                <w:rFonts w:ascii="Tahoma" w:eastAsia="Calibri" w:hAnsi="Tahoma"/>
                                <w:b/>
                              </w:rPr>
                              <w:t>GRAD LEPOGLAVA</w:t>
                            </w:r>
                          </w:p>
                          <w:p w14:paraId="20A1681F" w14:textId="77777777" w:rsidR="008C78C7" w:rsidRPr="00CB2BF4" w:rsidRDefault="008C78C7" w:rsidP="000E0C7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</w:pPr>
                            <w:r w:rsidRPr="00CB2BF4"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6B243D96" w14:textId="77777777" w:rsidR="008C78C7" w:rsidRPr="00CB2BF4" w:rsidRDefault="008C78C7" w:rsidP="00DE767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</w:pPr>
                            <w:r w:rsidRPr="00CB2BF4"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685B898B" w14:textId="77777777" w:rsidR="008C78C7" w:rsidRPr="00CB2BF4" w:rsidRDefault="008C78C7" w:rsidP="00DE767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</w:pPr>
                            <w:r w:rsidRPr="00CB2BF4">
                              <w:rPr>
                                <w:rFonts w:ascii="Tahoma" w:eastAsia="Calibri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14:paraId="1AB882A0" w14:textId="77777777" w:rsidR="008C78C7" w:rsidRDefault="008C78C7" w:rsidP="008C78C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165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1.6pt;margin-top:13.05pt;width:164.9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" stroked="f">
                <v:textbox>
                  <w:txbxContent>
                    <w:p w14:paraId="143CC2FE" w14:textId="77777777" w:rsidR="008C78C7" w:rsidRPr="00CB2BF4" w:rsidRDefault="008C78C7" w:rsidP="00DE7678">
                      <w:pPr>
                        <w:keepNext/>
                        <w:keepLines/>
                        <w:spacing w:after="0"/>
                        <w:jc w:val="center"/>
                        <w:outlineLvl w:val="2"/>
                        <w:rPr>
                          <w:rFonts w:ascii="Calibri Light" w:hAnsi="Calibri Light"/>
                          <w:color w:val="1F4D78"/>
                        </w:rPr>
                      </w:pPr>
                      <w:r w:rsidRPr="00CB2BF4">
                        <w:rPr>
                          <w:rFonts w:ascii="Calibri Light" w:hAnsi="Calibri Light"/>
                          <w:color w:val="1F4D78"/>
                        </w:rPr>
                        <w:t>REPUBLIKA HRVATSKA</w:t>
                      </w:r>
                    </w:p>
                    <w:p w14:paraId="7A113CC6" w14:textId="77777777" w:rsidR="008C78C7" w:rsidRPr="00CB2BF4" w:rsidRDefault="008C78C7" w:rsidP="00DE7678">
                      <w:pPr>
                        <w:spacing w:after="0"/>
                        <w:jc w:val="center"/>
                        <w:rPr>
                          <w:rFonts w:ascii="Tahoma" w:eastAsia="Calibri" w:hAnsi="Tahoma"/>
                        </w:rPr>
                      </w:pPr>
                      <w:r w:rsidRPr="00CB2BF4">
                        <w:rPr>
                          <w:rFonts w:ascii="Tahoma" w:eastAsia="Calibri" w:hAnsi="Tahoma"/>
                        </w:rPr>
                        <w:t>VARAŽDINSKA ŽUPANIJA</w:t>
                      </w:r>
                    </w:p>
                    <w:p w14:paraId="0255621B" w14:textId="77777777" w:rsidR="008C78C7" w:rsidRPr="00CB2BF4" w:rsidRDefault="008C78C7" w:rsidP="00DE7678">
                      <w:pPr>
                        <w:spacing w:after="0"/>
                        <w:ind w:left="-56"/>
                        <w:jc w:val="center"/>
                        <w:rPr>
                          <w:rFonts w:ascii="Tahoma" w:eastAsia="Calibri" w:hAnsi="Tahoma"/>
                          <w:b/>
                        </w:rPr>
                      </w:pPr>
                      <w:r w:rsidRPr="00CB2BF4">
                        <w:rPr>
                          <w:rFonts w:ascii="Tahoma" w:eastAsia="Calibri" w:hAnsi="Tahoma"/>
                          <w:b/>
                        </w:rPr>
                        <w:t>GRAD LEPOGLAVA</w:t>
                      </w:r>
                    </w:p>
                    <w:p w14:paraId="20A1681F" w14:textId="77777777" w:rsidR="008C78C7" w:rsidRPr="00CB2BF4" w:rsidRDefault="008C78C7" w:rsidP="000E0C75">
                      <w:pPr>
                        <w:spacing w:after="0"/>
                        <w:ind w:left="-56"/>
                        <w:jc w:val="center"/>
                        <w:rPr>
                          <w:rFonts w:ascii="Tahoma" w:eastAsia="Calibri" w:hAnsi="Tahoma"/>
                          <w:bCs/>
                          <w:sz w:val="18"/>
                        </w:rPr>
                      </w:pPr>
                      <w:r w:rsidRPr="00CB2BF4">
                        <w:rPr>
                          <w:rFonts w:ascii="Tahoma" w:eastAsia="Calibri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6B243D96" w14:textId="77777777" w:rsidR="008C78C7" w:rsidRPr="00CB2BF4" w:rsidRDefault="008C78C7" w:rsidP="00DE7678">
                      <w:pPr>
                        <w:spacing w:after="0"/>
                        <w:ind w:left="-56"/>
                        <w:jc w:val="center"/>
                        <w:rPr>
                          <w:rFonts w:ascii="Tahoma" w:eastAsia="Calibri" w:hAnsi="Tahoma"/>
                          <w:bCs/>
                          <w:sz w:val="18"/>
                        </w:rPr>
                      </w:pPr>
                      <w:r w:rsidRPr="00CB2BF4">
                        <w:rPr>
                          <w:rFonts w:ascii="Tahoma" w:eastAsia="Calibri" w:hAnsi="Tahoma"/>
                          <w:bCs/>
                          <w:sz w:val="18"/>
                        </w:rPr>
                        <w:t>42250 Lepoglava</w:t>
                      </w:r>
                    </w:p>
                    <w:p w14:paraId="685B898B" w14:textId="77777777" w:rsidR="008C78C7" w:rsidRPr="00CB2BF4" w:rsidRDefault="008C78C7" w:rsidP="00DE7678">
                      <w:pPr>
                        <w:spacing w:after="0"/>
                        <w:ind w:left="-56"/>
                        <w:jc w:val="center"/>
                        <w:rPr>
                          <w:rFonts w:ascii="Tahoma" w:eastAsia="Calibri" w:hAnsi="Tahoma"/>
                          <w:bCs/>
                          <w:sz w:val="18"/>
                        </w:rPr>
                      </w:pPr>
                      <w:r w:rsidRPr="00CB2BF4">
                        <w:rPr>
                          <w:rFonts w:ascii="Tahoma" w:eastAsia="Calibri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14:paraId="1AB882A0" w14:textId="77777777" w:rsidR="008C78C7" w:rsidRDefault="008C78C7" w:rsidP="008C78C7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1DF99" w14:textId="77777777" w:rsidR="008C78C7" w:rsidRPr="008C78C7" w:rsidRDefault="008C78C7" w:rsidP="008C78C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51BC70C" w14:textId="77777777" w:rsidR="008C78C7" w:rsidRPr="008C78C7" w:rsidRDefault="008C78C7" w:rsidP="008C78C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5B008BA" w14:textId="77777777" w:rsidR="008C78C7" w:rsidRPr="008C78C7" w:rsidRDefault="008C78C7" w:rsidP="008C78C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D4B9AAB" w14:textId="77777777" w:rsidR="008C78C7" w:rsidRPr="008C78C7" w:rsidRDefault="008C78C7" w:rsidP="008C78C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8795675" w14:textId="77777777" w:rsidR="008C78C7" w:rsidRPr="008C78C7" w:rsidRDefault="008C78C7" w:rsidP="008C78C7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51F69328" w14:textId="77777777" w:rsidR="008C78C7" w:rsidRPr="008C78C7" w:rsidRDefault="008C78C7" w:rsidP="008C78C7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7B783866" w14:textId="77777777" w:rsidR="008C78C7" w:rsidRPr="008C78C7" w:rsidRDefault="008C78C7" w:rsidP="008C78C7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4E189D36" w14:textId="77777777" w:rsidR="008C78C7" w:rsidRPr="008C78C7" w:rsidRDefault="008C78C7" w:rsidP="008C78C7">
      <w:pPr>
        <w:spacing w:after="0" w:line="240" w:lineRule="auto"/>
        <w:rPr>
          <w:rFonts w:eastAsia="Times New Roman"/>
          <w:lang w:eastAsia="hr-HR"/>
        </w:rPr>
      </w:pPr>
      <w:r w:rsidRPr="008C78C7">
        <w:rPr>
          <w:rFonts w:eastAsia="Times New Roman"/>
          <w:lang w:eastAsia="hr-HR"/>
        </w:rPr>
        <w:t>Gradsko vijeće</w:t>
      </w:r>
    </w:p>
    <w:p w14:paraId="2153F9B6" w14:textId="6E1CFA9A" w:rsidR="008C78C7" w:rsidRPr="008C78C7" w:rsidRDefault="000E0C75" w:rsidP="008C78C7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8C78C7" w:rsidRPr="008C78C7">
        <w:rPr>
          <w:rFonts w:eastAsia="Times New Roman"/>
          <w:lang w:eastAsia="hr-HR"/>
        </w:rPr>
        <w:t xml:space="preserve">: </w:t>
      </w:r>
      <w:r w:rsidR="00FC478A">
        <w:rPr>
          <w:rFonts w:eastAsia="Times New Roman"/>
          <w:lang w:eastAsia="hr-HR"/>
        </w:rPr>
        <w:t>334-10/19-01/1</w:t>
      </w:r>
    </w:p>
    <w:p w14:paraId="2D9F6D78" w14:textId="1BAB0012" w:rsidR="008C78C7" w:rsidRPr="008C78C7" w:rsidRDefault="000E0C75" w:rsidP="008C78C7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8C78C7" w:rsidRPr="008C78C7">
        <w:rPr>
          <w:rFonts w:eastAsia="Times New Roman"/>
          <w:lang w:eastAsia="hr-HR"/>
        </w:rPr>
        <w:t xml:space="preserve">: </w:t>
      </w:r>
      <w:r w:rsidR="00FC478A">
        <w:rPr>
          <w:rFonts w:eastAsia="Times New Roman"/>
          <w:lang w:eastAsia="hr-HR"/>
        </w:rPr>
        <w:t>2186-9-0</w:t>
      </w:r>
      <w:r w:rsidR="00015B1F">
        <w:rPr>
          <w:rFonts w:eastAsia="Times New Roman"/>
          <w:lang w:eastAsia="hr-HR"/>
        </w:rPr>
        <w:t>2</w:t>
      </w:r>
      <w:r w:rsidR="00FC478A">
        <w:rPr>
          <w:rFonts w:eastAsia="Times New Roman"/>
          <w:lang w:eastAsia="hr-HR"/>
        </w:rPr>
        <w:t>-25-</w:t>
      </w:r>
      <w:r w:rsidR="00DE5D01">
        <w:rPr>
          <w:rFonts w:eastAsia="Times New Roman"/>
          <w:lang w:eastAsia="hr-HR"/>
        </w:rPr>
        <w:t>6</w:t>
      </w:r>
    </w:p>
    <w:p w14:paraId="583770D4" w14:textId="0B0D2FA5" w:rsidR="008C78C7" w:rsidRPr="008C78C7" w:rsidRDefault="008C78C7" w:rsidP="008C78C7">
      <w:pPr>
        <w:spacing w:after="0" w:line="240" w:lineRule="auto"/>
        <w:rPr>
          <w:rFonts w:eastAsia="Times New Roman"/>
          <w:lang w:eastAsia="hr-HR"/>
        </w:rPr>
      </w:pPr>
      <w:r w:rsidRPr="008C78C7">
        <w:rPr>
          <w:rFonts w:eastAsia="Times New Roman"/>
          <w:lang w:eastAsia="hr-HR"/>
        </w:rPr>
        <w:t>Lepoglava,</w:t>
      </w:r>
      <w:r w:rsidR="00DE5D01">
        <w:rPr>
          <w:rFonts w:eastAsia="Times New Roman"/>
          <w:lang w:eastAsia="hr-HR"/>
        </w:rPr>
        <w:t xml:space="preserve"> 24.02.2025. </w:t>
      </w:r>
      <w:r w:rsidR="00FC478A">
        <w:rPr>
          <w:rFonts w:eastAsia="Times New Roman"/>
          <w:lang w:eastAsia="hr-HR"/>
        </w:rPr>
        <w:t>godine</w:t>
      </w:r>
    </w:p>
    <w:p w14:paraId="61F065DB" w14:textId="77777777" w:rsidR="008C78C7" w:rsidRPr="008C78C7" w:rsidRDefault="008C78C7" w:rsidP="008C78C7">
      <w:pPr>
        <w:spacing w:after="0" w:line="240" w:lineRule="auto"/>
        <w:rPr>
          <w:rFonts w:eastAsia="Times New Roman"/>
          <w:lang w:eastAsia="hr-HR"/>
        </w:rPr>
      </w:pPr>
    </w:p>
    <w:p w14:paraId="5E807187" w14:textId="0FA4C972" w:rsidR="008C78C7" w:rsidRPr="008C78C7" w:rsidRDefault="008C78C7" w:rsidP="008C78C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lang w:eastAsia="hr-HR"/>
        </w:rPr>
      </w:pPr>
      <w:r w:rsidRPr="008C78C7">
        <w:rPr>
          <w:rFonts w:eastAsia="Times New Roman"/>
          <w:sz w:val="24"/>
          <w:lang w:eastAsia="hr-HR"/>
        </w:rPr>
        <w:tab/>
      </w:r>
      <w:r>
        <w:rPr>
          <w:rFonts w:eastAsia="Times New Roman"/>
          <w:sz w:val="24"/>
          <w:lang w:eastAsia="hr-HR"/>
        </w:rPr>
        <w:t>Na temelju članka 57. stavka 4</w:t>
      </w:r>
      <w:r w:rsidRPr="008C78C7">
        <w:rPr>
          <w:rFonts w:eastAsia="Times New Roman"/>
          <w:sz w:val="24"/>
          <w:lang w:eastAsia="hr-HR"/>
        </w:rPr>
        <w:t>. Zakona o porezu na dohodak (''Narodne novine'' 115/16, 6/18</w:t>
      </w:r>
      <w:r>
        <w:rPr>
          <w:rFonts w:eastAsia="Times New Roman"/>
          <w:sz w:val="24"/>
          <w:lang w:eastAsia="hr-HR"/>
        </w:rPr>
        <w:t xml:space="preserve">, </w:t>
      </w:r>
      <w:r w:rsidRPr="008C78C7">
        <w:rPr>
          <w:rFonts w:eastAsia="Times New Roman"/>
          <w:sz w:val="24"/>
          <w:lang w:eastAsia="hr-HR"/>
        </w:rPr>
        <w:t>121/19, 32/20, 13</w:t>
      </w:r>
      <w:r w:rsidR="000E0C75">
        <w:rPr>
          <w:rFonts w:eastAsia="Times New Roman"/>
          <w:sz w:val="24"/>
          <w:lang w:eastAsia="hr-HR"/>
        </w:rPr>
        <w:t xml:space="preserve">8/20, 151/22, 114/23 i 152/24), </w:t>
      </w:r>
      <w:r w:rsidRPr="008C78C7">
        <w:rPr>
          <w:rFonts w:eastAsia="Times New Roman"/>
          <w:sz w:val="24"/>
          <w:lang w:eastAsia="hr-HR"/>
        </w:rPr>
        <w:t>članka 22. Statuta Grada Lepoglave („Službeni vjesnik Varaždinske županije“ broj</w:t>
      </w:r>
      <w:r>
        <w:rPr>
          <w:rFonts w:eastAsia="Times New Roman"/>
          <w:sz w:val="24"/>
          <w:lang w:eastAsia="hr-HR"/>
        </w:rPr>
        <w:t xml:space="preserve"> 64/20 i</w:t>
      </w:r>
      <w:r w:rsidR="000E0C75">
        <w:rPr>
          <w:rFonts w:eastAsia="Times New Roman"/>
          <w:sz w:val="24"/>
          <w:lang w:eastAsia="hr-HR"/>
        </w:rPr>
        <w:t xml:space="preserve"> </w:t>
      </w:r>
      <w:r>
        <w:rPr>
          <w:rFonts w:eastAsia="Times New Roman"/>
          <w:sz w:val="24"/>
          <w:lang w:eastAsia="hr-HR"/>
        </w:rPr>
        <w:t>18/21</w:t>
      </w:r>
      <w:r w:rsidRPr="008C78C7">
        <w:rPr>
          <w:rFonts w:eastAsia="Times New Roman"/>
          <w:sz w:val="24"/>
          <w:lang w:eastAsia="hr-HR"/>
        </w:rPr>
        <w:t>) i članka 17. Poslovnika Gradskog vijeća Grada Lepoglave („Službeni vjesnik Varaždinske županije“ broj</w:t>
      </w:r>
      <w:r>
        <w:rPr>
          <w:rFonts w:eastAsia="Times New Roman"/>
          <w:sz w:val="24"/>
          <w:lang w:eastAsia="hr-HR"/>
        </w:rPr>
        <w:t xml:space="preserve"> 18/21), G</w:t>
      </w:r>
      <w:r w:rsidR="000E0C75">
        <w:rPr>
          <w:rFonts w:eastAsia="Times New Roman"/>
          <w:sz w:val="24"/>
          <w:lang w:eastAsia="hr-HR"/>
        </w:rPr>
        <w:t xml:space="preserve">radsko vijeće Grada Lepoglave, </w:t>
      </w:r>
      <w:r w:rsidR="00DE5D01">
        <w:rPr>
          <w:rFonts w:eastAsia="Times New Roman"/>
          <w:sz w:val="24"/>
          <w:lang w:eastAsia="hr-HR"/>
        </w:rPr>
        <w:t xml:space="preserve">na 28. </w:t>
      </w:r>
      <w:r w:rsidRPr="008C78C7">
        <w:rPr>
          <w:rFonts w:eastAsia="Times New Roman"/>
          <w:sz w:val="24"/>
          <w:lang w:eastAsia="hr-HR"/>
        </w:rPr>
        <w:t xml:space="preserve">sjednici održanoj dana </w:t>
      </w:r>
      <w:r w:rsidR="00DE5D01">
        <w:rPr>
          <w:rFonts w:eastAsia="Times New Roman"/>
          <w:sz w:val="24"/>
          <w:lang w:eastAsia="hr-HR"/>
        </w:rPr>
        <w:t>24.02.</w:t>
      </w:r>
      <w:r w:rsidR="00962157">
        <w:rPr>
          <w:rFonts w:eastAsia="Times New Roman"/>
          <w:sz w:val="24"/>
          <w:lang w:eastAsia="hr-HR"/>
        </w:rPr>
        <w:t>2025</w:t>
      </w:r>
      <w:r w:rsidRPr="008C78C7">
        <w:rPr>
          <w:rFonts w:eastAsia="Times New Roman"/>
          <w:sz w:val="24"/>
          <w:lang w:eastAsia="hr-HR"/>
        </w:rPr>
        <w:t xml:space="preserve">. godine donijelo je </w:t>
      </w:r>
    </w:p>
    <w:p w14:paraId="00902243" w14:textId="77777777" w:rsidR="008C78C7" w:rsidRPr="008C78C7" w:rsidRDefault="008C78C7" w:rsidP="008C78C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lang w:eastAsia="hr-HR"/>
        </w:rPr>
      </w:pPr>
    </w:p>
    <w:p w14:paraId="347F0C21" w14:textId="77777777" w:rsidR="008C78C7" w:rsidRDefault="008C78C7" w:rsidP="008C78C7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</w:rPr>
      </w:pPr>
      <w:r w:rsidRPr="008C78C7">
        <w:rPr>
          <w:rFonts w:eastAsia="Times New Roman"/>
          <w:b/>
          <w:sz w:val="24"/>
        </w:rPr>
        <w:t xml:space="preserve">ODLUKU </w:t>
      </w:r>
    </w:p>
    <w:p w14:paraId="090112C7" w14:textId="63350668" w:rsidR="008C78C7" w:rsidRPr="008C78C7" w:rsidRDefault="008C78C7" w:rsidP="008C78C7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o izmjeni Odluke </w:t>
      </w:r>
    </w:p>
    <w:p w14:paraId="093A1188" w14:textId="77777777" w:rsidR="008C78C7" w:rsidRPr="008C78C7" w:rsidRDefault="008C78C7" w:rsidP="008C78C7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</w:rPr>
      </w:pPr>
      <w:r w:rsidRPr="008C78C7">
        <w:rPr>
          <w:rFonts w:eastAsia="Times New Roman"/>
          <w:b/>
          <w:sz w:val="24"/>
        </w:rPr>
        <w:t>o visini paušalnog poreza po krevetu, smještajnoj jedinici u kampu i smještajnoj jedinici u  objektu za robinzonski smještaj</w:t>
      </w:r>
    </w:p>
    <w:p w14:paraId="13BF5734" w14:textId="77777777" w:rsidR="008C78C7" w:rsidRDefault="008C78C7" w:rsidP="008C78C7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</w:rPr>
      </w:pPr>
    </w:p>
    <w:p w14:paraId="2E8117FB" w14:textId="77777777" w:rsidR="008C78C7" w:rsidRDefault="008C78C7" w:rsidP="008C78C7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</w:rPr>
      </w:pPr>
    </w:p>
    <w:p w14:paraId="2981CF37" w14:textId="77777777" w:rsidR="008C78C7" w:rsidRPr="008C78C7" w:rsidRDefault="008C78C7" w:rsidP="00DE5D01">
      <w:pPr>
        <w:spacing w:line="240" w:lineRule="auto"/>
        <w:jc w:val="center"/>
        <w:rPr>
          <w:rFonts w:eastAsia="Calibri" w:cs="TPDGN F+ Times"/>
          <w:b/>
          <w:sz w:val="24"/>
        </w:rPr>
      </w:pPr>
      <w:r w:rsidRPr="008C78C7">
        <w:rPr>
          <w:rFonts w:eastAsia="Calibri" w:cs="TPDGN F+ Times"/>
          <w:b/>
          <w:sz w:val="24"/>
        </w:rPr>
        <w:t>Članak 1.</w:t>
      </w:r>
    </w:p>
    <w:p w14:paraId="6DFA5EAF" w14:textId="77777777" w:rsidR="008C78C7" w:rsidRPr="008C78C7" w:rsidRDefault="008C78C7" w:rsidP="008C78C7">
      <w:pPr>
        <w:pStyle w:val="Default"/>
        <w:jc w:val="both"/>
        <w:rPr>
          <w:rFonts w:ascii="Arial Narrow" w:hAnsi="Arial Narrow"/>
          <w:color w:val="auto"/>
          <w:szCs w:val="22"/>
          <w:lang w:val="hr-HR"/>
        </w:rPr>
      </w:pPr>
      <w:r w:rsidRPr="008C78C7">
        <w:rPr>
          <w:rFonts w:ascii="Arial Narrow" w:hAnsi="Arial Narrow"/>
          <w:color w:val="auto"/>
          <w:szCs w:val="22"/>
          <w:lang w:val="hr-HR"/>
        </w:rPr>
        <w:t>U Odluci o visini paušalnog poreza po krevetu, smještajnoj jedinici u kampu i smještajnoj jedinici u objektu za robinzonski smještaj („Službeni vjesnik Varaždinske županije“ broj 5/19), u članku 2. riječi „150,00</w:t>
      </w:r>
      <w:r w:rsidR="000E0C75">
        <w:rPr>
          <w:rFonts w:ascii="Arial Narrow" w:hAnsi="Arial Narrow"/>
          <w:color w:val="auto"/>
          <w:szCs w:val="22"/>
          <w:lang w:val="hr-HR"/>
        </w:rPr>
        <w:t xml:space="preserve"> kuna“ zamjenjuju se riječima „25</w:t>
      </w:r>
      <w:r w:rsidRPr="008C78C7">
        <w:rPr>
          <w:rFonts w:ascii="Arial Narrow" w:hAnsi="Arial Narrow"/>
          <w:color w:val="auto"/>
          <w:szCs w:val="22"/>
          <w:lang w:val="hr-HR"/>
        </w:rPr>
        <w:t xml:space="preserve">,00 eura“.  </w:t>
      </w:r>
    </w:p>
    <w:p w14:paraId="390F4627" w14:textId="77777777" w:rsidR="000E0C75" w:rsidRDefault="000E0C75" w:rsidP="008C78C7">
      <w:pPr>
        <w:spacing w:after="0" w:line="240" w:lineRule="auto"/>
        <w:jc w:val="both"/>
        <w:rPr>
          <w:rFonts w:eastAsia="Calibri" w:cs="TPDGN F+ Times"/>
          <w:sz w:val="24"/>
        </w:rPr>
      </w:pPr>
    </w:p>
    <w:p w14:paraId="1A031346" w14:textId="77777777" w:rsidR="000E0C75" w:rsidRDefault="000E0C75" w:rsidP="008C78C7">
      <w:pPr>
        <w:spacing w:after="0" w:line="240" w:lineRule="auto"/>
        <w:jc w:val="both"/>
        <w:rPr>
          <w:rFonts w:eastAsia="Calibri" w:cs="TPDGN F+ Times"/>
          <w:sz w:val="24"/>
        </w:rPr>
      </w:pPr>
    </w:p>
    <w:p w14:paraId="03071463" w14:textId="77777777" w:rsidR="000E0C75" w:rsidRPr="000E0C75" w:rsidRDefault="00EF2090" w:rsidP="00DE5D01">
      <w:pPr>
        <w:spacing w:line="240" w:lineRule="auto"/>
        <w:jc w:val="center"/>
        <w:rPr>
          <w:rFonts w:eastAsia="Calibri" w:cs="TPDGN F+ Times"/>
          <w:b/>
          <w:sz w:val="24"/>
        </w:rPr>
      </w:pPr>
      <w:r>
        <w:rPr>
          <w:rFonts w:eastAsia="Calibri" w:cs="TPDGN F+ Times"/>
          <w:b/>
          <w:sz w:val="24"/>
        </w:rPr>
        <w:t>Članak 2</w:t>
      </w:r>
      <w:r w:rsidR="000E0C75" w:rsidRPr="000E0C75">
        <w:rPr>
          <w:rFonts w:eastAsia="Calibri" w:cs="TPDGN F+ Times"/>
          <w:b/>
          <w:sz w:val="24"/>
        </w:rPr>
        <w:t>.</w:t>
      </w:r>
    </w:p>
    <w:p w14:paraId="41A5D708" w14:textId="77777777" w:rsidR="000E0C75" w:rsidRDefault="000E0C75" w:rsidP="000E0C75">
      <w:pPr>
        <w:spacing w:after="0" w:line="240" w:lineRule="auto"/>
        <w:jc w:val="both"/>
        <w:rPr>
          <w:rFonts w:eastAsia="Calibri" w:cs="TPDGN F+ Times"/>
          <w:sz w:val="24"/>
        </w:rPr>
      </w:pPr>
      <w:r>
        <w:rPr>
          <w:rFonts w:eastAsia="Calibri" w:cs="TPDGN F+ Times"/>
          <w:sz w:val="24"/>
        </w:rPr>
        <w:t>Ova Odluka stupa na snagu osm</w:t>
      </w:r>
      <w:r w:rsidRPr="008C78C7">
        <w:rPr>
          <w:rFonts w:eastAsia="Calibri" w:cs="TPDGN F+ Times"/>
          <w:sz w:val="24"/>
        </w:rPr>
        <w:t xml:space="preserve">og dana od dana objave u ''Službenom </w:t>
      </w:r>
      <w:r>
        <w:rPr>
          <w:rFonts w:eastAsia="Calibri" w:cs="TPDGN F+ Times"/>
          <w:sz w:val="24"/>
        </w:rPr>
        <w:t>vjesniku Varaždinske županije''.</w:t>
      </w:r>
    </w:p>
    <w:p w14:paraId="1237292D" w14:textId="77777777" w:rsidR="008C78C7" w:rsidRPr="008C78C7" w:rsidRDefault="008C78C7" w:rsidP="008C78C7">
      <w:pPr>
        <w:spacing w:after="0" w:line="240" w:lineRule="auto"/>
        <w:jc w:val="both"/>
        <w:rPr>
          <w:rFonts w:eastAsia="Calibri" w:cs="TPDGN F+ Times"/>
          <w:sz w:val="24"/>
        </w:rPr>
      </w:pPr>
    </w:p>
    <w:p w14:paraId="6933509A" w14:textId="77777777" w:rsidR="008C78C7" w:rsidRPr="008C78C7" w:rsidRDefault="008C78C7" w:rsidP="008C78C7">
      <w:pPr>
        <w:spacing w:after="0" w:line="240" w:lineRule="auto"/>
        <w:jc w:val="both"/>
        <w:rPr>
          <w:rFonts w:eastAsia="Calibri" w:cs="TPDGN F+ Times"/>
          <w:sz w:val="24"/>
        </w:rPr>
      </w:pPr>
    </w:p>
    <w:p w14:paraId="70A8190E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b/>
          <w:sz w:val="24"/>
        </w:rPr>
      </w:pPr>
      <w:r w:rsidRPr="008C78C7">
        <w:rPr>
          <w:rFonts w:eastAsia="Calibri" w:cs="TPDGN F+ Times"/>
          <w:b/>
          <w:sz w:val="24"/>
        </w:rPr>
        <w:t xml:space="preserve">PREDSJEDNIK GRADSKOG VIJEĆA </w:t>
      </w:r>
    </w:p>
    <w:p w14:paraId="7BD62A9D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  <w:r w:rsidRPr="008C78C7">
        <w:rPr>
          <w:rFonts w:eastAsia="Calibri" w:cs="TPDGN F+ Times"/>
          <w:sz w:val="24"/>
        </w:rPr>
        <w:t xml:space="preserve">Robert </w:t>
      </w:r>
      <w:proofErr w:type="spellStart"/>
      <w:r w:rsidRPr="008C78C7">
        <w:rPr>
          <w:rFonts w:eastAsia="Calibri" w:cs="TPDGN F+ Times"/>
          <w:sz w:val="24"/>
        </w:rPr>
        <w:t>Dukarić</w:t>
      </w:r>
      <w:proofErr w:type="spellEnd"/>
    </w:p>
    <w:p w14:paraId="622DC50A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10ED0227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6F784CC2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7525B053" w14:textId="77777777" w:rsid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41EA581D" w14:textId="77777777" w:rsid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56432308" w14:textId="77777777" w:rsid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68A3C338" w14:textId="77777777" w:rsidR="00EF2090" w:rsidRDefault="00EF2090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6D8528F6" w14:textId="77777777" w:rsidR="00EF2090" w:rsidRDefault="00EF2090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p w14:paraId="28815B9B" w14:textId="77777777" w:rsidR="008C78C7" w:rsidRPr="008C78C7" w:rsidRDefault="008C78C7" w:rsidP="008C78C7">
      <w:pPr>
        <w:spacing w:after="0" w:line="240" w:lineRule="auto"/>
        <w:jc w:val="right"/>
        <w:rPr>
          <w:rFonts w:eastAsia="Calibri" w:cs="TPDGN F+ Times"/>
          <w:sz w:val="24"/>
        </w:rPr>
      </w:pPr>
    </w:p>
    <w:sectPr w:rsidR="008C78C7" w:rsidRPr="008C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D466" w14:textId="77777777" w:rsidR="00512E7A" w:rsidRDefault="00512E7A">
      <w:pPr>
        <w:spacing w:after="0" w:line="240" w:lineRule="auto"/>
      </w:pPr>
      <w:r>
        <w:separator/>
      </w:r>
    </w:p>
  </w:endnote>
  <w:endnote w:type="continuationSeparator" w:id="0">
    <w:p w14:paraId="72B8F720" w14:textId="77777777" w:rsidR="00512E7A" w:rsidRDefault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9DCE" w14:textId="77777777" w:rsidR="00512E7A" w:rsidRDefault="00512E7A">
      <w:pPr>
        <w:spacing w:after="0" w:line="240" w:lineRule="auto"/>
      </w:pPr>
      <w:r>
        <w:separator/>
      </w:r>
    </w:p>
  </w:footnote>
  <w:footnote w:type="continuationSeparator" w:id="0">
    <w:p w14:paraId="73A802E6" w14:textId="77777777" w:rsidR="00512E7A" w:rsidRDefault="00512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7"/>
    <w:rsid w:val="00015B1F"/>
    <w:rsid w:val="00096C5C"/>
    <w:rsid w:val="000E0C75"/>
    <w:rsid w:val="00172E40"/>
    <w:rsid w:val="0019794A"/>
    <w:rsid w:val="001A3CBC"/>
    <w:rsid w:val="00293E13"/>
    <w:rsid w:val="002E744C"/>
    <w:rsid w:val="003A3FDF"/>
    <w:rsid w:val="00421AA9"/>
    <w:rsid w:val="004433B2"/>
    <w:rsid w:val="00471B17"/>
    <w:rsid w:val="00481D0C"/>
    <w:rsid w:val="00512E7A"/>
    <w:rsid w:val="0070601D"/>
    <w:rsid w:val="008C78C7"/>
    <w:rsid w:val="00962157"/>
    <w:rsid w:val="00A4744C"/>
    <w:rsid w:val="00AA56C5"/>
    <w:rsid w:val="00AB28BE"/>
    <w:rsid w:val="00BA0A51"/>
    <w:rsid w:val="00C5211F"/>
    <w:rsid w:val="00D023A2"/>
    <w:rsid w:val="00D02922"/>
    <w:rsid w:val="00D20865"/>
    <w:rsid w:val="00D70745"/>
    <w:rsid w:val="00DB4606"/>
    <w:rsid w:val="00DC1F34"/>
    <w:rsid w:val="00DE5D01"/>
    <w:rsid w:val="00DE7678"/>
    <w:rsid w:val="00ED2966"/>
    <w:rsid w:val="00EF2090"/>
    <w:rsid w:val="00F1135D"/>
    <w:rsid w:val="00F31F6D"/>
    <w:rsid w:val="00F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B130"/>
  <w15:chartTrackingRefBased/>
  <w15:docId w15:val="{1205D216-A777-4F6F-A789-6991344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C78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C78C7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8C78C7"/>
    <w:pPr>
      <w:autoSpaceDE w:val="0"/>
      <w:autoSpaceDN w:val="0"/>
      <w:adjustRightInd w:val="0"/>
      <w:spacing w:after="0" w:line="240" w:lineRule="auto"/>
    </w:pPr>
    <w:rPr>
      <w:rFonts w:ascii="TPDGN F+ Times" w:eastAsia="Calibri" w:hAnsi="TPDGN F+ Times" w:cs="TPDGN F+ Times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ED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FC4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2025-01-22T08:10:00Z</cp:lastPrinted>
  <dcterms:created xsi:type="dcterms:W3CDTF">2025-02-13T09:30:00Z</dcterms:created>
  <dcterms:modified xsi:type="dcterms:W3CDTF">2025-02-13T09:32:00Z</dcterms:modified>
</cp:coreProperties>
</file>