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6DDC" w14:textId="77777777" w:rsidR="00776D98" w:rsidRDefault="00776D98" w:rsidP="00437028">
      <w:pPr>
        <w:pStyle w:val="Povratnaomotnica"/>
        <w:tabs>
          <w:tab w:val="left" w:pos="6330"/>
        </w:tabs>
        <w:jc w:val="center"/>
        <w:rPr>
          <w:rFonts w:ascii="Arial Narrow" w:hAnsi="Arial Narrow" w:cs="Arial"/>
          <w:sz w:val="22"/>
          <w:szCs w:val="22"/>
        </w:rPr>
      </w:pPr>
    </w:p>
    <w:p w14:paraId="6D6F2D28" w14:textId="77777777" w:rsidR="00776D98" w:rsidRDefault="00776D98" w:rsidP="00437028">
      <w:pPr>
        <w:pStyle w:val="Povratnaomotnica"/>
        <w:tabs>
          <w:tab w:val="left" w:pos="6330"/>
        </w:tabs>
        <w:jc w:val="center"/>
        <w:rPr>
          <w:rFonts w:ascii="Arial Narrow" w:hAnsi="Arial Narrow" w:cs="Arial"/>
          <w:sz w:val="22"/>
          <w:szCs w:val="22"/>
        </w:rPr>
      </w:pPr>
    </w:p>
    <w:p w14:paraId="2C728218" w14:textId="23256A63" w:rsidR="00EB5210" w:rsidRPr="00384644" w:rsidRDefault="00437028" w:rsidP="00437028">
      <w:pPr>
        <w:pStyle w:val="Povratnaomotnica"/>
        <w:tabs>
          <w:tab w:val="left" w:pos="6330"/>
        </w:tabs>
        <w:jc w:val="center"/>
        <w:rPr>
          <w:rFonts w:ascii="Arial Narrow" w:hAnsi="Arial Narrow" w:cs="Arial"/>
          <w:sz w:val="22"/>
          <w:szCs w:val="22"/>
        </w:rPr>
      </w:pPr>
      <w:r>
        <w:rPr>
          <w:noProof/>
          <w:lang w:val="hr-HR"/>
        </w:rPr>
        <w:drawing>
          <wp:inline distT="0" distB="0" distL="0" distR="0" wp14:anchorId="331F6434" wp14:editId="565400D2">
            <wp:extent cx="1876425" cy="538775"/>
            <wp:effectExtent l="0" t="0" r="0" b="0"/>
            <wp:docPr id="2065058935" name="Slika 3" descr="Grad Lepo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 Lepogl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294" cy="542470"/>
                    </a:xfrm>
                    <a:prstGeom prst="rect">
                      <a:avLst/>
                    </a:prstGeom>
                    <a:noFill/>
                    <a:ln>
                      <a:noFill/>
                    </a:ln>
                  </pic:spPr>
                </pic:pic>
              </a:graphicData>
            </a:graphic>
          </wp:inline>
        </w:drawing>
      </w:r>
    </w:p>
    <w:p w14:paraId="3FF59029" w14:textId="77777777" w:rsidR="00EB5210" w:rsidRPr="00384644" w:rsidRDefault="00EB5210" w:rsidP="00384644">
      <w:pPr>
        <w:pStyle w:val="Povratnaomotnica"/>
        <w:tabs>
          <w:tab w:val="left" w:pos="6330"/>
        </w:tabs>
        <w:jc w:val="both"/>
        <w:rPr>
          <w:rFonts w:ascii="Arial Narrow" w:hAnsi="Arial Narrow" w:cs="Arial"/>
          <w:sz w:val="22"/>
          <w:szCs w:val="22"/>
        </w:rPr>
      </w:pPr>
    </w:p>
    <w:p w14:paraId="4AA84CA3" w14:textId="77777777" w:rsidR="00EB5210" w:rsidRPr="00384644" w:rsidRDefault="00EB5210" w:rsidP="00384644">
      <w:pPr>
        <w:pStyle w:val="Povratnaomotnica"/>
        <w:tabs>
          <w:tab w:val="left" w:pos="6330"/>
        </w:tabs>
        <w:jc w:val="both"/>
        <w:rPr>
          <w:rFonts w:ascii="Arial Narrow" w:hAnsi="Arial Narrow" w:cs="Arial"/>
          <w:sz w:val="22"/>
          <w:szCs w:val="22"/>
        </w:rPr>
      </w:pPr>
    </w:p>
    <w:p w14:paraId="10AB958C" w14:textId="77777777" w:rsidR="00437028" w:rsidRDefault="00437028" w:rsidP="00384644">
      <w:pPr>
        <w:pStyle w:val="Povratnaomotnica"/>
        <w:tabs>
          <w:tab w:val="left" w:pos="6330"/>
        </w:tabs>
        <w:jc w:val="both"/>
        <w:rPr>
          <w:rFonts w:ascii="Arial Narrow" w:hAnsi="Arial Narrow" w:cs="Arial"/>
          <w:sz w:val="22"/>
          <w:szCs w:val="22"/>
        </w:rPr>
      </w:pPr>
    </w:p>
    <w:p w14:paraId="2194DF99" w14:textId="77777777" w:rsidR="00437028" w:rsidRDefault="00437028" w:rsidP="00384644">
      <w:pPr>
        <w:pStyle w:val="Povratnaomotnica"/>
        <w:tabs>
          <w:tab w:val="left" w:pos="6330"/>
        </w:tabs>
        <w:jc w:val="both"/>
        <w:rPr>
          <w:rFonts w:ascii="Arial Narrow" w:hAnsi="Arial Narrow" w:cs="Arial"/>
          <w:sz w:val="22"/>
          <w:szCs w:val="22"/>
        </w:rPr>
      </w:pPr>
    </w:p>
    <w:p w14:paraId="6752ABD9" w14:textId="77777777" w:rsidR="00437028" w:rsidRDefault="00437028" w:rsidP="00384644">
      <w:pPr>
        <w:pStyle w:val="Povratnaomotnica"/>
        <w:tabs>
          <w:tab w:val="left" w:pos="6330"/>
        </w:tabs>
        <w:jc w:val="both"/>
        <w:rPr>
          <w:rFonts w:ascii="Arial Narrow" w:hAnsi="Arial Narrow" w:cs="Arial"/>
          <w:sz w:val="22"/>
          <w:szCs w:val="22"/>
        </w:rPr>
      </w:pPr>
    </w:p>
    <w:p w14:paraId="699797AB" w14:textId="77777777" w:rsidR="00437028" w:rsidRDefault="00437028" w:rsidP="00384644">
      <w:pPr>
        <w:pStyle w:val="Povratnaomotnica"/>
        <w:tabs>
          <w:tab w:val="left" w:pos="6330"/>
        </w:tabs>
        <w:jc w:val="both"/>
        <w:rPr>
          <w:rFonts w:ascii="Arial Narrow" w:hAnsi="Arial Narrow" w:cs="Arial"/>
          <w:sz w:val="22"/>
          <w:szCs w:val="22"/>
        </w:rPr>
      </w:pPr>
    </w:p>
    <w:p w14:paraId="77A27447" w14:textId="77777777" w:rsidR="00437028" w:rsidRDefault="00437028" w:rsidP="00384644">
      <w:pPr>
        <w:pStyle w:val="Povratnaomotnica"/>
        <w:tabs>
          <w:tab w:val="left" w:pos="6330"/>
        </w:tabs>
        <w:jc w:val="both"/>
        <w:rPr>
          <w:rFonts w:ascii="Arial Narrow" w:hAnsi="Arial Narrow" w:cs="Arial"/>
          <w:sz w:val="22"/>
          <w:szCs w:val="22"/>
        </w:rPr>
      </w:pPr>
    </w:p>
    <w:p w14:paraId="2E53BCFB" w14:textId="77777777" w:rsidR="00437028" w:rsidRDefault="00437028" w:rsidP="00384644">
      <w:pPr>
        <w:pStyle w:val="Povratnaomotnica"/>
        <w:tabs>
          <w:tab w:val="left" w:pos="6330"/>
        </w:tabs>
        <w:jc w:val="both"/>
        <w:rPr>
          <w:rFonts w:ascii="Arial Narrow" w:hAnsi="Arial Narrow" w:cs="Arial"/>
          <w:sz w:val="22"/>
          <w:szCs w:val="22"/>
        </w:rPr>
      </w:pPr>
    </w:p>
    <w:p w14:paraId="5D85C651" w14:textId="77777777" w:rsidR="00437028" w:rsidRDefault="00437028" w:rsidP="00384644">
      <w:pPr>
        <w:pStyle w:val="Povratnaomotnica"/>
        <w:tabs>
          <w:tab w:val="left" w:pos="6330"/>
        </w:tabs>
        <w:jc w:val="both"/>
        <w:rPr>
          <w:rFonts w:ascii="Arial Narrow" w:hAnsi="Arial Narrow" w:cs="Arial"/>
          <w:sz w:val="22"/>
          <w:szCs w:val="22"/>
        </w:rPr>
      </w:pPr>
    </w:p>
    <w:p w14:paraId="70160929" w14:textId="77777777" w:rsidR="00437028" w:rsidRDefault="00437028" w:rsidP="00384644">
      <w:pPr>
        <w:pStyle w:val="Povratnaomotnica"/>
        <w:tabs>
          <w:tab w:val="left" w:pos="6330"/>
        </w:tabs>
        <w:jc w:val="both"/>
        <w:rPr>
          <w:rFonts w:ascii="Arial Narrow" w:hAnsi="Arial Narrow" w:cs="Arial"/>
          <w:sz w:val="22"/>
          <w:szCs w:val="22"/>
        </w:rPr>
      </w:pPr>
    </w:p>
    <w:p w14:paraId="413683B7" w14:textId="77777777" w:rsidR="00437028" w:rsidRDefault="00437028" w:rsidP="00384644">
      <w:pPr>
        <w:pStyle w:val="Povratnaomotnica"/>
        <w:tabs>
          <w:tab w:val="left" w:pos="6330"/>
        </w:tabs>
        <w:jc w:val="both"/>
        <w:rPr>
          <w:rFonts w:ascii="Arial Narrow" w:hAnsi="Arial Narrow" w:cs="Arial"/>
          <w:sz w:val="22"/>
          <w:szCs w:val="22"/>
        </w:rPr>
      </w:pPr>
    </w:p>
    <w:p w14:paraId="6367D4B3" w14:textId="77777777" w:rsidR="00437028" w:rsidRDefault="00437028" w:rsidP="00384644">
      <w:pPr>
        <w:pStyle w:val="Povratnaomotnica"/>
        <w:tabs>
          <w:tab w:val="left" w:pos="6330"/>
        </w:tabs>
        <w:jc w:val="both"/>
        <w:rPr>
          <w:rFonts w:ascii="Arial Narrow" w:hAnsi="Arial Narrow" w:cs="Arial"/>
          <w:sz w:val="22"/>
          <w:szCs w:val="22"/>
        </w:rPr>
      </w:pPr>
    </w:p>
    <w:p w14:paraId="2157D356" w14:textId="77777777" w:rsidR="00437028" w:rsidRDefault="00437028" w:rsidP="00384644">
      <w:pPr>
        <w:pStyle w:val="Povratnaomotnica"/>
        <w:tabs>
          <w:tab w:val="left" w:pos="6330"/>
        </w:tabs>
        <w:jc w:val="both"/>
        <w:rPr>
          <w:rFonts w:ascii="Arial Narrow" w:hAnsi="Arial Narrow" w:cs="Arial"/>
          <w:sz w:val="22"/>
          <w:szCs w:val="22"/>
        </w:rPr>
      </w:pPr>
    </w:p>
    <w:p w14:paraId="41534AD5" w14:textId="77777777" w:rsidR="00437028" w:rsidRDefault="00437028" w:rsidP="00384644">
      <w:pPr>
        <w:pStyle w:val="Povratnaomotnica"/>
        <w:tabs>
          <w:tab w:val="left" w:pos="6330"/>
        </w:tabs>
        <w:jc w:val="both"/>
        <w:rPr>
          <w:rFonts w:ascii="Arial Narrow" w:hAnsi="Arial Narrow" w:cs="Arial"/>
          <w:sz w:val="22"/>
          <w:szCs w:val="22"/>
        </w:rPr>
      </w:pPr>
    </w:p>
    <w:p w14:paraId="336A96E2" w14:textId="77777777" w:rsidR="00437028" w:rsidRDefault="00437028" w:rsidP="00384644">
      <w:pPr>
        <w:pStyle w:val="Povratnaomotnica"/>
        <w:tabs>
          <w:tab w:val="left" w:pos="6330"/>
        </w:tabs>
        <w:jc w:val="both"/>
        <w:rPr>
          <w:rFonts w:ascii="Arial Narrow" w:hAnsi="Arial Narrow" w:cs="Arial"/>
          <w:sz w:val="22"/>
          <w:szCs w:val="22"/>
        </w:rPr>
      </w:pPr>
    </w:p>
    <w:p w14:paraId="1B2B3D36" w14:textId="77777777" w:rsidR="00437028" w:rsidRDefault="00437028" w:rsidP="00384644">
      <w:pPr>
        <w:pStyle w:val="Povratnaomotnica"/>
        <w:tabs>
          <w:tab w:val="left" w:pos="6330"/>
        </w:tabs>
        <w:jc w:val="both"/>
        <w:rPr>
          <w:rFonts w:ascii="Arial Narrow" w:hAnsi="Arial Narrow" w:cs="Arial"/>
          <w:sz w:val="22"/>
          <w:szCs w:val="22"/>
        </w:rPr>
      </w:pPr>
    </w:p>
    <w:p w14:paraId="049E7AB9" w14:textId="77777777" w:rsidR="004B59FA" w:rsidRDefault="001D2429" w:rsidP="00437028">
      <w:pPr>
        <w:pStyle w:val="Povratnaomotnica"/>
        <w:tabs>
          <w:tab w:val="left" w:pos="6330"/>
        </w:tabs>
        <w:jc w:val="center"/>
        <w:rPr>
          <w:rFonts w:ascii="Arial Narrow" w:hAnsi="Arial Narrow" w:cs="Arial"/>
          <w:b/>
          <w:bCs/>
          <w:sz w:val="36"/>
          <w:szCs w:val="36"/>
        </w:rPr>
      </w:pPr>
      <w:bookmarkStart w:id="0" w:name="_Hlk208309268"/>
      <w:r>
        <w:rPr>
          <w:rFonts w:ascii="Arial Narrow" w:hAnsi="Arial Narrow" w:cs="Arial"/>
          <w:b/>
          <w:bCs/>
          <w:sz w:val="36"/>
          <w:szCs w:val="36"/>
        </w:rPr>
        <w:t xml:space="preserve">POLUGODIŠNJE </w:t>
      </w:r>
      <w:r w:rsidR="00437028" w:rsidRPr="00437028">
        <w:rPr>
          <w:rFonts w:ascii="Arial Narrow" w:hAnsi="Arial Narrow" w:cs="Arial"/>
          <w:b/>
          <w:bCs/>
          <w:sz w:val="36"/>
          <w:szCs w:val="36"/>
        </w:rPr>
        <w:t xml:space="preserve">IZVJEŠĆE </w:t>
      </w:r>
    </w:p>
    <w:p w14:paraId="4E11F37E" w14:textId="4ED6CBA5" w:rsidR="00437028" w:rsidRPr="00437028" w:rsidRDefault="004B59FA" w:rsidP="00437028">
      <w:pPr>
        <w:pStyle w:val="Povratnaomotnica"/>
        <w:tabs>
          <w:tab w:val="left" w:pos="6330"/>
        </w:tabs>
        <w:jc w:val="center"/>
        <w:rPr>
          <w:rFonts w:ascii="Arial Narrow" w:hAnsi="Arial Narrow" w:cs="Arial"/>
          <w:b/>
          <w:bCs/>
          <w:sz w:val="36"/>
          <w:szCs w:val="36"/>
        </w:rPr>
      </w:pPr>
      <w:r>
        <w:rPr>
          <w:rFonts w:ascii="Arial Narrow" w:hAnsi="Arial Narrow" w:cs="Arial"/>
          <w:b/>
          <w:bCs/>
          <w:sz w:val="36"/>
          <w:szCs w:val="36"/>
        </w:rPr>
        <w:t>O</w:t>
      </w:r>
      <w:r w:rsidR="00437028" w:rsidRPr="00437028">
        <w:rPr>
          <w:rFonts w:ascii="Arial Narrow" w:hAnsi="Arial Narrow" w:cs="Arial"/>
          <w:b/>
          <w:bCs/>
          <w:sz w:val="36"/>
          <w:szCs w:val="36"/>
        </w:rPr>
        <w:t xml:space="preserve"> RADU GRADONAČELNIKA GRADA LEPOGLAVE</w:t>
      </w:r>
    </w:p>
    <w:p w14:paraId="21B6F4FA" w14:textId="77777777" w:rsidR="00437028" w:rsidRPr="00437028" w:rsidRDefault="00437028" w:rsidP="00437028">
      <w:pPr>
        <w:pStyle w:val="Povratnaomotnica"/>
        <w:tabs>
          <w:tab w:val="left" w:pos="6330"/>
        </w:tabs>
        <w:jc w:val="center"/>
        <w:rPr>
          <w:rFonts w:ascii="Arial Narrow" w:hAnsi="Arial Narrow" w:cs="Arial"/>
          <w:b/>
          <w:bCs/>
          <w:sz w:val="36"/>
          <w:szCs w:val="36"/>
        </w:rPr>
      </w:pPr>
      <w:r w:rsidRPr="00437028">
        <w:rPr>
          <w:rFonts w:ascii="Arial Narrow" w:hAnsi="Arial Narrow" w:cs="Arial"/>
          <w:b/>
          <w:bCs/>
          <w:sz w:val="36"/>
          <w:szCs w:val="36"/>
        </w:rPr>
        <w:t>ZA RAZDOBLJE SIJEČANJ – LIPANJ 2025. GODINE</w:t>
      </w:r>
    </w:p>
    <w:bookmarkEnd w:id="0"/>
    <w:p w14:paraId="02E0EA40" w14:textId="77777777" w:rsidR="00437028" w:rsidRDefault="00437028" w:rsidP="00384644">
      <w:pPr>
        <w:pStyle w:val="Povratnaomotnica"/>
        <w:tabs>
          <w:tab w:val="left" w:pos="6330"/>
        </w:tabs>
        <w:jc w:val="both"/>
        <w:rPr>
          <w:rFonts w:ascii="Arial Narrow" w:hAnsi="Arial Narrow" w:cs="Arial"/>
          <w:sz w:val="22"/>
          <w:szCs w:val="22"/>
        </w:rPr>
      </w:pPr>
    </w:p>
    <w:p w14:paraId="09873B0C" w14:textId="77777777" w:rsidR="00437028" w:rsidRDefault="00437028" w:rsidP="00384644">
      <w:pPr>
        <w:pStyle w:val="Povratnaomotnica"/>
        <w:tabs>
          <w:tab w:val="left" w:pos="6330"/>
        </w:tabs>
        <w:jc w:val="both"/>
        <w:rPr>
          <w:rFonts w:ascii="Arial Narrow" w:hAnsi="Arial Narrow" w:cs="Arial"/>
          <w:sz w:val="22"/>
          <w:szCs w:val="22"/>
        </w:rPr>
      </w:pPr>
    </w:p>
    <w:p w14:paraId="23F0EBC4" w14:textId="77777777" w:rsidR="00437028" w:rsidRDefault="00437028" w:rsidP="00384644">
      <w:pPr>
        <w:pStyle w:val="Povratnaomotnica"/>
        <w:tabs>
          <w:tab w:val="left" w:pos="6330"/>
        </w:tabs>
        <w:jc w:val="both"/>
        <w:rPr>
          <w:rFonts w:ascii="Arial Narrow" w:hAnsi="Arial Narrow" w:cs="Arial"/>
          <w:sz w:val="22"/>
          <w:szCs w:val="22"/>
        </w:rPr>
      </w:pPr>
    </w:p>
    <w:p w14:paraId="6C9195B5" w14:textId="77777777" w:rsidR="00437028" w:rsidRDefault="00437028" w:rsidP="00384644">
      <w:pPr>
        <w:pStyle w:val="Povratnaomotnica"/>
        <w:tabs>
          <w:tab w:val="left" w:pos="6330"/>
        </w:tabs>
        <w:jc w:val="both"/>
        <w:rPr>
          <w:rFonts w:ascii="Arial Narrow" w:hAnsi="Arial Narrow" w:cs="Arial"/>
          <w:sz w:val="22"/>
          <w:szCs w:val="22"/>
        </w:rPr>
      </w:pPr>
    </w:p>
    <w:p w14:paraId="282937B4" w14:textId="77777777" w:rsidR="00437028" w:rsidRDefault="00437028" w:rsidP="00384644">
      <w:pPr>
        <w:pStyle w:val="Povratnaomotnica"/>
        <w:tabs>
          <w:tab w:val="left" w:pos="6330"/>
        </w:tabs>
        <w:jc w:val="both"/>
        <w:rPr>
          <w:rFonts w:ascii="Arial Narrow" w:hAnsi="Arial Narrow" w:cs="Arial"/>
          <w:sz w:val="22"/>
          <w:szCs w:val="22"/>
        </w:rPr>
      </w:pPr>
    </w:p>
    <w:p w14:paraId="504AC8AF" w14:textId="77777777" w:rsidR="00437028" w:rsidRDefault="00437028" w:rsidP="00384644">
      <w:pPr>
        <w:pStyle w:val="Povratnaomotnica"/>
        <w:tabs>
          <w:tab w:val="left" w:pos="6330"/>
        </w:tabs>
        <w:jc w:val="both"/>
        <w:rPr>
          <w:rFonts w:ascii="Arial Narrow" w:hAnsi="Arial Narrow" w:cs="Arial"/>
          <w:sz w:val="22"/>
          <w:szCs w:val="22"/>
        </w:rPr>
      </w:pPr>
    </w:p>
    <w:p w14:paraId="6001C8AD" w14:textId="77777777" w:rsidR="00437028" w:rsidRDefault="00437028" w:rsidP="00384644">
      <w:pPr>
        <w:pStyle w:val="Povratnaomotnica"/>
        <w:tabs>
          <w:tab w:val="left" w:pos="6330"/>
        </w:tabs>
        <w:jc w:val="both"/>
        <w:rPr>
          <w:rFonts w:ascii="Arial Narrow" w:hAnsi="Arial Narrow" w:cs="Arial"/>
          <w:sz w:val="22"/>
          <w:szCs w:val="22"/>
        </w:rPr>
      </w:pPr>
    </w:p>
    <w:p w14:paraId="3F7C6C4A" w14:textId="77777777" w:rsidR="00437028" w:rsidRDefault="00437028" w:rsidP="00384644">
      <w:pPr>
        <w:pStyle w:val="Povratnaomotnica"/>
        <w:tabs>
          <w:tab w:val="left" w:pos="6330"/>
        </w:tabs>
        <w:jc w:val="both"/>
        <w:rPr>
          <w:rFonts w:ascii="Arial Narrow" w:hAnsi="Arial Narrow" w:cs="Arial"/>
          <w:sz w:val="22"/>
          <w:szCs w:val="22"/>
        </w:rPr>
      </w:pPr>
    </w:p>
    <w:p w14:paraId="23532BC0" w14:textId="77777777" w:rsidR="00437028" w:rsidRDefault="00437028" w:rsidP="00384644">
      <w:pPr>
        <w:pStyle w:val="Povratnaomotnica"/>
        <w:tabs>
          <w:tab w:val="left" w:pos="6330"/>
        </w:tabs>
        <w:jc w:val="both"/>
        <w:rPr>
          <w:rFonts w:ascii="Arial Narrow" w:hAnsi="Arial Narrow" w:cs="Arial"/>
          <w:sz w:val="22"/>
          <w:szCs w:val="22"/>
        </w:rPr>
      </w:pPr>
    </w:p>
    <w:p w14:paraId="48C2288F" w14:textId="77777777" w:rsidR="00437028" w:rsidRDefault="00437028" w:rsidP="00384644">
      <w:pPr>
        <w:pStyle w:val="Povratnaomotnica"/>
        <w:tabs>
          <w:tab w:val="left" w:pos="6330"/>
        </w:tabs>
        <w:jc w:val="both"/>
        <w:rPr>
          <w:rFonts w:ascii="Arial Narrow" w:hAnsi="Arial Narrow" w:cs="Arial"/>
          <w:sz w:val="22"/>
          <w:szCs w:val="22"/>
        </w:rPr>
      </w:pPr>
    </w:p>
    <w:p w14:paraId="5B9ADE8C" w14:textId="77777777" w:rsidR="00437028" w:rsidRDefault="00437028" w:rsidP="00384644">
      <w:pPr>
        <w:pStyle w:val="Povratnaomotnica"/>
        <w:tabs>
          <w:tab w:val="left" w:pos="6330"/>
        </w:tabs>
        <w:jc w:val="both"/>
        <w:rPr>
          <w:rFonts w:ascii="Arial Narrow" w:hAnsi="Arial Narrow" w:cs="Arial"/>
          <w:sz w:val="22"/>
          <w:szCs w:val="22"/>
        </w:rPr>
      </w:pPr>
    </w:p>
    <w:p w14:paraId="5F589093" w14:textId="77777777" w:rsidR="00437028" w:rsidRDefault="00437028" w:rsidP="00384644">
      <w:pPr>
        <w:pStyle w:val="Povratnaomotnica"/>
        <w:tabs>
          <w:tab w:val="left" w:pos="6330"/>
        </w:tabs>
        <w:jc w:val="both"/>
        <w:rPr>
          <w:rFonts w:ascii="Arial Narrow" w:hAnsi="Arial Narrow" w:cs="Arial"/>
          <w:sz w:val="22"/>
          <w:szCs w:val="22"/>
        </w:rPr>
      </w:pPr>
    </w:p>
    <w:p w14:paraId="63AF50EF" w14:textId="77777777" w:rsidR="00437028" w:rsidRDefault="00437028" w:rsidP="00384644">
      <w:pPr>
        <w:pStyle w:val="Povratnaomotnica"/>
        <w:tabs>
          <w:tab w:val="left" w:pos="6330"/>
        </w:tabs>
        <w:jc w:val="both"/>
        <w:rPr>
          <w:rFonts w:ascii="Arial Narrow" w:hAnsi="Arial Narrow" w:cs="Arial"/>
          <w:sz w:val="22"/>
          <w:szCs w:val="22"/>
        </w:rPr>
      </w:pPr>
    </w:p>
    <w:p w14:paraId="57C0D27D" w14:textId="77777777" w:rsidR="00437028" w:rsidRDefault="00437028" w:rsidP="00384644">
      <w:pPr>
        <w:pStyle w:val="Povratnaomotnica"/>
        <w:tabs>
          <w:tab w:val="left" w:pos="6330"/>
        </w:tabs>
        <w:jc w:val="both"/>
        <w:rPr>
          <w:rFonts w:ascii="Arial Narrow" w:hAnsi="Arial Narrow" w:cs="Arial"/>
          <w:sz w:val="22"/>
          <w:szCs w:val="22"/>
        </w:rPr>
      </w:pPr>
    </w:p>
    <w:p w14:paraId="1B57F44E" w14:textId="77777777" w:rsidR="00437028" w:rsidRDefault="00437028" w:rsidP="00384644">
      <w:pPr>
        <w:pStyle w:val="Povratnaomotnica"/>
        <w:tabs>
          <w:tab w:val="left" w:pos="6330"/>
        </w:tabs>
        <w:jc w:val="both"/>
        <w:rPr>
          <w:rFonts w:ascii="Arial Narrow" w:hAnsi="Arial Narrow" w:cs="Arial"/>
          <w:sz w:val="22"/>
          <w:szCs w:val="22"/>
        </w:rPr>
      </w:pPr>
    </w:p>
    <w:p w14:paraId="18442796" w14:textId="77777777" w:rsidR="00437028" w:rsidRDefault="00437028" w:rsidP="00384644">
      <w:pPr>
        <w:pStyle w:val="Povratnaomotnica"/>
        <w:tabs>
          <w:tab w:val="left" w:pos="6330"/>
        </w:tabs>
        <w:jc w:val="both"/>
        <w:rPr>
          <w:rFonts w:ascii="Arial Narrow" w:hAnsi="Arial Narrow" w:cs="Arial"/>
          <w:sz w:val="22"/>
          <w:szCs w:val="22"/>
        </w:rPr>
      </w:pPr>
    </w:p>
    <w:p w14:paraId="09AF5167" w14:textId="77777777" w:rsidR="00437028" w:rsidRDefault="00437028" w:rsidP="00384644">
      <w:pPr>
        <w:pStyle w:val="Povratnaomotnica"/>
        <w:tabs>
          <w:tab w:val="left" w:pos="6330"/>
        </w:tabs>
        <w:jc w:val="both"/>
        <w:rPr>
          <w:rFonts w:ascii="Arial Narrow" w:hAnsi="Arial Narrow" w:cs="Arial"/>
          <w:sz w:val="22"/>
          <w:szCs w:val="22"/>
        </w:rPr>
      </w:pPr>
    </w:p>
    <w:p w14:paraId="25D2A0D4" w14:textId="77777777" w:rsidR="00437028" w:rsidRDefault="00437028" w:rsidP="00384644">
      <w:pPr>
        <w:pStyle w:val="Povratnaomotnica"/>
        <w:tabs>
          <w:tab w:val="left" w:pos="6330"/>
        </w:tabs>
        <w:jc w:val="both"/>
        <w:rPr>
          <w:rFonts w:ascii="Arial Narrow" w:hAnsi="Arial Narrow" w:cs="Arial"/>
          <w:sz w:val="22"/>
          <w:szCs w:val="22"/>
        </w:rPr>
      </w:pPr>
    </w:p>
    <w:p w14:paraId="1C70B8A3" w14:textId="77777777" w:rsidR="00437028" w:rsidRDefault="00437028" w:rsidP="00384644">
      <w:pPr>
        <w:pStyle w:val="Povratnaomotnica"/>
        <w:tabs>
          <w:tab w:val="left" w:pos="6330"/>
        </w:tabs>
        <w:jc w:val="both"/>
        <w:rPr>
          <w:rFonts w:ascii="Arial Narrow" w:hAnsi="Arial Narrow" w:cs="Arial"/>
          <w:sz w:val="22"/>
          <w:szCs w:val="22"/>
        </w:rPr>
      </w:pPr>
    </w:p>
    <w:p w14:paraId="2B6813F7" w14:textId="77777777" w:rsidR="00437028" w:rsidRDefault="00437028" w:rsidP="00384644">
      <w:pPr>
        <w:pStyle w:val="Povratnaomotnica"/>
        <w:tabs>
          <w:tab w:val="left" w:pos="6330"/>
        </w:tabs>
        <w:jc w:val="both"/>
        <w:rPr>
          <w:rFonts w:ascii="Arial Narrow" w:hAnsi="Arial Narrow" w:cs="Arial"/>
          <w:sz w:val="22"/>
          <w:szCs w:val="22"/>
        </w:rPr>
      </w:pPr>
    </w:p>
    <w:p w14:paraId="52D2C0E6" w14:textId="77777777" w:rsidR="00437028" w:rsidRDefault="00437028" w:rsidP="00384644">
      <w:pPr>
        <w:pStyle w:val="Povratnaomotnica"/>
        <w:tabs>
          <w:tab w:val="left" w:pos="6330"/>
        </w:tabs>
        <w:jc w:val="both"/>
        <w:rPr>
          <w:rFonts w:ascii="Arial Narrow" w:hAnsi="Arial Narrow" w:cs="Arial"/>
          <w:sz w:val="22"/>
          <w:szCs w:val="22"/>
        </w:rPr>
      </w:pPr>
    </w:p>
    <w:p w14:paraId="7A3F0D0B" w14:textId="77777777" w:rsidR="00437028" w:rsidRDefault="00437028" w:rsidP="00384644">
      <w:pPr>
        <w:pStyle w:val="Povratnaomotnica"/>
        <w:tabs>
          <w:tab w:val="left" w:pos="6330"/>
        </w:tabs>
        <w:jc w:val="both"/>
        <w:rPr>
          <w:rFonts w:ascii="Arial Narrow" w:hAnsi="Arial Narrow" w:cs="Arial"/>
          <w:sz w:val="22"/>
          <w:szCs w:val="22"/>
        </w:rPr>
      </w:pPr>
    </w:p>
    <w:p w14:paraId="5FE468DD" w14:textId="77777777" w:rsidR="00437028" w:rsidRDefault="00437028" w:rsidP="00384644">
      <w:pPr>
        <w:pStyle w:val="Povratnaomotnica"/>
        <w:tabs>
          <w:tab w:val="left" w:pos="6330"/>
        </w:tabs>
        <w:jc w:val="both"/>
        <w:rPr>
          <w:rFonts w:ascii="Arial Narrow" w:hAnsi="Arial Narrow" w:cs="Arial"/>
          <w:sz w:val="22"/>
          <w:szCs w:val="22"/>
        </w:rPr>
      </w:pPr>
    </w:p>
    <w:p w14:paraId="51F44ED0" w14:textId="77777777" w:rsidR="00437028" w:rsidRDefault="00437028" w:rsidP="00384644">
      <w:pPr>
        <w:pStyle w:val="Povratnaomotnica"/>
        <w:tabs>
          <w:tab w:val="left" w:pos="6330"/>
        </w:tabs>
        <w:jc w:val="both"/>
        <w:rPr>
          <w:rFonts w:ascii="Arial Narrow" w:hAnsi="Arial Narrow" w:cs="Arial"/>
          <w:sz w:val="22"/>
          <w:szCs w:val="22"/>
        </w:rPr>
      </w:pPr>
    </w:p>
    <w:p w14:paraId="248059C1" w14:textId="77777777" w:rsidR="00437028" w:rsidRDefault="00437028" w:rsidP="00384644">
      <w:pPr>
        <w:pStyle w:val="Povratnaomotnica"/>
        <w:tabs>
          <w:tab w:val="left" w:pos="6330"/>
        </w:tabs>
        <w:jc w:val="both"/>
        <w:rPr>
          <w:rFonts w:ascii="Arial Narrow" w:hAnsi="Arial Narrow" w:cs="Arial"/>
          <w:sz w:val="22"/>
          <w:szCs w:val="22"/>
        </w:rPr>
      </w:pPr>
    </w:p>
    <w:p w14:paraId="6B0012EF" w14:textId="77777777" w:rsidR="00437028" w:rsidRDefault="00437028" w:rsidP="00384644">
      <w:pPr>
        <w:pStyle w:val="Povratnaomotnica"/>
        <w:tabs>
          <w:tab w:val="left" w:pos="6330"/>
        </w:tabs>
        <w:jc w:val="both"/>
        <w:rPr>
          <w:rFonts w:ascii="Arial Narrow" w:hAnsi="Arial Narrow" w:cs="Arial"/>
          <w:sz w:val="22"/>
          <w:szCs w:val="22"/>
        </w:rPr>
      </w:pPr>
    </w:p>
    <w:p w14:paraId="7CE34226" w14:textId="77777777" w:rsidR="00437028" w:rsidRDefault="00437028" w:rsidP="00384644">
      <w:pPr>
        <w:pStyle w:val="Povratnaomotnica"/>
        <w:tabs>
          <w:tab w:val="left" w:pos="6330"/>
        </w:tabs>
        <w:jc w:val="both"/>
        <w:rPr>
          <w:rFonts w:ascii="Arial Narrow" w:hAnsi="Arial Narrow" w:cs="Arial"/>
          <w:sz w:val="22"/>
          <w:szCs w:val="22"/>
        </w:rPr>
      </w:pPr>
    </w:p>
    <w:p w14:paraId="356D983A" w14:textId="77777777" w:rsidR="00437028" w:rsidRDefault="00437028" w:rsidP="00384644">
      <w:pPr>
        <w:pStyle w:val="Povratnaomotnica"/>
        <w:tabs>
          <w:tab w:val="left" w:pos="6330"/>
        </w:tabs>
        <w:jc w:val="both"/>
        <w:rPr>
          <w:rFonts w:ascii="Arial Narrow" w:hAnsi="Arial Narrow" w:cs="Arial"/>
          <w:sz w:val="22"/>
          <w:szCs w:val="22"/>
        </w:rPr>
      </w:pPr>
    </w:p>
    <w:p w14:paraId="4875BC9D" w14:textId="77777777" w:rsidR="00437028" w:rsidRDefault="00437028" w:rsidP="00384644">
      <w:pPr>
        <w:pStyle w:val="Povratnaomotnica"/>
        <w:tabs>
          <w:tab w:val="left" w:pos="6330"/>
        </w:tabs>
        <w:jc w:val="both"/>
        <w:rPr>
          <w:rFonts w:ascii="Arial Narrow" w:hAnsi="Arial Narrow" w:cs="Arial"/>
          <w:sz w:val="22"/>
          <w:szCs w:val="22"/>
        </w:rPr>
      </w:pPr>
    </w:p>
    <w:p w14:paraId="67D1C12D" w14:textId="77777777" w:rsidR="00437028" w:rsidRDefault="00437028" w:rsidP="00384644">
      <w:pPr>
        <w:pStyle w:val="Povratnaomotnica"/>
        <w:tabs>
          <w:tab w:val="left" w:pos="6330"/>
        </w:tabs>
        <w:jc w:val="both"/>
        <w:rPr>
          <w:rFonts w:ascii="Arial Narrow" w:hAnsi="Arial Narrow" w:cs="Arial"/>
          <w:sz w:val="22"/>
          <w:szCs w:val="22"/>
        </w:rPr>
      </w:pPr>
    </w:p>
    <w:p w14:paraId="74ECDBFF" w14:textId="77777777" w:rsidR="00437028" w:rsidRDefault="00437028" w:rsidP="00384644">
      <w:pPr>
        <w:pStyle w:val="Povratnaomotnica"/>
        <w:tabs>
          <w:tab w:val="left" w:pos="6330"/>
        </w:tabs>
        <w:jc w:val="both"/>
        <w:rPr>
          <w:rFonts w:ascii="Arial Narrow" w:hAnsi="Arial Narrow" w:cs="Arial"/>
          <w:sz w:val="22"/>
          <w:szCs w:val="22"/>
        </w:rPr>
      </w:pPr>
    </w:p>
    <w:p w14:paraId="3DC0C11E" w14:textId="77777777" w:rsidR="00437028" w:rsidRDefault="00437028" w:rsidP="00384644">
      <w:pPr>
        <w:pStyle w:val="Povratnaomotnica"/>
        <w:tabs>
          <w:tab w:val="left" w:pos="6330"/>
        </w:tabs>
        <w:jc w:val="both"/>
        <w:rPr>
          <w:rFonts w:ascii="Arial Narrow" w:hAnsi="Arial Narrow" w:cs="Arial"/>
          <w:sz w:val="22"/>
          <w:szCs w:val="22"/>
        </w:rPr>
      </w:pPr>
    </w:p>
    <w:sdt>
      <w:sdtPr>
        <w:rPr>
          <w:rFonts w:ascii="Arial Narrow" w:hAnsi="Arial Narrow"/>
          <w:color w:val="auto"/>
          <w:sz w:val="24"/>
          <w:szCs w:val="24"/>
        </w:rPr>
        <w:id w:val="-586547725"/>
        <w:docPartObj>
          <w:docPartGallery w:val="Table of Contents"/>
          <w:docPartUnique/>
        </w:docPartObj>
      </w:sdtPr>
      <w:sdtEndPr>
        <w:rPr>
          <w:b/>
          <w:bCs/>
        </w:rPr>
      </w:sdtEndPr>
      <w:sdtContent>
        <w:p w14:paraId="26BD82ED" w14:textId="77777777" w:rsidR="00437028" w:rsidRPr="001B3CA6" w:rsidRDefault="00437028">
          <w:pPr>
            <w:pStyle w:val="TOCNaslov"/>
            <w:rPr>
              <w:rFonts w:ascii="Arial Narrow" w:hAnsi="Arial Narrow"/>
              <w:color w:val="auto"/>
            </w:rPr>
          </w:pPr>
          <w:r w:rsidRPr="001B3CA6">
            <w:rPr>
              <w:rFonts w:ascii="Arial Narrow" w:hAnsi="Arial Narrow"/>
              <w:color w:val="auto"/>
            </w:rPr>
            <w:t>Sadržaj</w:t>
          </w:r>
        </w:p>
        <w:p w14:paraId="1223CEC8" w14:textId="0126C1FD" w:rsidR="001B3CA6" w:rsidRPr="001B3CA6" w:rsidRDefault="00437028">
          <w:pPr>
            <w:pStyle w:val="Sadraj1"/>
            <w:tabs>
              <w:tab w:val="left" w:pos="440"/>
              <w:tab w:val="right" w:leader="dot" w:pos="9062"/>
            </w:tabs>
            <w:rPr>
              <w:rFonts w:ascii="Arial Narrow" w:eastAsiaTheme="minorEastAsia" w:hAnsi="Arial Narrow" w:cstheme="minorBidi"/>
              <w:noProof/>
              <w:kern w:val="2"/>
              <w:sz w:val="24"/>
              <w:szCs w:val="24"/>
              <w14:ligatures w14:val="standardContextual"/>
            </w:rPr>
          </w:pPr>
          <w:r w:rsidRPr="001B3CA6">
            <w:rPr>
              <w:rFonts w:ascii="Arial Narrow" w:hAnsi="Arial Narrow"/>
            </w:rPr>
            <w:fldChar w:fldCharType="begin"/>
          </w:r>
          <w:r w:rsidRPr="001B3CA6">
            <w:rPr>
              <w:rFonts w:ascii="Arial Narrow" w:hAnsi="Arial Narrow"/>
            </w:rPr>
            <w:instrText xml:space="preserve"> TOC \o "1-3" \h \z \u </w:instrText>
          </w:r>
          <w:r w:rsidRPr="001B3CA6">
            <w:rPr>
              <w:rFonts w:ascii="Arial Narrow" w:hAnsi="Arial Narrow"/>
            </w:rPr>
            <w:fldChar w:fldCharType="separate"/>
          </w:r>
          <w:hyperlink w:anchor="_Toc209002538" w:history="1">
            <w:r w:rsidR="001B3CA6" w:rsidRPr="001B3CA6">
              <w:rPr>
                <w:rStyle w:val="Hiperveza"/>
                <w:rFonts w:ascii="Arial Narrow" w:hAnsi="Arial Narrow"/>
                <w:noProof/>
              </w:rPr>
              <w:t>1.</w:t>
            </w:r>
            <w:r w:rsidR="001B3CA6" w:rsidRPr="001B3CA6">
              <w:rPr>
                <w:rFonts w:ascii="Arial Narrow" w:eastAsiaTheme="minorEastAsia" w:hAnsi="Arial Narrow" w:cstheme="minorBidi"/>
                <w:noProof/>
                <w:kern w:val="2"/>
                <w:sz w:val="24"/>
                <w:szCs w:val="24"/>
                <w14:ligatures w14:val="standardContextual"/>
              </w:rPr>
              <w:tab/>
            </w:r>
            <w:r w:rsidR="001B3CA6" w:rsidRPr="001B3CA6">
              <w:rPr>
                <w:rStyle w:val="Hiperveza"/>
                <w:rFonts w:ascii="Arial Narrow" w:hAnsi="Arial Narrow"/>
                <w:noProof/>
              </w:rPr>
              <w:t>UVOD</w:t>
            </w:r>
            <w:r w:rsidR="001B3CA6" w:rsidRPr="001B3CA6">
              <w:rPr>
                <w:rFonts w:ascii="Arial Narrow" w:hAnsi="Arial Narrow"/>
                <w:noProof/>
                <w:webHidden/>
              </w:rPr>
              <w:tab/>
            </w:r>
            <w:r w:rsidR="001B3CA6" w:rsidRPr="001B3CA6">
              <w:rPr>
                <w:rFonts w:ascii="Arial Narrow" w:hAnsi="Arial Narrow"/>
                <w:noProof/>
                <w:webHidden/>
              </w:rPr>
              <w:fldChar w:fldCharType="begin"/>
            </w:r>
            <w:r w:rsidR="001B3CA6" w:rsidRPr="001B3CA6">
              <w:rPr>
                <w:rFonts w:ascii="Arial Narrow" w:hAnsi="Arial Narrow"/>
                <w:noProof/>
                <w:webHidden/>
              </w:rPr>
              <w:instrText xml:space="preserve"> PAGEREF _Toc209002538 \h </w:instrText>
            </w:r>
            <w:r w:rsidR="001B3CA6" w:rsidRPr="001B3CA6">
              <w:rPr>
                <w:rFonts w:ascii="Arial Narrow" w:hAnsi="Arial Narrow"/>
                <w:noProof/>
                <w:webHidden/>
              </w:rPr>
            </w:r>
            <w:r w:rsidR="001B3CA6" w:rsidRPr="001B3CA6">
              <w:rPr>
                <w:rFonts w:ascii="Arial Narrow" w:hAnsi="Arial Narrow"/>
                <w:noProof/>
                <w:webHidden/>
              </w:rPr>
              <w:fldChar w:fldCharType="separate"/>
            </w:r>
            <w:r w:rsidR="001B3CA6" w:rsidRPr="001B3CA6">
              <w:rPr>
                <w:rFonts w:ascii="Arial Narrow" w:hAnsi="Arial Narrow"/>
                <w:noProof/>
                <w:webHidden/>
              </w:rPr>
              <w:t>- 4 -</w:t>
            </w:r>
            <w:r w:rsidR="001B3CA6" w:rsidRPr="001B3CA6">
              <w:rPr>
                <w:rFonts w:ascii="Arial Narrow" w:hAnsi="Arial Narrow"/>
                <w:noProof/>
                <w:webHidden/>
              </w:rPr>
              <w:fldChar w:fldCharType="end"/>
            </w:r>
          </w:hyperlink>
        </w:p>
        <w:p w14:paraId="02C078D8" w14:textId="000B186C" w:rsidR="001B3CA6" w:rsidRPr="001B3CA6" w:rsidRDefault="001B3CA6">
          <w:pPr>
            <w:pStyle w:val="Sadraj1"/>
            <w:tabs>
              <w:tab w:val="left" w:pos="440"/>
              <w:tab w:val="right" w:leader="dot" w:pos="9062"/>
            </w:tabs>
            <w:rPr>
              <w:rFonts w:ascii="Arial Narrow" w:eastAsiaTheme="minorEastAsia" w:hAnsi="Arial Narrow" w:cstheme="minorBidi"/>
              <w:noProof/>
              <w:kern w:val="2"/>
              <w:sz w:val="24"/>
              <w:szCs w:val="24"/>
              <w14:ligatures w14:val="standardContextual"/>
            </w:rPr>
          </w:pPr>
          <w:hyperlink w:anchor="_Toc209002539" w:history="1">
            <w:r w:rsidRPr="001B3CA6">
              <w:rPr>
                <w:rStyle w:val="Hiperveza"/>
                <w:rFonts w:ascii="Arial Narrow" w:hAnsi="Arial Narrow"/>
                <w:noProof/>
              </w:rPr>
              <w:t>2.</w:t>
            </w:r>
            <w:r w:rsidRPr="001B3CA6">
              <w:rPr>
                <w:rFonts w:ascii="Arial Narrow" w:eastAsiaTheme="minorEastAsia" w:hAnsi="Arial Narrow" w:cstheme="minorBidi"/>
                <w:noProof/>
                <w:kern w:val="2"/>
                <w:sz w:val="24"/>
                <w:szCs w:val="24"/>
                <w14:ligatures w14:val="standardContextual"/>
              </w:rPr>
              <w:tab/>
            </w:r>
            <w:r w:rsidRPr="001B3CA6">
              <w:rPr>
                <w:rStyle w:val="Hiperveza"/>
                <w:rFonts w:ascii="Arial Narrow" w:hAnsi="Arial Narrow"/>
                <w:noProof/>
              </w:rPr>
              <w:t>GRADONAČELNIK KAO NOSITELJ IZVRŠNE VLASTI</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_Toc209002539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- 4 -</w:t>
            </w:r>
            <w:r w:rsidRPr="001B3CA6">
              <w:rPr>
                <w:rFonts w:ascii="Arial Narrow" w:hAnsi="Arial Narrow"/>
                <w:noProof/>
                <w:webHidden/>
              </w:rPr>
              <w:fldChar w:fldCharType="end"/>
            </w:r>
          </w:hyperlink>
        </w:p>
        <w:p w14:paraId="2CE8B410" w14:textId="5EC8737D"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40" w:history="1">
            <w:r w:rsidRPr="001B3CA6">
              <w:rPr>
                <w:rStyle w:val="Hiperveza"/>
                <w:rFonts w:ascii="Arial Narrow" w:hAnsi="Arial Narrow"/>
                <w:noProof/>
              </w:rPr>
              <w:t>2.1. Kolegiji gradonačelnika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_Toc209002540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- 5 -</w:t>
            </w:r>
            <w:r w:rsidRPr="001B3CA6">
              <w:rPr>
                <w:rFonts w:ascii="Arial Narrow" w:hAnsi="Arial Narrow"/>
                <w:noProof/>
                <w:webHidden/>
              </w:rPr>
              <w:fldChar w:fldCharType="end"/>
            </w:r>
          </w:hyperlink>
        </w:p>
        <w:p w14:paraId="76508920" w14:textId="5D441A69"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41" w:history="1">
            <w:r w:rsidRPr="001B3CA6">
              <w:rPr>
                <w:rStyle w:val="Hiperveza"/>
                <w:rFonts w:ascii="Arial Narrow" w:hAnsi="Arial Narrow"/>
                <w:noProof/>
              </w:rPr>
              <w:t>2.2. Odnos gradonačelnika i Gradskog vijeća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_Toc209002541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- 5 -</w:t>
            </w:r>
            <w:r w:rsidRPr="001B3CA6">
              <w:rPr>
                <w:rFonts w:ascii="Arial Narrow" w:hAnsi="Arial Narrow"/>
                <w:noProof/>
                <w:webHidden/>
              </w:rPr>
              <w:fldChar w:fldCharType="end"/>
            </w:r>
          </w:hyperlink>
        </w:p>
        <w:p w14:paraId="0AA99421" w14:textId="1A2C426B"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42" w:history="1">
            <w:r w:rsidRPr="001B3CA6">
              <w:rPr>
                <w:rStyle w:val="Hiperveza"/>
                <w:rFonts w:ascii="Arial Narrow" w:hAnsi="Arial Narrow"/>
                <w:noProof/>
              </w:rPr>
              <w:t>2.3. Pojedinačni akti gradonačelnika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_Toc209002542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- 6 -</w:t>
            </w:r>
            <w:r w:rsidRPr="001B3CA6">
              <w:rPr>
                <w:rFonts w:ascii="Arial Narrow" w:hAnsi="Arial Narrow"/>
                <w:noProof/>
                <w:webHidden/>
              </w:rPr>
              <w:fldChar w:fldCharType="end"/>
            </w:r>
          </w:hyperlink>
        </w:p>
        <w:p w14:paraId="26A46113" w14:textId="349AF013"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43" w:history="1">
            <w:r w:rsidRPr="001B3CA6">
              <w:rPr>
                <w:rStyle w:val="Hiperveza"/>
                <w:rFonts w:ascii="Arial Narrow" w:hAnsi="Arial Narrow"/>
                <w:noProof/>
              </w:rPr>
              <w:t>2.4. Javnost rada gradonačelnika u mandatu g. Marijana Škvarića od 01.01.2025. do 06.06.2025. godine</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_Toc209002543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- 6 -</w:t>
            </w:r>
            <w:r w:rsidRPr="001B3CA6">
              <w:rPr>
                <w:rFonts w:ascii="Arial Narrow" w:hAnsi="Arial Narrow"/>
                <w:noProof/>
                <w:webHidden/>
              </w:rPr>
              <w:fldChar w:fldCharType="end"/>
            </w:r>
          </w:hyperlink>
        </w:p>
        <w:p w14:paraId="0B2CDA64" w14:textId="063BF7E5"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44" w:history="1">
            <w:r w:rsidRPr="001B3CA6">
              <w:rPr>
                <w:rStyle w:val="Hiperveza"/>
                <w:rFonts w:ascii="Arial Narrow" w:hAnsi="Arial Narrow"/>
                <w:noProof/>
              </w:rPr>
              <w:t>2.4.1. Informiranje javnosti</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_Toc209002544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- 6 -</w:t>
            </w:r>
            <w:r w:rsidRPr="001B3CA6">
              <w:rPr>
                <w:rFonts w:ascii="Arial Narrow" w:hAnsi="Arial Narrow"/>
                <w:noProof/>
                <w:webHidden/>
              </w:rPr>
              <w:fldChar w:fldCharType="end"/>
            </w:r>
          </w:hyperlink>
        </w:p>
        <w:p w14:paraId="52C2E28D" w14:textId="6B4B1D62"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45" w:history="1">
            <w:r w:rsidRPr="001B3CA6">
              <w:rPr>
                <w:rStyle w:val="Hiperveza"/>
                <w:rFonts w:ascii="Arial Narrow" w:hAnsi="Arial Narrow"/>
                <w:noProof/>
              </w:rPr>
              <w:t>2.4.2. Protokolarne i društvene aktivnosti</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_Toc209002545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- 6 -</w:t>
            </w:r>
            <w:r w:rsidRPr="001B3CA6">
              <w:rPr>
                <w:rFonts w:ascii="Arial Narrow" w:hAnsi="Arial Narrow"/>
                <w:noProof/>
                <w:webHidden/>
              </w:rPr>
              <w:fldChar w:fldCharType="end"/>
            </w:r>
          </w:hyperlink>
        </w:p>
        <w:p w14:paraId="197A2C38" w14:textId="62F946CA"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46" w:history="1">
            <w:r w:rsidRPr="001B3CA6">
              <w:rPr>
                <w:rStyle w:val="Hiperveza"/>
                <w:rFonts w:ascii="Arial Narrow" w:hAnsi="Arial Narrow"/>
                <w:noProof/>
              </w:rPr>
              <w:t>2.5. Javnost rada gradonačelnika u mandatu g. Željka Šoštarića od 06.06.2025. do 30.06.2025. godine</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_Toc209002546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- 7 -</w:t>
            </w:r>
            <w:r w:rsidRPr="001B3CA6">
              <w:rPr>
                <w:rFonts w:ascii="Arial Narrow" w:hAnsi="Arial Narrow"/>
                <w:noProof/>
                <w:webHidden/>
              </w:rPr>
              <w:fldChar w:fldCharType="end"/>
            </w:r>
          </w:hyperlink>
        </w:p>
        <w:p w14:paraId="7EFF1085" w14:textId="5AF01C29"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47" w:history="1">
            <w:r w:rsidRPr="001B3CA6">
              <w:rPr>
                <w:rStyle w:val="Hiperveza"/>
                <w:rFonts w:ascii="Arial Narrow" w:hAnsi="Arial Narrow"/>
                <w:noProof/>
              </w:rPr>
              <w:t>2.5.1. Informiranje javnosti</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_Toc209002547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- 7 -</w:t>
            </w:r>
            <w:r w:rsidRPr="001B3CA6">
              <w:rPr>
                <w:rFonts w:ascii="Arial Narrow" w:hAnsi="Arial Narrow"/>
                <w:noProof/>
                <w:webHidden/>
              </w:rPr>
              <w:fldChar w:fldCharType="end"/>
            </w:r>
          </w:hyperlink>
        </w:p>
        <w:p w14:paraId="1A29B6A7" w14:textId="52319D41"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48" w:history="1">
            <w:r w:rsidRPr="001B3CA6">
              <w:rPr>
                <w:rStyle w:val="Hiperveza"/>
                <w:rFonts w:ascii="Arial Narrow" w:hAnsi="Arial Narrow"/>
                <w:noProof/>
              </w:rPr>
              <w:t>2.5.2. Protokolarne i društvene aktivnosti</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_Toc209002548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- 7 -</w:t>
            </w:r>
            <w:r w:rsidRPr="001B3CA6">
              <w:rPr>
                <w:rFonts w:ascii="Arial Narrow" w:hAnsi="Arial Narrow"/>
                <w:noProof/>
                <w:webHidden/>
              </w:rPr>
              <w:fldChar w:fldCharType="end"/>
            </w:r>
          </w:hyperlink>
        </w:p>
        <w:p w14:paraId="4D50F3B8" w14:textId="18108588" w:rsidR="001B3CA6" w:rsidRPr="001B3CA6" w:rsidRDefault="001B3CA6">
          <w:pPr>
            <w:pStyle w:val="Sadraj1"/>
            <w:tabs>
              <w:tab w:val="left" w:pos="440"/>
              <w:tab w:val="right" w:leader="dot" w:pos="9062"/>
            </w:tabs>
            <w:rPr>
              <w:rFonts w:ascii="Arial Narrow" w:eastAsiaTheme="minorEastAsia" w:hAnsi="Arial Narrow" w:cstheme="minorBidi"/>
              <w:noProof/>
              <w:kern w:val="2"/>
              <w:sz w:val="24"/>
              <w:szCs w:val="24"/>
              <w14:ligatures w14:val="standardContextual"/>
            </w:rPr>
          </w:pPr>
          <w:hyperlink w:anchor="_Toc209002549" w:history="1">
            <w:r w:rsidRPr="001B3CA6">
              <w:rPr>
                <w:rStyle w:val="Hiperveza"/>
                <w:rFonts w:ascii="Arial Narrow" w:hAnsi="Arial Narrow"/>
                <w:noProof/>
              </w:rPr>
              <w:t>3.</w:t>
            </w:r>
            <w:r w:rsidRPr="001B3CA6">
              <w:rPr>
                <w:rFonts w:ascii="Arial Narrow" w:eastAsiaTheme="minorEastAsia" w:hAnsi="Arial Narrow" w:cstheme="minorBidi"/>
                <w:noProof/>
                <w:kern w:val="2"/>
                <w:sz w:val="24"/>
                <w:szCs w:val="24"/>
                <w14:ligatures w14:val="standardContextual"/>
              </w:rPr>
              <w:tab/>
            </w:r>
            <w:r w:rsidRPr="001B3CA6">
              <w:rPr>
                <w:rStyle w:val="Hiperveza"/>
                <w:rFonts w:ascii="Arial Narrow" w:hAnsi="Arial Narrow"/>
                <w:noProof/>
              </w:rPr>
              <w:t>RAD UPRAVNIH TIJELA GRADA LEPOGLAVE</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_Toc209002549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- 8 -</w:t>
            </w:r>
            <w:r w:rsidRPr="001B3CA6">
              <w:rPr>
                <w:rFonts w:ascii="Arial Narrow" w:hAnsi="Arial Narrow"/>
                <w:noProof/>
                <w:webHidden/>
              </w:rPr>
              <w:fldChar w:fldCharType="end"/>
            </w:r>
          </w:hyperlink>
        </w:p>
        <w:p w14:paraId="35A2A586" w14:textId="35621216"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50" w:history="1">
            <w:r w:rsidRPr="001B3CA6">
              <w:rPr>
                <w:rStyle w:val="Hiperveza"/>
                <w:rFonts w:ascii="Arial Narrow" w:hAnsi="Arial Narrow"/>
                <w:noProof/>
              </w:rPr>
              <w:t>3.1. UPRAVNI ODJEL ZA POSLOVE GRADONAČELNIKA I GRADSKOG VIJEĆA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_Toc209002550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- 8 -</w:t>
            </w:r>
            <w:r w:rsidRPr="001B3CA6">
              <w:rPr>
                <w:rFonts w:ascii="Arial Narrow" w:hAnsi="Arial Narrow"/>
                <w:noProof/>
                <w:webHidden/>
              </w:rPr>
              <w:fldChar w:fldCharType="end"/>
            </w:r>
          </w:hyperlink>
        </w:p>
        <w:p w14:paraId="3BB4CAB0" w14:textId="1605E237"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51" w:history="1">
            <w:r w:rsidRPr="001B3CA6">
              <w:rPr>
                <w:rStyle w:val="Hiperveza"/>
                <w:rFonts w:ascii="Arial Narrow" w:hAnsi="Arial Narrow"/>
                <w:noProof/>
              </w:rPr>
              <w:t>3.1.1. Opći poslovi</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_Toc209002551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- 8 -</w:t>
            </w:r>
            <w:r w:rsidRPr="001B3CA6">
              <w:rPr>
                <w:rFonts w:ascii="Arial Narrow" w:hAnsi="Arial Narrow"/>
                <w:noProof/>
                <w:webHidden/>
              </w:rPr>
              <w:fldChar w:fldCharType="end"/>
            </w:r>
          </w:hyperlink>
        </w:p>
        <w:p w14:paraId="21D0A6F1" w14:textId="50CF9875"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52" w:history="1">
            <w:r w:rsidRPr="001B3CA6">
              <w:rPr>
                <w:rStyle w:val="Hiperveza"/>
                <w:rFonts w:ascii="Arial Narrow" w:hAnsi="Arial Narrow"/>
                <w:noProof/>
              </w:rPr>
              <w:t>3.1.2. Odgoj i obrazovanje</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_Toc209002552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- 9 -</w:t>
            </w:r>
            <w:r w:rsidRPr="001B3CA6">
              <w:rPr>
                <w:rFonts w:ascii="Arial Narrow" w:hAnsi="Arial Narrow"/>
                <w:noProof/>
                <w:webHidden/>
              </w:rPr>
              <w:fldChar w:fldCharType="end"/>
            </w:r>
          </w:hyperlink>
        </w:p>
        <w:p w14:paraId="5CA13FB2" w14:textId="14D2000F"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53" w:history="1">
            <w:r w:rsidRPr="001B3CA6">
              <w:rPr>
                <w:rStyle w:val="Hiperveza"/>
                <w:rFonts w:ascii="Arial Narrow" w:hAnsi="Arial Narrow"/>
                <w:noProof/>
              </w:rPr>
              <w:t>3.1.3. Osnovnoškolsko obrazovanje</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_Toc209002553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- 9 -</w:t>
            </w:r>
            <w:r w:rsidRPr="001B3CA6">
              <w:rPr>
                <w:rFonts w:ascii="Arial Narrow" w:hAnsi="Arial Narrow"/>
                <w:noProof/>
                <w:webHidden/>
              </w:rPr>
              <w:fldChar w:fldCharType="end"/>
            </w:r>
          </w:hyperlink>
        </w:p>
        <w:p w14:paraId="311568D4" w14:textId="0C26EBDB"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54" w:history="1">
            <w:r w:rsidRPr="001B3CA6">
              <w:rPr>
                <w:rStyle w:val="Hiperveza"/>
                <w:rFonts w:ascii="Arial Narrow" w:hAnsi="Arial Narrow"/>
                <w:noProof/>
              </w:rPr>
              <w:t>3.1.4. Turizam i kultura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_Toc209002554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- 9 -</w:t>
            </w:r>
            <w:r w:rsidRPr="001B3CA6">
              <w:rPr>
                <w:rFonts w:ascii="Arial Narrow" w:hAnsi="Arial Narrow"/>
                <w:noProof/>
                <w:webHidden/>
              </w:rPr>
              <w:fldChar w:fldCharType="end"/>
            </w:r>
          </w:hyperlink>
        </w:p>
        <w:p w14:paraId="1D636CB4" w14:textId="59F26174"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55" w:history="1">
            <w:r w:rsidRPr="001B3CA6">
              <w:rPr>
                <w:rStyle w:val="Hiperveza"/>
                <w:rFonts w:ascii="Arial Narrow" w:hAnsi="Arial Narrow"/>
                <w:noProof/>
              </w:rPr>
              <w:t>3.1.5. Sport i rekreacija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_Toc209002555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- 10 -</w:t>
            </w:r>
            <w:r w:rsidRPr="001B3CA6">
              <w:rPr>
                <w:rFonts w:ascii="Arial Narrow" w:hAnsi="Arial Narrow"/>
                <w:noProof/>
                <w:webHidden/>
              </w:rPr>
              <w:fldChar w:fldCharType="end"/>
            </w:r>
          </w:hyperlink>
        </w:p>
        <w:p w14:paraId="0A4DE726" w14:textId="64B52601"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56" w:history="1">
            <w:r w:rsidRPr="001B3CA6">
              <w:rPr>
                <w:rStyle w:val="Hiperveza"/>
                <w:rFonts w:ascii="Arial Narrow" w:hAnsi="Arial Narrow"/>
                <w:noProof/>
              </w:rPr>
              <w:t>3.1.6. Zaštita i spašavanje</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_Toc209002556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- 10 -</w:t>
            </w:r>
            <w:r w:rsidRPr="001B3CA6">
              <w:rPr>
                <w:rFonts w:ascii="Arial Narrow" w:hAnsi="Arial Narrow"/>
                <w:noProof/>
                <w:webHidden/>
              </w:rPr>
              <w:fldChar w:fldCharType="end"/>
            </w:r>
          </w:hyperlink>
        </w:p>
        <w:p w14:paraId="69A9414B" w14:textId="0A214402"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57" w:history="1">
            <w:r w:rsidRPr="001B3CA6">
              <w:rPr>
                <w:rStyle w:val="Hiperveza"/>
                <w:rFonts w:ascii="Arial Narrow" w:hAnsi="Arial Narrow"/>
                <w:noProof/>
              </w:rPr>
              <w:t>3.1.7. Socijalna skrb</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_Toc209002557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- 11 -</w:t>
            </w:r>
            <w:r w:rsidRPr="001B3CA6">
              <w:rPr>
                <w:rFonts w:ascii="Arial Narrow" w:hAnsi="Arial Narrow"/>
                <w:noProof/>
                <w:webHidden/>
              </w:rPr>
              <w:fldChar w:fldCharType="end"/>
            </w:r>
          </w:hyperlink>
        </w:p>
        <w:p w14:paraId="1D3AC5B2" w14:textId="1DF1AB9D"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58" w:history="1">
            <w:r w:rsidRPr="001B3CA6">
              <w:rPr>
                <w:rStyle w:val="Hiperveza"/>
                <w:rFonts w:ascii="Arial Narrow" w:hAnsi="Arial Narrow"/>
                <w:noProof/>
              </w:rPr>
              <w:t>3.1.8. Udruge građana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_Toc209002558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- 11 -</w:t>
            </w:r>
            <w:r w:rsidRPr="001B3CA6">
              <w:rPr>
                <w:rFonts w:ascii="Arial Narrow" w:hAnsi="Arial Narrow"/>
                <w:noProof/>
                <w:webHidden/>
              </w:rPr>
              <w:fldChar w:fldCharType="end"/>
            </w:r>
          </w:hyperlink>
        </w:p>
        <w:p w14:paraId="72BF0345" w14:textId="5E422176" w:rsidR="001B3CA6" w:rsidRPr="001B3CA6" w:rsidRDefault="001B3CA6">
          <w:pPr>
            <w:pStyle w:val="Sadraj1"/>
            <w:tabs>
              <w:tab w:val="left" w:pos="440"/>
              <w:tab w:val="right" w:leader="dot" w:pos="9062"/>
            </w:tabs>
            <w:rPr>
              <w:rFonts w:ascii="Arial Narrow" w:eastAsiaTheme="minorEastAsia" w:hAnsi="Arial Narrow" w:cstheme="minorBidi"/>
              <w:noProof/>
              <w:kern w:val="2"/>
              <w:sz w:val="24"/>
              <w:szCs w:val="24"/>
              <w14:ligatures w14:val="standardContextual"/>
            </w:rPr>
          </w:pPr>
          <w:hyperlink w:anchor="_Toc209002559" w:history="1">
            <w:r w:rsidRPr="001B3CA6">
              <w:rPr>
                <w:rStyle w:val="Hiperveza"/>
                <w:rFonts w:ascii="Arial Narrow" w:hAnsi="Arial Narrow"/>
                <w:noProof/>
              </w:rPr>
              <w:t>4.</w:t>
            </w:r>
            <w:r w:rsidRPr="001B3CA6">
              <w:rPr>
                <w:rFonts w:ascii="Arial Narrow" w:eastAsiaTheme="minorEastAsia" w:hAnsi="Arial Narrow" w:cstheme="minorBidi"/>
                <w:noProof/>
                <w:kern w:val="2"/>
                <w:sz w:val="24"/>
                <w:szCs w:val="24"/>
                <w14:ligatures w14:val="standardContextual"/>
              </w:rPr>
              <w:tab/>
            </w:r>
            <w:r w:rsidRPr="001B3CA6">
              <w:rPr>
                <w:rStyle w:val="Hiperveza"/>
                <w:rFonts w:ascii="Arial Narrow" w:hAnsi="Arial Narrow"/>
                <w:noProof/>
              </w:rPr>
              <w:t>UPRAVNI ODJEL ZA IMOVINSKO PRAVNE POSLOVE I GOSPODARSTVO</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_Toc209002559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- 11 -</w:t>
            </w:r>
            <w:r w:rsidRPr="001B3CA6">
              <w:rPr>
                <w:rFonts w:ascii="Arial Narrow" w:hAnsi="Arial Narrow"/>
                <w:noProof/>
                <w:webHidden/>
              </w:rPr>
              <w:fldChar w:fldCharType="end"/>
            </w:r>
          </w:hyperlink>
        </w:p>
        <w:p w14:paraId="24ED6475" w14:textId="75194FFC"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60" w:history="1">
            <w:r w:rsidRPr="001B3CA6">
              <w:rPr>
                <w:rStyle w:val="Hiperveza"/>
                <w:rFonts w:ascii="Arial Narrow" w:hAnsi="Arial Narrow"/>
                <w:noProof/>
              </w:rPr>
              <w:t>4.1. Upravljanje i raspolaganje nekretninama u vlasništvu Grada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_Toc209002560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- 12 -</w:t>
            </w:r>
            <w:r w:rsidRPr="001B3CA6">
              <w:rPr>
                <w:rFonts w:ascii="Arial Narrow" w:hAnsi="Arial Narrow"/>
                <w:noProof/>
                <w:webHidden/>
              </w:rPr>
              <w:fldChar w:fldCharType="end"/>
            </w:r>
          </w:hyperlink>
        </w:p>
        <w:p w14:paraId="42338FAE" w14:textId="17486F4B"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61" w:history="1">
            <w:r w:rsidRPr="001B3CA6">
              <w:rPr>
                <w:rStyle w:val="Hiperveza"/>
                <w:rFonts w:ascii="Arial Narrow" w:hAnsi="Arial Narrow"/>
                <w:noProof/>
              </w:rPr>
              <w:t>4.2. Stipendiranje studenata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_Toc209002561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- 14 -</w:t>
            </w:r>
            <w:r w:rsidRPr="001B3CA6">
              <w:rPr>
                <w:rFonts w:ascii="Arial Narrow" w:hAnsi="Arial Narrow"/>
                <w:noProof/>
                <w:webHidden/>
              </w:rPr>
              <w:fldChar w:fldCharType="end"/>
            </w:r>
          </w:hyperlink>
        </w:p>
        <w:p w14:paraId="4F1BE25F" w14:textId="136100FA"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62" w:history="1">
            <w:r w:rsidRPr="001B3CA6">
              <w:rPr>
                <w:rStyle w:val="Hiperveza"/>
                <w:rFonts w:ascii="Arial Narrow" w:hAnsi="Arial Narrow"/>
                <w:noProof/>
              </w:rPr>
              <w:t>4.3. Poljoprivreda i gospodarstvo</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_Toc209002562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- 14 -</w:t>
            </w:r>
            <w:r w:rsidRPr="001B3CA6">
              <w:rPr>
                <w:rFonts w:ascii="Arial Narrow" w:hAnsi="Arial Narrow"/>
                <w:noProof/>
                <w:webHidden/>
              </w:rPr>
              <w:fldChar w:fldCharType="end"/>
            </w:r>
          </w:hyperlink>
        </w:p>
        <w:p w14:paraId="7BC84062" w14:textId="441247A2"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63" w:history="1">
            <w:r w:rsidRPr="001B3CA6">
              <w:rPr>
                <w:rStyle w:val="Hiperveza"/>
                <w:rFonts w:ascii="Arial Narrow" w:hAnsi="Arial Narrow"/>
                <w:noProof/>
              </w:rPr>
              <w:t>4.4. Javna nabava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_Toc209002563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- 14 -</w:t>
            </w:r>
            <w:r w:rsidRPr="001B3CA6">
              <w:rPr>
                <w:rFonts w:ascii="Arial Narrow" w:hAnsi="Arial Narrow"/>
                <w:noProof/>
                <w:webHidden/>
              </w:rPr>
              <w:fldChar w:fldCharType="end"/>
            </w:r>
          </w:hyperlink>
        </w:p>
        <w:p w14:paraId="4C5AE2B1" w14:textId="641A579E" w:rsidR="001B3CA6" w:rsidRPr="001B3CA6" w:rsidRDefault="001B3CA6">
          <w:pPr>
            <w:pStyle w:val="Sadraj1"/>
            <w:tabs>
              <w:tab w:val="left" w:pos="440"/>
              <w:tab w:val="right" w:leader="dot" w:pos="9062"/>
            </w:tabs>
            <w:rPr>
              <w:rFonts w:ascii="Arial Narrow" w:eastAsiaTheme="minorEastAsia" w:hAnsi="Arial Narrow" w:cstheme="minorBidi"/>
              <w:noProof/>
              <w:kern w:val="2"/>
              <w:sz w:val="24"/>
              <w:szCs w:val="24"/>
              <w14:ligatures w14:val="standardContextual"/>
            </w:rPr>
          </w:pPr>
          <w:hyperlink w:anchor="_Toc209002564" w:history="1">
            <w:r w:rsidRPr="001B3CA6">
              <w:rPr>
                <w:rStyle w:val="Hiperveza"/>
                <w:rFonts w:ascii="Arial Narrow" w:hAnsi="Arial Narrow"/>
                <w:noProof/>
              </w:rPr>
              <w:t>5.</w:t>
            </w:r>
            <w:r w:rsidRPr="001B3CA6">
              <w:rPr>
                <w:rFonts w:ascii="Arial Narrow" w:eastAsiaTheme="minorEastAsia" w:hAnsi="Arial Narrow" w:cstheme="minorBidi"/>
                <w:noProof/>
                <w:kern w:val="2"/>
                <w:sz w:val="24"/>
                <w:szCs w:val="24"/>
                <w14:ligatures w14:val="standardContextual"/>
              </w:rPr>
              <w:tab/>
            </w:r>
            <w:r w:rsidRPr="001B3CA6">
              <w:rPr>
                <w:rStyle w:val="Hiperveza"/>
                <w:rFonts w:ascii="Arial Narrow" w:hAnsi="Arial Narrow"/>
                <w:noProof/>
              </w:rPr>
              <w:t>UPRAVNI ODJEL ZA PRORAČUN I FINANCIJE</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_Toc209002564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- 18 -</w:t>
            </w:r>
            <w:r w:rsidRPr="001B3CA6">
              <w:rPr>
                <w:rFonts w:ascii="Arial Narrow" w:hAnsi="Arial Narrow"/>
                <w:noProof/>
                <w:webHidden/>
              </w:rPr>
              <w:fldChar w:fldCharType="end"/>
            </w:r>
          </w:hyperlink>
        </w:p>
        <w:p w14:paraId="55B77A24" w14:textId="5A538D0B" w:rsidR="001B3CA6" w:rsidRPr="001B3CA6" w:rsidRDefault="001B3CA6">
          <w:pPr>
            <w:pStyle w:val="Sadraj1"/>
            <w:tabs>
              <w:tab w:val="right" w:leader="dot" w:pos="9062"/>
            </w:tabs>
            <w:rPr>
              <w:rFonts w:ascii="Arial Narrow" w:eastAsiaTheme="minorEastAsia" w:hAnsi="Arial Narrow" w:cstheme="minorBidi"/>
              <w:noProof/>
              <w:kern w:val="2"/>
              <w:sz w:val="24"/>
              <w:szCs w:val="24"/>
              <w14:ligatures w14:val="standardContextual"/>
            </w:rPr>
          </w:pPr>
          <w:hyperlink w:anchor="_Toc209002565" w:history="1">
            <w:r w:rsidRPr="001B3CA6">
              <w:rPr>
                <w:rStyle w:val="Hiperveza"/>
                <w:rFonts w:ascii="Arial Narrow" w:hAnsi="Arial Narrow"/>
                <w:noProof/>
              </w:rPr>
              <w:t>6. UPRAVNI ODJEL ZA URBANIZAM, PROSTORNO PLANIRANJE, KOMUNALNE POSLOVE I ZAŠTITU OKOLIŠA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_Toc209002565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- 19 -</w:t>
            </w:r>
            <w:r w:rsidRPr="001B3CA6">
              <w:rPr>
                <w:rFonts w:ascii="Arial Narrow" w:hAnsi="Arial Narrow"/>
                <w:noProof/>
                <w:webHidden/>
              </w:rPr>
              <w:fldChar w:fldCharType="end"/>
            </w:r>
          </w:hyperlink>
        </w:p>
        <w:p w14:paraId="7AD588BF" w14:textId="6484D555"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66" w:history="1">
            <w:r w:rsidRPr="001B3CA6">
              <w:rPr>
                <w:rStyle w:val="Hiperveza"/>
                <w:rFonts w:ascii="Arial Narrow" w:hAnsi="Arial Narrow"/>
                <w:noProof/>
              </w:rPr>
              <w:t>6.1. Tekuće održavanje – komunalna djelatnost</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_Toc209002566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- 19 -</w:t>
            </w:r>
            <w:r w:rsidRPr="001B3CA6">
              <w:rPr>
                <w:rFonts w:ascii="Arial Narrow" w:hAnsi="Arial Narrow"/>
                <w:noProof/>
                <w:webHidden/>
              </w:rPr>
              <w:fldChar w:fldCharType="end"/>
            </w:r>
          </w:hyperlink>
        </w:p>
        <w:p w14:paraId="6CEC0723" w14:textId="2DAAC150"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67" w:history="1">
            <w:r w:rsidRPr="001B3CA6">
              <w:rPr>
                <w:rStyle w:val="Hiperveza"/>
                <w:rFonts w:ascii="Arial Narrow" w:hAnsi="Arial Narrow"/>
                <w:noProof/>
              </w:rPr>
              <w:t>6.2. Kapitalna ulaganja – građenje komunalne infrastrukture</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_Toc209002567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- 20 -</w:t>
            </w:r>
            <w:r w:rsidRPr="001B3CA6">
              <w:rPr>
                <w:rFonts w:ascii="Arial Narrow" w:hAnsi="Arial Narrow"/>
                <w:noProof/>
                <w:webHidden/>
              </w:rPr>
              <w:fldChar w:fldCharType="end"/>
            </w:r>
          </w:hyperlink>
        </w:p>
        <w:p w14:paraId="35DABE61" w14:textId="099C83BA"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68" w:history="1">
            <w:r w:rsidRPr="001B3CA6">
              <w:rPr>
                <w:rStyle w:val="Hiperveza"/>
                <w:rFonts w:ascii="Arial Narrow" w:hAnsi="Arial Narrow"/>
                <w:noProof/>
              </w:rPr>
              <w:t>6.3. Prostorno planiranje</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_Toc209002568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- 21 -</w:t>
            </w:r>
            <w:r w:rsidRPr="001B3CA6">
              <w:rPr>
                <w:rFonts w:ascii="Arial Narrow" w:hAnsi="Arial Narrow"/>
                <w:noProof/>
                <w:webHidden/>
              </w:rPr>
              <w:fldChar w:fldCharType="end"/>
            </w:r>
          </w:hyperlink>
        </w:p>
        <w:p w14:paraId="23C66209" w14:textId="56F82058" w:rsidR="001B3CA6" w:rsidRPr="001B3CA6" w:rsidRDefault="001B3CA6">
          <w:pPr>
            <w:pStyle w:val="Sadraj2"/>
            <w:tabs>
              <w:tab w:val="right" w:leader="dot" w:pos="9062"/>
            </w:tabs>
            <w:rPr>
              <w:rFonts w:ascii="Arial Narrow" w:eastAsiaTheme="minorEastAsia" w:hAnsi="Arial Narrow" w:cstheme="minorBidi"/>
              <w:noProof/>
              <w:kern w:val="2"/>
              <w:sz w:val="24"/>
              <w:szCs w:val="24"/>
              <w14:ligatures w14:val="standardContextual"/>
            </w:rPr>
          </w:pPr>
          <w:hyperlink w:anchor="_Toc209002569" w:history="1">
            <w:r w:rsidRPr="001B3CA6">
              <w:rPr>
                <w:rStyle w:val="Hiperveza"/>
                <w:rFonts w:ascii="Arial Narrow" w:hAnsi="Arial Narrow"/>
                <w:noProof/>
              </w:rPr>
              <w:t>6.4. Komunalno redarstvo, zaštita okoliša i gospodarenje otpadom</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_Toc209002569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- 21 -</w:t>
            </w:r>
            <w:r w:rsidRPr="001B3CA6">
              <w:rPr>
                <w:rFonts w:ascii="Arial Narrow" w:hAnsi="Arial Narrow"/>
                <w:noProof/>
                <w:webHidden/>
              </w:rPr>
              <w:fldChar w:fldCharType="end"/>
            </w:r>
          </w:hyperlink>
        </w:p>
        <w:p w14:paraId="0CABC219" w14:textId="2D422F84"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70" w:history="1">
            <w:r w:rsidRPr="001B3CA6">
              <w:rPr>
                <w:rStyle w:val="Hiperveza"/>
                <w:rFonts w:ascii="Arial Narrow" w:hAnsi="Arial Narrow"/>
                <w:noProof/>
              </w:rPr>
              <w:t>6.4.1. Komunalno redarstvo</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_Toc209002570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- 21 -</w:t>
            </w:r>
            <w:r w:rsidRPr="001B3CA6">
              <w:rPr>
                <w:rFonts w:ascii="Arial Narrow" w:hAnsi="Arial Narrow"/>
                <w:noProof/>
                <w:webHidden/>
              </w:rPr>
              <w:fldChar w:fldCharType="end"/>
            </w:r>
          </w:hyperlink>
        </w:p>
        <w:p w14:paraId="3441EFDB" w14:textId="3FA7BA31" w:rsidR="001B3CA6" w:rsidRPr="001B3CA6" w:rsidRDefault="001B3CA6">
          <w:pPr>
            <w:pStyle w:val="Sadraj3"/>
            <w:tabs>
              <w:tab w:val="right" w:leader="dot" w:pos="9062"/>
            </w:tabs>
            <w:rPr>
              <w:rFonts w:ascii="Arial Narrow" w:eastAsiaTheme="minorEastAsia" w:hAnsi="Arial Narrow" w:cstheme="minorBidi"/>
              <w:noProof/>
              <w:kern w:val="2"/>
              <w:sz w:val="24"/>
              <w:szCs w:val="24"/>
              <w14:ligatures w14:val="standardContextual"/>
            </w:rPr>
          </w:pPr>
          <w:hyperlink w:anchor="_Toc209002571" w:history="1">
            <w:r w:rsidRPr="001B3CA6">
              <w:rPr>
                <w:rStyle w:val="Hiperveza"/>
                <w:rFonts w:ascii="Arial Narrow" w:hAnsi="Arial Narrow"/>
                <w:noProof/>
              </w:rPr>
              <w:t>6.4.2. Gospodarenje otpadom na području Grada Lepoglave</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_Toc209002571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- 21 -</w:t>
            </w:r>
            <w:r w:rsidRPr="001B3CA6">
              <w:rPr>
                <w:rFonts w:ascii="Arial Narrow" w:hAnsi="Arial Narrow"/>
                <w:noProof/>
                <w:webHidden/>
              </w:rPr>
              <w:fldChar w:fldCharType="end"/>
            </w:r>
          </w:hyperlink>
        </w:p>
        <w:p w14:paraId="609B75EE" w14:textId="069BD28E" w:rsidR="001B3CA6" w:rsidRPr="001B3CA6" w:rsidRDefault="001B3CA6">
          <w:pPr>
            <w:pStyle w:val="Sadraj1"/>
            <w:tabs>
              <w:tab w:val="right" w:leader="dot" w:pos="9062"/>
            </w:tabs>
            <w:rPr>
              <w:rFonts w:ascii="Arial Narrow" w:eastAsiaTheme="minorEastAsia" w:hAnsi="Arial Narrow" w:cstheme="minorBidi"/>
              <w:noProof/>
              <w:kern w:val="2"/>
              <w:sz w:val="24"/>
              <w:szCs w:val="24"/>
              <w14:ligatures w14:val="standardContextual"/>
            </w:rPr>
          </w:pPr>
          <w:hyperlink w:anchor="_Toc209002572" w:history="1">
            <w:r w:rsidRPr="001B3CA6">
              <w:rPr>
                <w:rStyle w:val="Hiperveza"/>
                <w:rFonts w:ascii="Arial Narrow" w:hAnsi="Arial Narrow"/>
                <w:noProof/>
              </w:rPr>
              <w:t>7. OSTVARENE POMOĆI, PROJEKTI I BESPOVRATNA SREDSTVA</w:t>
            </w:r>
            <w:r w:rsidRPr="001B3CA6">
              <w:rPr>
                <w:rFonts w:ascii="Arial Narrow" w:hAnsi="Arial Narrow"/>
                <w:noProof/>
                <w:webHidden/>
              </w:rPr>
              <w:tab/>
            </w:r>
            <w:r w:rsidRPr="001B3CA6">
              <w:rPr>
                <w:rFonts w:ascii="Arial Narrow" w:hAnsi="Arial Narrow"/>
                <w:noProof/>
                <w:webHidden/>
              </w:rPr>
              <w:fldChar w:fldCharType="begin"/>
            </w:r>
            <w:r w:rsidRPr="001B3CA6">
              <w:rPr>
                <w:rFonts w:ascii="Arial Narrow" w:hAnsi="Arial Narrow"/>
                <w:noProof/>
                <w:webHidden/>
              </w:rPr>
              <w:instrText xml:space="preserve"> PAGEREF _Toc209002572 \h </w:instrText>
            </w:r>
            <w:r w:rsidRPr="001B3CA6">
              <w:rPr>
                <w:rFonts w:ascii="Arial Narrow" w:hAnsi="Arial Narrow"/>
                <w:noProof/>
                <w:webHidden/>
              </w:rPr>
            </w:r>
            <w:r w:rsidRPr="001B3CA6">
              <w:rPr>
                <w:rFonts w:ascii="Arial Narrow" w:hAnsi="Arial Narrow"/>
                <w:noProof/>
                <w:webHidden/>
              </w:rPr>
              <w:fldChar w:fldCharType="separate"/>
            </w:r>
            <w:r w:rsidRPr="001B3CA6">
              <w:rPr>
                <w:rFonts w:ascii="Arial Narrow" w:hAnsi="Arial Narrow"/>
                <w:noProof/>
                <w:webHidden/>
              </w:rPr>
              <w:t>- 22 -</w:t>
            </w:r>
            <w:r w:rsidRPr="001B3CA6">
              <w:rPr>
                <w:rFonts w:ascii="Arial Narrow" w:hAnsi="Arial Narrow"/>
                <w:noProof/>
                <w:webHidden/>
              </w:rPr>
              <w:fldChar w:fldCharType="end"/>
            </w:r>
          </w:hyperlink>
        </w:p>
        <w:p w14:paraId="1EEFA07D" w14:textId="47080F57" w:rsidR="00437028" w:rsidRDefault="00437028">
          <w:r w:rsidRPr="001B3CA6">
            <w:rPr>
              <w:b/>
              <w:bCs/>
            </w:rPr>
            <w:fldChar w:fldCharType="end"/>
          </w:r>
        </w:p>
      </w:sdtContent>
    </w:sdt>
    <w:p w14:paraId="69EC8BBD" w14:textId="77777777" w:rsidR="00437028" w:rsidRDefault="00437028" w:rsidP="00384644">
      <w:pPr>
        <w:pStyle w:val="Povratnaomotnica"/>
        <w:tabs>
          <w:tab w:val="left" w:pos="6330"/>
        </w:tabs>
        <w:jc w:val="both"/>
        <w:rPr>
          <w:rFonts w:ascii="Arial Narrow" w:hAnsi="Arial Narrow" w:cs="Arial"/>
          <w:sz w:val="22"/>
          <w:szCs w:val="22"/>
        </w:rPr>
      </w:pPr>
    </w:p>
    <w:p w14:paraId="32B9B192" w14:textId="77777777" w:rsidR="00437028" w:rsidRDefault="00437028" w:rsidP="00384644">
      <w:pPr>
        <w:pStyle w:val="Povratnaomotnica"/>
        <w:tabs>
          <w:tab w:val="left" w:pos="6330"/>
        </w:tabs>
        <w:jc w:val="both"/>
        <w:rPr>
          <w:rFonts w:ascii="Arial Narrow" w:hAnsi="Arial Narrow" w:cs="Arial"/>
          <w:sz w:val="22"/>
          <w:szCs w:val="22"/>
        </w:rPr>
      </w:pPr>
    </w:p>
    <w:p w14:paraId="18DDF4B3" w14:textId="77777777" w:rsidR="00437028" w:rsidRDefault="00437028" w:rsidP="00384644">
      <w:pPr>
        <w:pStyle w:val="Povratnaomotnica"/>
        <w:tabs>
          <w:tab w:val="left" w:pos="6330"/>
        </w:tabs>
        <w:jc w:val="both"/>
        <w:rPr>
          <w:rFonts w:ascii="Arial Narrow" w:hAnsi="Arial Narrow" w:cs="Arial"/>
          <w:sz w:val="22"/>
          <w:szCs w:val="22"/>
        </w:rPr>
      </w:pPr>
    </w:p>
    <w:p w14:paraId="16013585" w14:textId="77777777" w:rsidR="00437028" w:rsidRDefault="00437028" w:rsidP="00384644">
      <w:pPr>
        <w:pStyle w:val="Povratnaomotnica"/>
        <w:tabs>
          <w:tab w:val="left" w:pos="6330"/>
        </w:tabs>
        <w:jc w:val="both"/>
        <w:rPr>
          <w:rFonts w:ascii="Arial Narrow" w:hAnsi="Arial Narrow" w:cs="Arial"/>
          <w:sz w:val="22"/>
          <w:szCs w:val="22"/>
        </w:rPr>
      </w:pPr>
    </w:p>
    <w:p w14:paraId="3C2266A4" w14:textId="329E4708" w:rsidR="00437028" w:rsidRDefault="00EE6817" w:rsidP="00384644">
      <w:pPr>
        <w:pStyle w:val="Povratnaomotnica"/>
        <w:tabs>
          <w:tab w:val="left" w:pos="6330"/>
        </w:tabs>
        <w:jc w:val="both"/>
        <w:rPr>
          <w:rFonts w:ascii="Arial Narrow" w:hAnsi="Arial Narrow" w:cs="Arial"/>
          <w:sz w:val="22"/>
          <w:szCs w:val="22"/>
        </w:rPr>
      </w:pPr>
      <w:r w:rsidRPr="00384644">
        <w:rPr>
          <w:rFonts w:ascii="Arial Narrow" w:hAnsi="Arial Narrow" w:cs="Arial"/>
          <w:noProof/>
          <w:sz w:val="22"/>
          <w:szCs w:val="22"/>
          <w:lang w:val="hr-HR"/>
        </w:rPr>
        <w:drawing>
          <wp:anchor distT="0" distB="0" distL="114300" distR="114300" simplePos="0" relativeHeight="251664384" behindDoc="0" locked="0" layoutInCell="1" allowOverlap="1" wp14:anchorId="6FB061A3" wp14:editId="74C6430A">
            <wp:simplePos x="0" y="0"/>
            <wp:positionH relativeFrom="column">
              <wp:posOffset>666750</wp:posOffset>
            </wp:positionH>
            <wp:positionV relativeFrom="paragraph">
              <wp:posOffset>-3810</wp:posOffset>
            </wp:positionV>
            <wp:extent cx="600075" cy="800100"/>
            <wp:effectExtent l="0" t="0" r="0" b="0"/>
            <wp:wrapNone/>
            <wp:docPr id="893932023"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pic:spPr>
                </pic:pic>
              </a:graphicData>
            </a:graphic>
            <wp14:sizeRelH relativeFrom="page">
              <wp14:pctWidth>0</wp14:pctWidth>
            </wp14:sizeRelH>
            <wp14:sizeRelV relativeFrom="page">
              <wp14:pctHeight>0</wp14:pctHeight>
            </wp14:sizeRelV>
          </wp:anchor>
        </w:drawing>
      </w:r>
    </w:p>
    <w:p w14:paraId="0EC87773" w14:textId="77777777" w:rsidR="00437028" w:rsidRDefault="00437028" w:rsidP="00384644">
      <w:pPr>
        <w:pStyle w:val="Povratnaomotnica"/>
        <w:tabs>
          <w:tab w:val="left" w:pos="6330"/>
        </w:tabs>
        <w:jc w:val="both"/>
        <w:rPr>
          <w:rFonts w:ascii="Arial Narrow" w:hAnsi="Arial Narrow" w:cs="Arial"/>
          <w:sz w:val="22"/>
          <w:szCs w:val="22"/>
        </w:rPr>
      </w:pPr>
    </w:p>
    <w:p w14:paraId="3B9B3066" w14:textId="77777777" w:rsidR="00437028" w:rsidRDefault="00437028" w:rsidP="00384644">
      <w:pPr>
        <w:pStyle w:val="Povratnaomotnica"/>
        <w:tabs>
          <w:tab w:val="left" w:pos="6330"/>
        </w:tabs>
        <w:jc w:val="both"/>
        <w:rPr>
          <w:rFonts w:ascii="Arial Narrow" w:hAnsi="Arial Narrow" w:cs="Arial"/>
          <w:sz w:val="22"/>
          <w:szCs w:val="22"/>
        </w:rPr>
      </w:pPr>
    </w:p>
    <w:p w14:paraId="1BD3C8A2" w14:textId="77777777" w:rsidR="00EE6817" w:rsidRDefault="00EE6817" w:rsidP="00384644">
      <w:pPr>
        <w:pStyle w:val="Povratnaomotnica"/>
        <w:tabs>
          <w:tab w:val="left" w:pos="6330"/>
        </w:tabs>
        <w:jc w:val="both"/>
        <w:rPr>
          <w:rFonts w:ascii="Arial Narrow" w:hAnsi="Arial Narrow" w:cs="Arial"/>
          <w:sz w:val="22"/>
          <w:szCs w:val="22"/>
        </w:rPr>
      </w:pPr>
    </w:p>
    <w:p w14:paraId="64209952" w14:textId="77777777" w:rsidR="00EE6817" w:rsidRDefault="00EE6817" w:rsidP="00384644">
      <w:pPr>
        <w:pStyle w:val="Povratnaomotnica"/>
        <w:tabs>
          <w:tab w:val="left" w:pos="6330"/>
        </w:tabs>
        <w:jc w:val="both"/>
        <w:rPr>
          <w:rFonts w:ascii="Arial Narrow" w:hAnsi="Arial Narrow" w:cs="Arial"/>
          <w:sz w:val="22"/>
          <w:szCs w:val="22"/>
        </w:rPr>
      </w:pPr>
    </w:p>
    <w:p w14:paraId="04450752" w14:textId="77777777" w:rsidR="00EE6817" w:rsidRDefault="00EE6817" w:rsidP="00384644">
      <w:pPr>
        <w:pStyle w:val="Povratnaomotnica"/>
        <w:tabs>
          <w:tab w:val="left" w:pos="6330"/>
        </w:tabs>
        <w:jc w:val="both"/>
        <w:rPr>
          <w:rFonts w:ascii="Arial Narrow" w:hAnsi="Arial Narrow" w:cs="Arial"/>
          <w:sz w:val="22"/>
          <w:szCs w:val="22"/>
        </w:rPr>
      </w:pPr>
    </w:p>
    <w:p w14:paraId="4B9C86AE" w14:textId="77777777" w:rsidR="00437028" w:rsidRDefault="00437028" w:rsidP="00384644">
      <w:pPr>
        <w:pStyle w:val="Povratnaomotnica"/>
        <w:tabs>
          <w:tab w:val="left" w:pos="6330"/>
        </w:tabs>
        <w:jc w:val="both"/>
        <w:rPr>
          <w:rFonts w:ascii="Arial Narrow" w:hAnsi="Arial Narrow" w:cs="Arial"/>
          <w:sz w:val="22"/>
          <w:szCs w:val="22"/>
        </w:rPr>
      </w:pPr>
      <w:r w:rsidRPr="00384644">
        <w:rPr>
          <w:rFonts w:ascii="Arial Narrow" w:hAnsi="Arial Narrow" w:cs="Arial"/>
          <w:noProof/>
          <w:sz w:val="22"/>
          <w:szCs w:val="22"/>
          <w:lang w:val="hr-HR"/>
        </w:rPr>
        <mc:AlternateContent>
          <mc:Choice Requires="wps">
            <w:drawing>
              <wp:anchor distT="0" distB="0" distL="114300" distR="114300" simplePos="0" relativeHeight="251660288" behindDoc="0" locked="0" layoutInCell="1" allowOverlap="1" wp14:anchorId="4A76053A" wp14:editId="2CB35817">
                <wp:simplePos x="0" y="0"/>
                <wp:positionH relativeFrom="column">
                  <wp:posOffset>0</wp:posOffset>
                </wp:positionH>
                <wp:positionV relativeFrom="paragraph">
                  <wp:posOffset>0</wp:posOffset>
                </wp:positionV>
                <wp:extent cx="2096770" cy="1181100"/>
                <wp:effectExtent l="0" t="0" r="0" b="0"/>
                <wp:wrapNone/>
                <wp:docPr id="1487280035" name="Tekstni okvir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92792" w14:textId="77777777" w:rsidR="00A13DE4" w:rsidRPr="004A6155" w:rsidRDefault="00A13DE4" w:rsidP="00437028">
                            <w:pPr>
                              <w:rPr>
                                <w:rFonts w:ascii="Tahoma" w:hAnsi="Tahoma" w:cs="Tahoma"/>
                                <w:b/>
                                <w:bCs/>
                                <w:sz w:val="20"/>
                                <w:szCs w:val="20"/>
                              </w:rPr>
                            </w:pPr>
                            <w:r w:rsidRPr="008D0AC1">
                              <w:rPr>
                                <w:rFonts w:ascii="Tahoma" w:hAnsi="Tahoma" w:cs="Tahoma"/>
                                <w:b/>
                                <w:bCs/>
                                <w:sz w:val="20"/>
                                <w:szCs w:val="20"/>
                              </w:rPr>
                              <w:t xml:space="preserve">       </w:t>
                            </w:r>
                            <w:r w:rsidRPr="004A6155">
                              <w:rPr>
                                <w:rFonts w:ascii="Tahoma" w:hAnsi="Tahoma" w:cs="Tahoma"/>
                                <w:b/>
                                <w:bCs/>
                                <w:sz w:val="20"/>
                                <w:szCs w:val="20"/>
                              </w:rPr>
                              <w:t>REPUBLIKA HRVATSKA</w:t>
                            </w:r>
                          </w:p>
                          <w:p w14:paraId="1BBFCA15" w14:textId="77777777" w:rsidR="00A13DE4" w:rsidRPr="004A6155" w:rsidRDefault="00A13DE4" w:rsidP="00437028">
                            <w:pPr>
                              <w:jc w:val="center"/>
                              <w:rPr>
                                <w:rFonts w:ascii="Tahoma" w:hAnsi="Tahoma" w:cs="Tahoma"/>
                                <w:sz w:val="20"/>
                                <w:szCs w:val="20"/>
                              </w:rPr>
                            </w:pPr>
                            <w:r w:rsidRPr="004A6155">
                              <w:rPr>
                                <w:rFonts w:ascii="Tahoma" w:hAnsi="Tahoma" w:cs="Tahoma"/>
                                <w:sz w:val="20"/>
                                <w:szCs w:val="20"/>
                              </w:rPr>
                              <w:t>VARAŽDINSKA ŽUPANIJA</w:t>
                            </w:r>
                          </w:p>
                          <w:p w14:paraId="27B84A64" w14:textId="77777777" w:rsidR="00A13DE4" w:rsidRPr="004A6155" w:rsidRDefault="00A13DE4" w:rsidP="00437028">
                            <w:pPr>
                              <w:ind w:left="-56"/>
                              <w:jc w:val="center"/>
                              <w:rPr>
                                <w:rFonts w:ascii="Tahoma" w:hAnsi="Tahoma" w:cs="Tahoma"/>
                                <w:b/>
                                <w:sz w:val="20"/>
                                <w:szCs w:val="20"/>
                                <w:lang w:eastAsia="en-US"/>
                              </w:rPr>
                            </w:pPr>
                            <w:r w:rsidRPr="004A6155">
                              <w:rPr>
                                <w:rFonts w:ascii="Tahoma" w:hAnsi="Tahoma" w:cs="Tahoma"/>
                                <w:b/>
                                <w:sz w:val="20"/>
                                <w:szCs w:val="20"/>
                                <w:lang w:eastAsia="en-US"/>
                              </w:rPr>
                              <w:t>GRAD LEPOGLAVA</w:t>
                            </w:r>
                          </w:p>
                          <w:p w14:paraId="640AB219" w14:textId="77777777" w:rsidR="00A13DE4" w:rsidRPr="004A6155" w:rsidRDefault="00A13DE4" w:rsidP="00437028">
                            <w:pPr>
                              <w:ind w:left="-56"/>
                              <w:jc w:val="center"/>
                              <w:rPr>
                                <w:rFonts w:ascii="Tahoma" w:hAnsi="Tahoma" w:cs="Tahoma"/>
                                <w:bCs/>
                                <w:sz w:val="20"/>
                                <w:szCs w:val="20"/>
                                <w:lang w:eastAsia="en-US"/>
                              </w:rPr>
                            </w:pPr>
                            <w:r w:rsidRPr="004A6155">
                              <w:rPr>
                                <w:rFonts w:ascii="Tahoma" w:hAnsi="Tahoma" w:cs="Tahoma"/>
                                <w:bCs/>
                                <w:sz w:val="20"/>
                                <w:szCs w:val="20"/>
                                <w:lang w:eastAsia="en-US"/>
                              </w:rPr>
                              <w:t>Antuna Mihanovića 12</w:t>
                            </w:r>
                          </w:p>
                          <w:p w14:paraId="095F45C6" w14:textId="77777777" w:rsidR="00A13DE4" w:rsidRPr="004A6155" w:rsidRDefault="00A13DE4" w:rsidP="00437028">
                            <w:pPr>
                              <w:ind w:left="-56"/>
                              <w:jc w:val="center"/>
                              <w:rPr>
                                <w:rFonts w:ascii="Tahoma" w:hAnsi="Tahoma" w:cs="Tahoma"/>
                                <w:bCs/>
                                <w:sz w:val="20"/>
                                <w:szCs w:val="20"/>
                                <w:lang w:eastAsia="en-US"/>
                              </w:rPr>
                            </w:pPr>
                            <w:r w:rsidRPr="004A6155">
                              <w:rPr>
                                <w:rFonts w:ascii="Tahoma" w:hAnsi="Tahoma" w:cs="Tahoma"/>
                                <w:bCs/>
                                <w:sz w:val="20"/>
                                <w:szCs w:val="20"/>
                                <w:lang w:eastAsia="en-US"/>
                              </w:rPr>
                              <w:t>42250 Lepoglava</w:t>
                            </w:r>
                          </w:p>
                          <w:p w14:paraId="2704647E" w14:textId="77777777" w:rsidR="00A13DE4" w:rsidRPr="004A6155" w:rsidRDefault="00A13DE4" w:rsidP="00437028">
                            <w:pPr>
                              <w:ind w:left="-56"/>
                              <w:jc w:val="center"/>
                              <w:rPr>
                                <w:rFonts w:ascii="Tahoma" w:hAnsi="Tahoma" w:cs="Tahoma"/>
                                <w:bCs/>
                                <w:sz w:val="20"/>
                                <w:szCs w:val="20"/>
                                <w:lang w:eastAsia="en-US"/>
                              </w:rPr>
                            </w:pPr>
                            <w:r w:rsidRPr="004A6155">
                              <w:rPr>
                                <w:rFonts w:ascii="Tahoma" w:hAnsi="Tahoma" w:cs="Tahoma"/>
                                <w:bCs/>
                                <w:sz w:val="20"/>
                                <w:szCs w:val="20"/>
                                <w:lang w:eastAsia="en-US"/>
                              </w:rPr>
                              <w:t>tel. 042 770 411, fax 042 770 419</w:t>
                            </w:r>
                          </w:p>
                          <w:p w14:paraId="6E900C03" w14:textId="77777777" w:rsidR="00A13DE4" w:rsidRPr="004A6155" w:rsidRDefault="00A13DE4" w:rsidP="00437028">
                            <w:pPr>
                              <w:ind w:left="-56"/>
                              <w:jc w:val="center"/>
                              <w:rPr>
                                <w:rFonts w:ascii="Tahoma" w:hAnsi="Tahoma" w:cs="Tahoma"/>
                                <w:bCs/>
                                <w:sz w:val="20"/>
                                <w:szCs w:val="20"/>
                                <w:lang w:eastAsia="en-US"/>
                              </w:rPr>
                            </w:pPr>
                            <w:r w:rsidRPr="004A6155">
                              <w:rPr>
                                <w:rFonts w:ascii="Tahoma" w:hAnsi="Tahoma" w:cs="Tahoma"/>
                                <w:bCs/>
                                <w:sz w:val="20"/>
                                <w:szCs w:val="20"/>
                                <w:lang w:eastAsia="en-US"/>
                              </w:rPr>
                              <w:t xml:space="preserve">email: </w:t>
                            </w:r>
                            <w:hyperlink r:id="rId10" w:history="1">
                              <w:r w:rsidRPr="004A6155">
                                <w:rPr>
                                  <w:rStyle w:val="Hiperveza"/>
                                  <w:rFonts w:ascii="Tahoma" w:hAnsi="Tahoma" w:cs="Tahoma"/>
                                  <w:bCs/>
                                  <w:sz w:val="20"/>
                                  <w:szCs w:val="20"/>
                                  <w:lang w:eastAsia="en-US"/>
                                </w:rPr>
                                <w:t>lepoglava@lepoglava.hr</w:t>
                              </w:r>
                            </w:hyperlink>
                          </w:p>
                          <w:p w14:paraId="2729D1EB" w14:textId="77777777" w:rsidR="00A13DE4" w:rsidRDefault="00A13DE4" w:rsidP="00437028">
                            <w:pPr>
                              <w:ind w:left="-56"/>
                              <w:rPr>
                                <w:rFonts w:ascii="Tahoma" w:hAnsi="Tahoma"/>
                                <w:bCs/>
                                <w:sz w:val="20"/>
                                <w:lang w:eastAsia="en-US"/>
                              </w:rPr>
                            </w:pPr>
                          </w:p>
                          <w:p w14:paraId="0A66DD8C" w14:textId="77777777" w:rsidR="00A13DE4" w:rsidRDefault="00A13DE4" w:rsidP="00437028">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6053A" id="_x0000_t202" coordsize="21600,21600" o:spt="202" path="m,l,21600r21600,l21600,xe">
                <v:stroke joinstyle="miter"/>
                <v:path gradientshapeok="t" o:connecttype="rect"/>
              </v:shapetype>
              <v:shape id="Tekstni okvir 10" o:spid="_x0000_s1026" type="#_x0000_t202" style="position:absolute;left:0;text-align:left;margin-left:0;margin-top:0;width:165.1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" stroked="f">
                <v:textbox>
                  <w:txbxContent>
                    <w:p w14:paraId="0F892792" w14:textId="77777777" w:rsidR="00A13DE4" w:rsidRPr="004A6155" w:rsidRDefault="00A13DE4" w:rsidP="00437028">
                      <w:pPr>
                        <w:rPr>
                          <w:rFonts w:ascii="Tahoma" w:hAnsi="Tahoma" w:cs="Tahoma"/>
                          <w:b/>
                          <w:bCs/>
                          <w:sz w:val="20"/>
                          <w:szCs w:val="20"/>
                        </w:rPr>
                      </w:pPr>
                      <w:r w:rsidRPr="008D0AC1">
                        <w:rPr>
                          <w:rFonts w:ascii="Tahoma" w:hAnsi="Tahoma" w:cs="Tahoma"/>
                          <w:b/>
                          <w:bCs/>
                          <w:sz w:val="20"/>
                          <w:szCs w:val="20"/>
                        </w:rPr>
                        <w:t xml:space="preserve">       </w:t>
                      </w:r>
                      <w:r w:rsidRPr="004A6155">
                        <w:rPr>
                          <w:rFonts w:ascii="Tahoma" w:hAnsi="Tahoma" w:cs="Tahoma"/>
                          <w:b/>
                          <w:bCs/>
                          <w:sz w:val="20"/>
                          <w:szCs w:val="20"/>
                        </w:rPr>
                        <w:t>REPUBLIKA HRVATSKA</w:t>
                      </w:r>
                    </w:p>
                    <w:p w14:paraId="1BBFCA15" w14:textId="77777777" w:rsidR="00A13DE4" w:rsidRPr="004A6155" w:rsidRDefault="00A13DE4" w:rsidP="00437028">
                      <w:pPr>
                        <w:jc w:val="center"/>
                        <w:rPr>
                          <w:rFonts w:ascii="Tahoma" w:hAnsi="Tahoma" w:cs="Tahoma"/>
                          <w:sz w:val="20"/>
                          <w:szCs w:val="20"/>
                        </w:rPr>
                      </w:pPr>
                      <w:r w:rsidRPr="004A6155">
                        <w:rPr>
                          <w:rFonts w:ascii="Tahoma" w:hAnsi="Tahoma" w:cs="Tahoma"/>
                          <w:sz w:val="20"/>
                          <w:szCs w:val="20"/>
                        </w:rPr>
                        <w:t>VARAŽDINSKA ŽUPANIJA</w:t>
                      </w:r>
                    </w:p>
                    <w:p w14:paraId="27B84A64" w14:textId="77777777" w:rsidR="00A13DE4" w:rsidRPr="004A6155" w:rsidRDefault="00A13DE4" w:rsidP="00437028">
                      <w:pPr>
                        <w:ind w:left="-56"/>
                        <w:jc w:val="center"/>
                        <w:rPr>
                          <w:rFonts w:ascii="Tahoma" w:hAnsi="Tahoma" w:cs="Tahoma"/>
                          <w:b/>
                          <w:sz w:val="20"/>
                          <w:szCs w:val="20"/>
                          <w:lang w:eastAsia="en-US"/>
                        </w:rPr>
                      </w:pPr>
                      <w:r w:rsidRPr="004A6155">
                        <w:rPr>
                          <w:rFonts w:ascii="Tahoma" w:hAnsi="Tahoma" w:cs="Tahoma"/>
                          <w:b/>
                          <w:sz w:val="20"/>
                          <w:szCs w:val="20"/>
                          <w:lang w:eastAsia="en-US"/>
                        </w:rPr>
                        <w:t>GRAD LEPOGLAVA</w:t>
                      </w:r>
                    </w:p>
                    <w:p w14:paraId="640AB219" w14:textId="77777777" w:rsidR="00A13DE4" w:rsidRPr="004A6155" w:rsidRDefault="00A13DE4" w:rsidP="00437028">
                      <w:pPr>
                        <w:ind w:left="-56"/>
                        <w:jc w:val="center"/>
                        <w:rPr>
                          <w:rFonts w:ascii="Tahoma" w:hAnsi="Tahoma" w:cs="Tahoma"/>
                          <w:bCs/>
                          <w:sz w:val="20"/>
                          <w:szCs w:val="20"/>
                          <w:lang w:eastAsia="en-US"/>
                        </w:rPr>
                      </w:pPr>
                      <w:r w:rsidRPr="004A6155">
                        <w:rPr>
                          <w:rFonts w:ascii="Tahoma" w:hAnsi="Tahoma" w:cs="Tahoma"/>
                          <w:bCs/>
                          <w:sz w:val="20"/>
                          <w:szCs w:val="20"/>
                          <w:lang w:eastAsia="en-US"/>
                        </w:rPr>
                        <w:t>Antuna Mihanovića 12</w:t>
                      </w:r>
                    </w:p>
                    <w:p w14:paraId="095F45C6" w14:textId="77777777" w:rsidR="00A13DE4" w:rsidRPr="004A6155" w:rsidRDefault="00A13DE4" w:rsidP="00437028">
                      <w:pPr>
                        <w:ind w:left="-56"/>
                        <w:jc w:val="center"/>
                        <w:rPr>
                          <w:rFonts w:ascii="Tahoma" w:hAnsi="Tahoma" w:cs="Tahoma"/>
                          <w:bCs/>
                          <w:sz w:val="20"/>
                          <w:szCs w:val="20"/>
                          <w:lang w:eastAsia="en-US"/>
                        </w:rPr>
                      </w:pPr>
                      <w:r w:rsidRPr="004A6155">
                        <w:rPr>
                          <w:rFonts w:ascii="Tahoma" w:hAnsi="Tahoma" w:cs="Tahoma"/>
                          <w:bCs/>
                          <w:sz w:val="20"/>
                          <w:szCs w:val="20"/>
                          <w:lang w:eastAsia="en-US"/>
                        </w:rPr>
                        <w:t>42250 Lepoglava</w:t>
                      </w:r>
                    </w:p>
                    <w:p w14:paraId="2704647E" w14:textId="77777777" w:rsidR="00A13DE4" w:rsidRPr="004A6155" w:rsidRDefault="00A13DE4" w:rsidP="00437028">
                      <w:pPr>
                        <w:ind w:left="-56"/>
                        <w:jc w:val="center"/>
                        <w:rPr>
                          <w:rFonts w:ascii="Tahoma" w:hAnsi="Tahoma" w:cs="Tahoma"/>
                          <w:bCs/>
                          <w:sz w:val="20"/>
                          <w:szCs w:val="20"/>
                          <w:lang w:eastAsia="en-US"/>
                        </w:rPr>
                      </w:pPr>
                      <w:r w:rsidRPr="004A6155">
                        <w:rPr>
                          <w:rFonts w:ascii="Tahoma" w:hAnsi="Tahoma" w:cs="Tahoma"/>
                          <w:bCs/>
                          <w:sz w:val="20"/>
                          <w:szCs w:val="20"/>
                          <w:lang w:eastAsia="en-US"/>
                        </w:rPr>
                        <w:t>tel. 042 770 411, fax 042 770 419</w:t>
                      </w:r>
                    </w:p>
                    <w:p w14:paraId="6E900C03" w14:textId="77777777" w:rsidR="00A13DE4" w:rsidRPr="004A6155" w:rsidRDefault="00A13DE4" w:rsidP="00437028">
                      <w:pPr>
                        <w:ind w:left="-56"/>
                        <w:jc w:val="center"/>
                        <w:rPr>
                          <w:rFonts w:ascii="Tahoma" w:hAnsi="Tahoma" w:cs="Tahoma"/>
                          <w:bCs/>
                          <w:sz w:val="20"/>
                          <w:szCs w:val="20"/>
                          <w:lang w:eastAsia="en-US"/>
                        </w:rPr>
                      </w:pPr>
                      <w:r w:rsidRPr="004A6155">
                        <w:rPr>
                          <w:rFonts w:ascii="Tahoma" w:hAnsi="Tahoma" w:cs="Tahoma"/>
                          <w:bCs/>
                          <w:sz w:val="20"/>
                          <w:szCs w:val="20"/>
                          <w:lang w:eastAsia="en-US"/>
                        </w:rPr>
                        <w:t xml:space="preserve">email: </w:t>
                      </w:r>
                      <w:hyperlink r:id="rId11" w:history="1">
                        <w:r w:rsidRPr="004A6155">
                          <w:rPr>
                            <w:rStyle w:val="Hiperveza"/>
                            <w:rFonts w:ascii="Tahoma" w:hAnsi="Tahoma" w:cs="Tahoma"/>
                            <w:bCs/>
                            <w:sz w:val="20"/>
                            <w:szCs w:val="20"/>
                            <w:lang w:eastAsia="en-US"/>
                          </w:rPr>
                          <w:t>lepoglava@lepoglava.hr</w:t>
                        </w:r>
                      </w:hyperlink>
                    </w:p>
                    <w:p w14:paraId="2729D1EB" w14:textId="77777777" w:rsidR="00A13DE4" w:rsidRDefault="00A13DE4" w:rsidP="00437028">
                      <w:pPr>
                        <w:ind w:left="-56"/>
                        <w:rPr>
                          <w:rFonts w:ascii="Tahoma" w:hAnsi="Tahoma"/>
                          <w:bCs/>
                          <w:sz w:val="20"/>
                          <w:lang w:eastAsia="en-US"/>
                        </w:rPr>
                      </w:pPr>
                    </w:p>
                    <w:p w14:paraId="0A66DD8C" w14:textId="77777777" w:rsidR="00A13DE4" w:rsidRDefault="00A13DE4" w:rsidP="00437028">
                      <w:pPr>
                        <w:ind w:left="-56"/>
                        <w:jc w:val="center"/>
                        <w:rPr>
                          <w:rFonts w:ascii="Tahoma" w:hAnsi="Tahoma"/>
                          <w:sz w:val="18"/>
                        </w:rPr>
                      </w:pPr>
                    </w:p>
                  </w:txbxContent>
                </v:textbox>
              </v:shape>
            </w:pict>
          </mc:Fallback>
        </mc:AlternateContent>
      </w:r>
    </w:p>
    <w:p w14:paraId="4EE7A1F1" w14:textId="77777777" w:rsidR="00437028" w:rsidRDefault="00437028" w:rsidP="00384644">
      <w:pPr>
        <w:pStyle w:val="Povratnaomotnica"/>
        <w:tabs>
          <w:tab w:val="left" w:pos="6330"/>
        </w:tabs>
        <w:jc w:val="both"/>
        <w:rPr>
          <w:rFonts w:ascii="Arial Narrow" w:hAnsi="Arial Narrow" w:cs="Arial"/>
          <w:sz w:val="22"/>
          <w:szCs w:val="22"/>
        </w:rPr>
      </w:pPr>
    </w:p>
    <w:p w14:paraId="273C8780" w14:textId="77777777" w:rsidR="00437028" w:rsidRDefault="00437028" w:rsidP="00384644">
      <w:pPr>
        <w:pStyle w:val="Povratnaomotnica"/>
        <w:tabs>
          <w:tab w:val="left" w:pos="6330"/>
        </w:tabs>
        <w:jc w:val="both"/>
        <w:rPr>
          <w:rFonts w:ascii="Arial Narrow" w:hAnsi="Arial Narrow" w:cs="Arial"/>
          <w:sz w:val="22"/>
          <w:szCs w:val="22"/>
        </w:rPr>
      </w:pPr>
    </w:p>
    <w:p w14:paraId="5826F105" w14:textId="77777777" w:rsidR="00437028" w:rsidRDefault="00437028" w:rsidP="00384644">
      <w:pPr>
        <w:pStyle w:val="Povratnaomotnica"/>
        <w:tabs>
          <w:tab w:val="left" w:pos="6330"/>
        </w:tabs>
        <w:jc w:val="both"/>
        <w:rPr>
          <w:rFonts w:ascii="Arial Narrow" w:hAnsi="Arial Narrow" w:cs="Arial"/>
          <w:sz w:val="22"/>
          <w:szCs w:val="22"/>
        </w:rPr>
      </w:pPr>
    </w:p>
    <w:p w14:paraId="68F93D82" w14:textId="77777777" w:rsidR="00437028" w:rsidRDefault="00437028" w:rsidP="00384644">
      <w:pPr>
        <w:pStyle w:val="Povratnaomotnica"/>
        <w:tabs>
          <w:tab w:val="left" w:pos="6330"/>
        </w:tabs>
        <w:jc w:val="both"/>
        <w:rPr>
          <w:rFonts w:ascii="Arial Narrow" w:hAnsi="Arial Narrow" w:cs="Arial"/>
          <w:sz w:val="22"/>
          <w:szCs w:val="22"/>
        </w:rPr>
      </w:pPr>
    </w:p>
    <w:p w14:paraId="3CB98542" w14:textId="77777777" w:rsidR="00437028" w:rsidRDefault="00437028" w:rsidP="00384644">
      <w:pPr>
        <w:pStyle w:val="Povratnaomotnica"/>
        <w:tabs>
          <w:tab w:val="left" w:pos="6330"/>
        </w:tabs>
        <w:jc w:val="both"/>
        <w:rPr>
          <w:rFonts w:ascii="Arial Narrow" w:hAnsi="Arial Narrow" w:cs="Arial"/>
          <w:sz w:val="22"/>
          <w:szCs w:val="22"/>
        </w:rPr>
      </w:pPr>
    </w:p>
    <w:p w14:paraId="343A176F" w14:textId="77777777" w:rsidR="00437028" w:rsidRDefault="00437028" w:rsidP="00384644">
      <w:pPr>
        <w:pStyle w:val="Povratnaomotnica"/>
        <w:tabs>
          <w:tab w:val="left" w:pos="6330"/>
        </w:tabs>
        <w:jc w:val="both"/>
        <w:rPr>
          <w:rFonts w:ascii="Arial Narrow" w:hAnsi="Arial Narrow" w:cs="Arial"/>
          <w:sz w:val="22"/>
          <w:szCs w:val="22"/>
        </w:rPr>
      </w:pPr>
    </w:p>
    <w:p w14:paraId="33A1CABA" w14:textId="77777777" w:rsidR="00437028" w:rsidRDefault="00437028" w:rsidP="00384644">
      <w:pPr>
        <w:pStyle w:val="Povratnaomotnica"/>
        <w:tabs>
          <w:tab w:val="left" w:pos="6330"/>
        </w:tabs>
        <w:jc w:val="both"/>
        <w:rPr>
          <w:rFonts w:ascii="Arial Narrow" w:hAnsi="Arial Narrow" w:cs="Arial"/>
          <w:sz w:val="22"/>
          <w:szCs w:val="22"/>
        </w:rPr>
      </w:pPr>
    </w:p>
    <w:p w14:paraId="60EB0D65" w14:textId="77777777" w:rsidR="00D27893" w:rsidRPr="00384644" w:rsidRDefault="005C15BB" w:rsidP="00384644">
      <w:pPr>
        <w:pStyle w:val="Povratnaomotnica"/>
        <w:tabs>
          <w:tab w:val="left" w:pos="6330"/>
        </w:tabs>
        <w:jc w:val="both"/>
        <w:rPr>
          <w:rFonts w:ascii="Arial Narrow" w:hAnsi="Arial Narrow" w:cs="Arial"/>
          <w:sz w:val="22"/>
          <w:szCs w:val="22"/>
        </w:rPr>
      </w:pPr>
      <w:proofErr w:type="spellStart"/>
      <w:r w:rsidRPr="00384644">
        <w:rPr>
          <w:rFonts w:ascii="Arial Narrow" w:hAnsi="Arial Narrow" w:cs="Arial"/>
          <w:sz w:val="22"/>
          <w:szCs w:val="22"/>
        </w:rPr>
        <w:t>Gradonačelnik</w:t>
      </w:r>
      <w:proofErr w:type="spellEnd"/>
    </w:p>
    <w:p w14:paraId="346DD500" w14:textId="77777777" w:rsidR="00D27893" w:rsidRPr="00384644" w:rsidRDefault="005C15BB" w:rsidP="00384644">
      <w:pPr>
        <w:jc w:val="both"/>
        <w:rPr>
          <w:rFonts w:cs="Arial"/>
          <w:color w:val="000000"/>
          <w:sz w:val="22"/>
          <w:szCs w:val="22"/>
        </w:rPr>
      </w:pPr>
      <w:r w:rsidRPr="00384644">
        <w:rPr>
          <w:rFonts w:cs="Arial"/>
          <w:color w:val="000000"/>
          <w:sz w:val="22"/>
          <w:szCs w:val="22"/>
        </w:rPr>
        <w:t>KLASA</w:t>
      </w:r>
      <w:r w:rsidR="00D27893" w:rsidRPr="00384644">
        <w:rPr>
          <w:rFonts w:cs="Arial"/>
          <w:color w:val="000000"/>
          <w:sz w:val="22"/>
          <w:szCs w:val="22"/>
        </w:rPr>
        <w:t>:</w:t>
      </w:r>
      <w:r w:rsidR="00367CB5" w:rsidRPr="00384644">
        <w:rPr>
          <w:rFonts w:cs="Arial"/>
          <w:color w:val="000000"/>
          <w:sz w:val="22"/>
          <w:szCs w:val="22"/>
        </w:rPr>
        <w:t xml:space="preserve"> </w:t>
      </w:r>
      <w:r w:rsidR="004F434A" w:rsidRPr="00384644">
        <w:rPr>
          <w:rFonts w:cs="Arial"/>
          <w:color w:val="000000"/>
          <w:sz w:val="22"/>
          <w:szCs w:val="22"/>
        </w:rPr>
        <w:t>024-</w:t>
      </w:r>
      <w:r w:rsidR="001D2429">
        <w:rPr>
          <w:rFonts w:cs="Arial"/>
          <w:color w:val="000000"/>
          <w:sz w:val="22"/>
          <w:szCs w:val="22"/>
        </w:rPr>
        <w:t>15/25-01/2</w:t>
      </w:r>
    </w:p>
    <w:p w14:paraId="74913DC2" w14:textId="77777777" w:rsidR="00D27893" w:rsidRPr="00384644" w:rsidRDefault="005C15BB" w:rsidP="00384644">
      <w:pPr>
        <w:jc w:val="both"/>
        <w:rPr>
          <w:rFonts w:cs="Arial"/>
          <w:color w:val="000000"/>
          <w:sz w:val="22"/>
          <w:szCs w:val="22"/>
        </w:rPr>
      </w:pPr>
      <w:r w:rsidRPr="00384644">
        <w:rPr>
          <w:rFonts w:cs="Arial"/>
          <w:color w:val="000000"/>
          <w:sz w:val="22"/>
          <w:szCs w:val="22"/>
        </w:rPr>
        <w:t>URBROJ</w:t>
      </w:r>
      <w:r w:rsidR="00EA3468" w:rsidRPr="00384644">
        <w:rPr>
          <w:rFonts w:cs="Arial"/>
          <w:color w:val="000000"/>
          <w:sz w:val="22"/>
          <w:szCs w:val="22"/>
        </w:rPr>
        <w:t xml:space="preserve">: </w:t>
      </w:r>
      <w:r w:rsidR="00F72C6C" w:rsidRPr="00384644">
        <w:rPr>
          <w:rFonts w:cs="Arial"/>
          <w:color w:val="000000"/>
          <w:sz w:val="22"/>
          <w:szCs w:val="22"/>
        </w:rPr>
        <w:t>2186-9-01-</w:t>
      </w:r>
      <w:r w:rsidR="00D75149" w:rsidRPr="00384644">
        <w:rPr>
          <w:rFonts w:cs="Arial"/>
          <w:color w:val="000000"/>
          <w:sz w:val="22"/>
          <w:szCs w:val="22"/>
        </w:rPr>
        <w:t>2</w:t>
      </w:r>
      <w:r w:rsidR="004F434A" w:rsidRPr="00384644">
        <w:rPr>
          <w:rFonts w:cs="Arial"/>
          <w:color w:val="000000"/>
          <w:sz w:val="22"/>
          <w:szCs w:val="22"/>
        </w:rPr>
        <w:t>5-1</w:t>
      </w:r>
    </w:p>
    <w:p w14:paraId="02FB36BD" w14:textId="77777777" w:rsidR="00854EDB" w:rsidRPr="00384644" w:rsidRDefault="00854EDB" w:rsidP="00384644">
      <w:pPr>
        <w:jc w:val="both"/>
        <w:rPr>
          <w:rFonts w:cs="Arial"/>
          <w:sz w:val="22"/>
          <w:szCs w:val="22"/>
        </w:rPr>
      </w:pPr>
    </w:p>
    <w:p w14:paraId="7A6F9C7D" w14:textId="7EE14CE9" w:rsidR="00EA3468" w:rsidRPr="00384644" w:rsidRDefault="001D2429" w:rsidP="001D2429">
      <w:pPr>
        <w:ind w:firstLine="708"/>
        <w:jc w:val="both"/>
        <w:rPr>
          <w:rFonts w:cs="Arial"/>
          <w:sz w:val="22"/>
          <w:szCs w:val="22"/>
        </w:rPr>
      </w:pPr>
      <w:r>
        <w:rPr>
          <w:rFonts w:cs="Arial"/>
          <w:sz w:val="22"/>
          <w:szCs w:val="22"/>
        </w:rPr>
        <w:t>Temeljem odredbe</w:t>
      </w:r>
      <w:r w:rsidR="004B3736" w:rsidRPr="00384644">
        <w:rPr>
          <w:rFonts w:cs="Arial"/>
          <w:sz w:val="22"/>
          <w:szCs w:val="22"/>
        </w:rPr>
        <w:t xml:space="preserve"> članka 35.b stavak 1. Zakona o lokalnoj i područnoj (regionalnoj) samoupravi (</w:t>
      </w:r>
      <w:r w:rsidR="00322EE1">
        <w:rPr>
          <w:rFonts w:cs="Arial"/>
          <w:sz w:val="22"/>
          <w:szCs w:val="22"/>
        </w:rPr>
        <w:t>„</w:t>
      </w:r>
      <w:r w:rsidR="004B3736" w:rsidRPr="00384644">
        <w:rPr>
          <w:rFonts w:cs="Arial"/>
          <w:sz w:val="22"/>
          <w:szCs w:val="22"/>
        </w:rPr>
        <w:t>Narodne novine“ broj 33/01, 60/01 - vjerodostojno tumačenje, 129/05, 109/07, 125/08, 36/09, 150/11, 144/12, 19/13 - pročišćeni tekst, 13/18, 144/20) i članka 39. stavka 1. Statuta Grada Lepoglave („Službeni vjesnik Varaždinske županije“ broj 64/20 i 18/21) gradonačelnik Grada Lepoglave podnosi Gradskom vijeću Grada Lepoglave</w:t>
      </w:r>
    </w:p>
    <w:p w14:paraId="26D37195" w14:textId="77777777" w:rsidR="004B3736" w:rsidRPr="00384644" w:rsidRDefault="004B3736" w:rsidP="00384644">
      <w:pPr>
        <w:jc w:val="both"/>
        <w:rPr>
          <w:rFonts w:cs="Arial"/>
          <w:sz w:val="22"/>
          <w:szCs w:val="22"/>
        </w:rPr>
      </w:pPr>
    </w:p>
    <w:p w14:paraId="18B92996" w14:textId="77777777" w:rsidR="004B3736" w:rsidRPr="00384644" w:rsidRDefault="004B3736" w:rsidP="00384644">
      <w:pPr>
        <w:jc w:val="both"/>
        <w:rPr>
          <w:rFonts w:cs="Arial"/>
          <w:sz w:val="22"/>
          <w:szCs w:val="22"/>
        </w:rPr>
      </w:pPr>
    </w:p>
    <w:p w14:paraId="127D2BC6" w14:textId="77777777" w:rsidR="004B3736" w:rsidRPr="00384644" w:rsidRDefault="001D2429" w:rsidP="002765D7">
      <w:pPr>
        <w:jc w:val="center"/>
        <w:rPr>
          <w:rFonts w:cs="Arial"/>
          <w:b/>
          <w:bCs/>
          <w:sz w:val="22"/>
          <w:szCs w:val="22"/>
        </w:rPr>
      </w:pPr>
      <w:r>
        <w:rPr>
          <w:rFonts w:cs="Arial"/>
          <w:b/>
          <w:bCs/>
          <w:sz w:val="22"/>
          <w:szCs w:val="22"/>
        </w:rPr>
        <w:t xml:space="preserve">POLUGODIŠNJE </w:t>
      </w:r>
      <w:r w:rsidR="004B3736" w:rsidRPr="00384644">
        <w:rPr>
          <w:rFonts w:cs="Arial"/>
          <w:b/>
          <w:bCs/>
          <w:sz w:val="22"/>
          <w:szCs w:val="22"/>
        </w:rPr>
        <w:t>IZVJEŠĆE O RADU GRADONAČELNIKA GRADA LEPOGLAVE</w:t>
      </w:r>
    </w:p>
    <w:p w14:paraId="6704FAF5" w14:textId="77777777" w:rsidR="004A517D" w:rsidRPr="00384644" w:rsidRDefault="004B3736" w:rsidP="002765D7">
      <w:pPr>
        <w:jc w:val="center"/>
        <w:rPr>
          <w:rFonts w:cs="Arial"/>
          <w:b/>
          <w:bCs/>
          <w:sz w:val="22"/>
          <w:szCs w:val="22"/>
        </w:rPr>
      </w:pPr>
      <w:r w:rsidRPr="00384644">
        <w:rPr>
          <w:rFonts w:cs="Arial"/>
          <w:b/>
          <w:bCs/>
          <w:sz w:val="22"/>
          <w:szCs w:val="22"/>
        </w:rPr>
        <w:t xml:space="preserve">ZA RAZDOBLJE </w:t>
      </w:r>
      <w:r w:rsidR="00E64B88" w:rsidRPr="00384644">
        <w:rPr>
          <w:rFonts w:cs="Arial"/>
          <w:b/>
          <w:bCs/>
          <w:sz w:val="22"/>
          <w:szCs w:val="22"/>
        </w:rPr>
        <w:t>SIJEČANJ – LIPANJ 2025.</w:t>
      </w:r>
      <w:r w:rsidRPr="00384644">
        <w:rPr>
          <w:rFonts w:cs="Arial"/>
          <w:b/>
          <w:bCs/>
          <w:sz w:val="22"/>
          <w:szCs w:val="22"/>
        </w:rPr>
        <w:t>GODINE</w:t>
      </w:r>
    </w:p>
    <w:p w14:paraId="451C7367" w14:textId="77777777" w:rsidR="004B3736" w:rsidRPr="00384644" w:rsidRDefault="004B3736" w:rsidP="00384644">
      <w:pPr>
        <w:ind w:firstLine="708"/>
        <w:jc w:val="both"/>
        <w:rPr>
          <w:rFonts w:cs="Arial"/>
          <w:sz w:val="22"/>
          <w:szCs w:val="22"/>
        </w:rPr>
      </w:pPr>
    </w:p>
    <w:p w14:paraId="6F840D8F" w14:textId="77777777" w:rsidR="004A35AF" w:rsidRPr="00384644" w:rsidRDefault="004A35AF" w:rsidP="00384644">
      <w:pPr>
        <w:pStyle w:val="Naslov1"/>
        <w:numPr>
          <w:ilvl w:val="0"/>
          <w:numId w:val="20"/>
        </w:numPr>
        <w:jc w:val="both"/>
        <w:rPr>
          <w:sz w:val="22"/>
          <w:szCs w:val="22"/>
        </w:rPr>
      </w:pPr>
      <w:bookmarkStart w:id="1" w:name="_Toc209002538"/>
      <w:r w:rsidRPr="00384644">
        <w:rPr>
          <w:sz w:val="22"/>
          <w:szCs w:val="22"/>
        </w:rPr>
        <w:t>UVOD</w:t>
      </w:r>
      <w:bookmarkEnd w:id="1"/>
      <w:r w:rsidRPr="00384644">
        <w:rPr>
          <w:sz w:val="22"/>
          <w:szCs w:val="22"/>
        </w:rPr>
        <w:t xml:space="preserve"> </w:t>
      </w:r>
    </w:p>
    <w:p w14:paraId="38090A4E" w14:textId="7E2F6F6A" w:rsidR="004B3736" w:rsidRPr="00384644" w:rsidRDefault="00EA3468" w:rsidP="00384644">
      <w:pPr>
        <w:ind w:firstLine="708"/>
        <w:jc w:val="both"/>
        <w:rPr>
          <w:rFonts w:cs="Arial"/>
          <w:sz w:val="22"/>
          <w:szCs w:val="22"/>
        </w:rPr>
      </w:pPr>
      <w:r w:rsidRPr="00384644">
        <w:rPr>
          <w:rFonts w:cs="Arial"/>
          <w:sz w:val="22"/>
          <w:szCs w:val="22"/>
        </w:rPr>
        <w:t xml:space="preserve">Odredba članka 35. b </w:t>
      </w:r>
      <w:r w:rsidR="003B3A5F" w:rsidRPr="00384644">
        <w:rPr>
          <w:rFonts w:cs="Arial"/>
          <w:sz w:val="22"/>
          <w:szCs w:val="22"/>
        </w:rPr>
        <w:t>stavk</w:t>
      </w:r>
      <w:r w:rsidR="00CC0965" w:rsidRPr="00384644">
        <w:rPr>
          <w:rFonts w:cs="Arial"/>
          <w:sz w:val="22"/>
          <w:szCs w:val="22"/>
        </w:rPr>
        <w:t>a</w:t>
      </w:r>
      <w:r w:rsidR="003B3A5F" w:rsidRPr="00384644">
        <w:rPr>
          <w:rFonts w:cs="Arial"/>
          <w:sz w:val="22"/>
          <w:szCs w:val="22"/>
        </w:rPr>
        <w:t xml:space="preserve"> 1. </w:t>
      </w:r>
      <w:r w:rsidR="001D2429" w:rsidRPr="00384644">
        <w:rPr>
          <w:rFonts w:cs="Arial"/>
          <w:sz w:val="22"/>
          <w:szCs w:val="22"/>
        </w:rPr>
        <w:t>Zakona o lokalnoj i područnoj (regionalnoj) samoupravi (</w:t>
      </w:r>
      <w:r w:rsidR="001C6A3A">
        <w:rPr>
          <w:rFonts w:cs="Arial"/>
          <w:sz w:val="22"/>
          <w:szCs w:val="22"/>
        </w:rPr>
        <w:t>„</w:t>
      </w:r>
      <w:r w:rsidR="001D2429" w:rsidRPr="00384644">
        <w:rPr>
          <w:rFonts w:cs="Arial"/>
          <w:sz w:val="22"/>
          <w:szCs w:val="22"/>
        </w:rPr>
        <w:t xml:space="preserve">Narodne novine“ broj 33/01, 60/01 - vjerodostojno tumačenje, 129/05, 109/07, 125/08, 36/09, 150/11, 144/12, 19/13 - pročišćeni tekst, 13/18, 144/20) </w:t>
      </w:r>
      <w:r w:rsidR="00691403" w:rsidRPr="00384644">
        <w:rPr>
          <w:rFonts w:cs="Arial"/>
          <w:sz w:val="22"/>
          <w:szCs w:val="22"/>
        </w:rPr>
        <w:t>(</w:t>
      </w:r>
      <w:r w:rsidR="00691403" w:rsidRPr="001D2429">
        <w:rPr>
          <w:rFonts w:cs="Arial"/>
          <w:i/>
          <w:iCs/>
          <w:sz w:val="22"/>
          <w:szCs w:val="22"/>
        </w:rPr>
        <w:t>dalje u tekstu: Zakon</w:t>
      </w:r>
      <w:r w:rsidR="00691403" w:rsidRPr="001D2429">
        <w:rPr>
          <w:rFonts w:cs="Arial"/>
          <w:sz w:val="22"/>
          <w:szCs w:val="22"/>
        </w:rPr>
        <w:t>)</w:t>
      </w:r>
      <w:r w:rsidR="00691403" w:rsidRPr="00384644">
        <w:rPr>
          <w:rFonts w:cs="Arial"/>
          <w:sz w:val="22"/>
          <w:szCs w:val="22"/>
        </w:rPr>
        <w:t xml:space="preserve"> </w:t>
      </w:r>
      <w:r w:rsidR="003B3A5F" w:rsidRPr="00384644">
        <w:rPr>
          <w:rFonts w:cs="Arial"/>
          <w:sz w:val="22"/>
          <w:szCs w:val="22"/>
        </w:rPr>
        <w:t xml:space="preserve">propisuje da </w:t>
      </w:r>
      <w:r w:rsidR="00CC0965" w:rsidRPr="00384644">
        <w:rPr>
          <w:rFonts w:cs="Arial"/>
          <w:sz w:val="22"/>
          <w:szCs w:val="22"/>
        </w:rPr>
        <w:t>G</w:t>
      </w:r>
      <w:r w:rsidR="003B3A5F" w:rsidRPr="00384644">
        <w:rPr>
          <w:rFonts w:cs="Arial"/>
          <w:sz w:val="22"/>
          <w:szCs w:val="22"/>
        </w:rPr>
        <w:t xml:space="preserve">radonačelnik dva puta godišnje podnosi polugodišnja izvješća o svom radu </w:t>
      </w:r>
      <w:r w:rsidR="00CC0965" w:rsidRPr="00384644">
        <w:rPr>
          <w:rFonts w:cs="Arial"/>
          <w:sz w:val="22"/>
          <w:szCs w:val="22"/>
        </w:rPr>
        <w:t>P</w:t>
      </w:r>
      <w:r w:rsidR="003B3A5F" w:rsidRPr="00384644">
        <w:rPr>
          <w:rFonts w:cs="Arial"/>
          <w:sz w:val="22"/>
          <w:szCs w:val="22"/>
        </w:rPr>
        <w:t xml:space="preserve">redstavničkom tijelu sukladno odredbama </w:t>
      </w:r>
      <w:r w:rsidR="00CC0965" w:rsidRPr="00384644">
        <w:rPr>
          <w:rFonts w:cs="Arial"/>
          <w:sz w:val="22"/>
          <w:szCs w:val="22"/>
        </w:rPr>
        <w:t>S</w:t>
      </w:r>
      <w:r w:rsidR="003B3A5F" w:rsidRPr="00384644">
        <w:rPr>
          <w:rFonts w:cs="Arial"/>
          <w:sz w:val="22"/>
          <w:szCs w:val="22"/>
        </w:rPr>
        <w:t xml:space="preserve">tatuta jedince lokalne, odnosno područne (regionalne) samouprave, a odredbom članka 39. </w:t>
      </w:r>
      <w:r w:rsidR="00E61C60" w:rsidRPr="00384644">
        <w:rPr>
          <w:rFonts w:cs="Arial"/>
          <w:sz w:val="22"/>
          <w:szCs w:val="22"/>
        </w:rPr>
        <w:t>stavk</w:t>
      </w:r>
      <w:r w:rsidR="00CC0965" w:rsidRPr="00384644">
        <w:rPr>
          <w:rFonts w:cs="Arial"/>
          <w:sz w:val="22"/>
          <w:szCs w:val="22"/>
        </w:rPr>
        <w:t>a</w:t>
      </w:r>
      <w:r w:rsidR="00E61C60" w:rsidRPr="00384644">
        <w:rPr>
          <w:rFonts w:cs="Arial"/>
          <w:sz w:val="22"/>
          <w:szCs w:val="22"/>
        </w:rPr>
        <w:t xml:space="preserve"> 1. </w:t>
      </w:r>
      <w:r w:rsidR="003B3A5F" w:rsidRPr="00384644">
        <w:rPr>
          <w:rFonts w:cs="Arial"/>
          <w:sz w:val="22"/>
          <w:szCs w:val="22"/>
        </w:rPr>
        <w:t xml:space="preserve">Statuta </w:t>
      </w:r>
      <w:r w:rsidR="00E61C60" w:rsidRPr="00384644">
        <w:rPr>
          <w:rFonts w:cs="Arial"/>
          <w:sz w:val="22"/>
          <w:szCs w:val="22"/>
        </w:rPr>
        <w:t>Grada Lepoglave</w:t>
      </w:r>
      <w:r w:rsidR="00271A65" w:rsidRPr="00384644">
        <w:rPr>
          <w:rFonts w:cs="Arial"/>
          <w:sz w:val="22"/>
          <w:szCs w:val="22"/>
        </w:rPr>
        <w:t xml:space="preserve"> („Službeni vjesnik Varaždinske županije“ broj 64/20 i 18/21)</w:t>
      </w:r>
      <w:r w:rsidR="00E61C60" w:rsidRPr="00384644">
        <w:rPr>
          <w:rFonts w:cs="Arial"/>
          <w:sz w:val="22"/>
          <w:szCs w:val="22"/>
        </w:rPr>
        <w:t xml:space="preserve"> </w:t>
      </w:r>
      <w:r w:rsidR="00691403" w:rsidRPr="00384644">
        <w:rPr>
          <w:rFonts w:cs="Arial"/>
          <w:i/>
          <w:iCs/>
          <w:sz w:val="22"/>
          <w:szCs w:val="22"/>
        </w:rPr>
        <w:t>(dalje u tekstu: S</w:t>
      </w:r>
      <w:r w:rsidR="00E61C60" w:rsidRPr="00384644">
        <w:rPr>
          <w:rFonts w:cs="Arial"/>
          <w:i/>
          <w:iCs/>
          <w:sz w:val="22"/>
          <w:szCs w:val="22"/>
        </w:rPr>
        <w:t>t</w:t>
      </w:r>
      <w:r w:rsidR="002C081F" w:rsidRPr="00384644">
        <w:rPr>
          <w:rFonts w:cs="Arial"/>
          <w:i/>
          <w:iCs/>
          <w:sz w:val="22"/>
          <w:szCs w:val="22"/>
        </w:rPr>
        <w:t>atuta),</w:t>
      </w:r>
      <w:r w:rsidR="002C081F" w:rsidRPr="00384644">
        <w:rPr>
          <w:rFonts w:cs="Arial"/>
          <w:sz w:val="22"/>
          <w:szCs w:val="22"/>
        </w:rPr>
        <w:t xml:space="preserve"> t</w:t>
      </w:r>
      <w:r w:rsidR="00E61C60" w:rsidRPr="00384644">
        <w:rPr>
          <w:rFonts w:cs="Arial"/>
          <w:sz w:val="22"/>
          <w:szCs w:val="22"/>
        </w:rPr>
        <w:t>akođer je propisan</w:t>
      </w:r>
      <w:r w:rsidR="006B57BC" w:rsidRPr="00384644">
        <w:rPr>
          <w:rFonts w:cs="Arial"/>
          <w:sz w:val="22"/>
          <w:szCs w:val="22"/>
        </w:rPr>
        <w:t>a obveza</w:t>
      </w:r>
      <w:r w:rsidR="00E61C60" w:rsidRPr="00384644">
        <w:rPr>
          <w:rFonts w:cs="Arial"/>
          <w:sz w:val="22"/>
          <w:szCs w:val="22"/>
        </w:rPr>
        <w:t xml:space="preserve"> </w:t>
      </w:r>
      <w:r w:rsidR="00CC0965" w:rsidRPr="00384644">
        <w:rPr>
          <w:rFonts w:cs="Arial"/>
          <w:sz w:val="22"/>
          <w:szCs w:val="22"/>
        </w:rPr>
        <w:t>G</w:t>
      </w:r>
      <w:r w:rsidR="00E61C60" w:rsidRPr="00384644">
        <w:rPr>
          <w:rFonts w:cs="Arial"/>
          <w:sz w:val="22"/>
          <w:szCs w:val="22"/>
        </w:rPr>
        <w:t>radonačelnik</w:t>
      </w:r>
      <w:r w:rsidR="006B57BC" w:rsidRPr="00384644">
        <w:rPr>
          <w:rFonts w:cs="Arial"/>
          <w:sz w:val="22"/>
          <w:szCs w:val="22"/>
        </w:rPr>
        <w:t>a da</w:t>
      </w:r>
      <w:r w:rsidR="00E61C60" w:rsidRPr="00384644">
        <w:rPr>
          <w:rFonts w:cs="Arial"/>
          <w:sz w:val="22"/>
          <w:szCs w:val="22"/>
        </w:rPr>
        <w:t xml:space="preserve"> dva puta godišnje podnosi polugodišnje izvješće o svom radu Gradskom vijeću.</w:t>
      </w:r>
      <w:r w:rsidR="00CC0965" w:rsidRPr="00384644">
        <w:rPr>
          <w:rFonts w:cs="Arial"/>
          <w:sz w:val="22"/>
          <w:szCs w:val="22"/>
        </w:rPr>
        <w:t xml:space="preserve"> </w:t>
      </w:r>
    </w:p>
    <w:p w14:paraId="4DDD26C8" w14:textId="77777777" w:rsidR="00717D0C" w:rsidRPr="00384644" w:rsidRDefault="00717D0C" w:rsidP="00384644">
      <w:pPr>
        <w:ind w:firstLine="708"/>
        <w:jc w:val="both"/>
        <w:rPr>
          <w:rFonts w:cs="Arial"/>
          <w:bCs/>
          <w:sz w:val="22"/>
          <w:szCs w:val="22"/>
        </w:rPr>
      </w:pPr>
    </w:p>
    <w:p w14:paraId="14DEAD15" w14:textId="2195836A" w:rsidR="00E64B88" w:rsidRPr="00384644" w:rsidRDefault="00691403" w:rsidP="00384644">
      <w:pPr>
        <w:ind w:firstLine="708"/>
        <w:jc w:val="both"/>
        <w:rPr>
          <w:rFonts w:cs="Arial"/>
          <w:bCs/>
          <w:sz w:val="22"/>
          <w:szCs w:val="22"/>
        </w:rPr>
      </w:pPr>
      <w:r w:rsidRPr="00384644">
        <w:rPr>
          <w:rFonts w:cs="Arial"/>
          <w:bCs/>
          <w:sz w:val="22"/>
          <w:szCs w:val="22"/>
        </w:rPr>
        <w:t xml:space="preserve">U promatranom izvještajnom razdoblju </w:t>
      </w:r>
      <w:r w:rsidR="00717D0C" w:rsidRPr="00384644">
        <w:rPr>
          <w:rFonts w:cs="Arial"/>
          <w:bCs/>
          <w:sz w:val="22"/>
          <w:szCs w:val="22"/>
        </w:rPr>
        <w:t xml:space="preserve">temeljem održanih lokalnih izbora </w:t>
      </w:r>
      <w:r w:rsidR="00EB76AF" w:rsidRPr="00384644">
        <w:rPr>
          <w:rFonts w:cs="Arial"/>
          <w:bCs/>
          <w:sz w:val="22"/>
          <w:szCs w:val="22"/>
        </w:rPr>
        <w:t>i konačnih</w:t>
      </w:r>
      <w:r w:rsidR="00EB76AF" w:rsidRPr="00384644">
        <w:rPr>
          <w:sz w:val="22"/>
          <w:szCs w:val="22"/>
        </w:rPr>
        <w:t xml:space="preserve"> r</w:t>
      </w:r>
      <w:r w:rsidR="00EB76AF" w:rsidRPr="00384644">
        <w:rPr>
          <w:rFonts w:cs="Arial"/>
          <w:bCs/>
          <w:sz w:val="22"/>
          <w:szCs w:val="22"/>
        </w:rPr>
        <w:t>ezultata II. kruga glasovanja za izbor gradonačelnika Grada Lepoglave provedenog 1. lipnja 2025. godine došlo je do promjene izvršne vlasti te je dana 0</w:t>
      </w:r>
      <w:r w:rsidR="004062F8">
        <w:rPr>
          <w:rFonts w:cs="Arial"/>
          <w:bCs/>
          <w:sz w:val="22"/>
          <w:szCs w:val="22"/>
        </w:rPr>
        <w:t>6</w:t>
      </w:r>
      <w:r w:rsidR="00EB76AF" w:rsidRPr="00384644">
        <w:rPr>
          <w:rFonts w:cs="Arial"/>
          <w:bCs/>
          <w:sz w:val="22"/>
          <w:szCs w:val="22"/>
        </w:rPr>
        <w:t xml:space="preserve">.06.2025. godine obavljena primopredaja vlasti između dotadašnjeg gradonačelnika Marijana </w:t>
      </w:r>
      <w:proofErr w:type="spellStart"/>
      <w:r w:rsidR="00EB76AF" w:rsidRPr="00384644">
        <w:rPr>
          <w:rFonts w:cs="Arial"/>
          <w:bCs/>
          <w:sz w:val="22"/>
          <w:szCs w:val="22"/>
        </w:rPr>
        <w:t>Škvarića</w:t>
      </w:r>
      <w:proofErr w:type="spellEnd"/>
      <w:r w:rsidR="00EB76AF" w:rsidRPr="00384644">
        <w:rPr>
          <w:rFonts w:cs="Arial"/>
          <w:bCs/>
          <w:sz w:val="22"/>
          <w:szCs w:val="22"/>
        </w:rPr>
        <w:t>, dipl. ing. te novo</w:t>
      </w:r>
      <w:r w:rsidR="004062F8">
        <w:rPr>
          <w:rFonts w:cs="Arial"/>
          <w:bCs/>
          <w:sz w:val="22"/>
          <w:szCs w:val="22"/>
        </w:rPr>
        <w:t>i</w:t>
      </w:r>
      <w:r w:rsidR="00EB76AF" w:rsidRPr="00384644">
        <w:rPr>
          <w:rFonts w:cs="Arial"/>
          <w:bCs/>
          <w:sz w:val="22"/>
          <w:szCs w:val="22"/>
        </w:rPr>
        <w:t xml:space="preserve">zabranog gradonačelnika Željka Šoštarića, </w:t>
      </w:r>
      <w:proofErr w:type="spellStart"/>
      <w:r w:rsidR="00EB76AF" w:rsidRPr="00384644">
        <w:rPr>
          <w:rFonts w:cs="Arial"/>
          <w:bCs/>
          <w:sz w:val="22"/>
          <w:szCs w:val="22"/>
        </w:rPr>
        <w:t>univ</w:t>
      </w:r>
      <w:proofErr w:type="spellEnd"/>
      <w:r w:rsidR="00EB76AF" w:rsidRPr="00384644">
        <w:rPr>
          <w:rFonts w:cs="Arial"/>
          <w:bCs/>
          <w:sz w:val="22"/>
          <w:szCs w:val="22"/>
        </w:rPr>
        <w:t>.</w:t>
      </w:r>
      <w:r w:rsidR="00AA3097">
        <w:rPr>
          <w:rFonts w:cs="Arial"/>
          <w:bCs/>
          <w:sz w:val="22"/>
          <w:szCs w:val="22"/>
        </w:rPr>
        <w:t xml:space="preserve"> </w:t>
      </w:r>
      <w:r w:rsidR="00EB76AF" w:rsidRPr="00384644">
        <w:rPr>
          <w:rFonts w:cs="Arial"/>
          <w:bCs/>
          <w:sz w:val="22"/>
          <w:szCs w:val="22"/>
        </w:rPr>
        <w:t xml:space="preserve">mag. med. </w:t>
      </w:r>
      <w:proofErr w:type="spellStart"/>
      <w:r w:rsidR="00EB76AF" w:rsidRPr="00384644">
        <w:rPr>
          <w:rFonts w:cs="Arial"/>
          <w:bCs/>
          <w:sz w:val="22"/>
          <w:szCs w:val="22"/>
        </w:rPr>
        <w:t>vet</w:t>
      </w:r>
      <w:proofErr w:type="spellEnd"/>
      <w:r w:rsidR="00EB76AF" w:rsidRPr="00384644">
        <w:rPr>
          <w:rFonts w:cs="Arial"/>
          <w:bCs/>
          <w:sz w:val="22"/>
          <w:szCs w:val="22"/>
        </w:rPr>
        <w:t>.</w:t>
      </w:r>
      <w:r w:rsidR="00322EE1">
        <w:rPr>
          <w:rFonts w:cs="Arial"/>
          <w:bCs/>
          <w:sz w:val="22"/>
          <w:szCs w:val="22"/>
        </w:rPr>
        <w:t>.</w:t>
      </w:r>
      <w:r w:rsidR="00EB76AF" w:rsidRPr="00384644">
        <w:rPr>
          <w:rFonts w:cs="Arial"/>
          <w:bCs/>
          <w:sz w:val="22"/>
          <w:szCs w:val="22"/>
        </w:rPr>
        <w:t xml:space="preserve"> </w:t>
      </w:r>
      <w:r w:rsidR="00E64B88" w:rsidRPr="00384644">
        <w:rPr>
          <w:rFonts w:cs="Arial"/>
          <w:bCs/>
          <w:sz w:val="22"/>
          <w:szCs w:val="22"/>
        </w:rPr>
        <w:t>Obzirom da je došlo do promjen</w:t>
      </w:r>
      <w:r w:rsidR="001D2429">
        <w:rPr>
          <w:rFonts w:cs="Arial"/>
          <w:bCs/>
          <w:sz w:val="22"/>
          <w:szCs w:val="22"/>
        </w:rPr>
        <w:t>a</w:t>
      </w:r>
      <w:r w:rsidR="00E64B88" w:rsidRPr="00384644">
        <w:rPr>
          <w:rFonts w:cs="Arial"/>
          <w:bCs/>
          <w:sz w:val="22"/>
          <w:szCs w:val="22"/>
        </w:rPr>
        <w:t xml:space="preserve"> u funkciji nositelja izvršne vlasti, u ovom izvješću </w:t>
      </w:r>
      <w:r w:rsidR="001D2429">
        <w:rPr>
          <w:rFonts w:cs="Arial"/>
          <w:bCs/>
          <w:sz w:val="22"/>
          <w:szCs w:val="22"/>
        </w:rPr>
        <w:t xml:space="preserve">u točki 2. </w:t>
      </w:r>
      <w:r w:rsidR="00E64B88" w:rsidRPr="00384644">
        <w:rPr>
          <w:rFonts w:cs="Arial"/>
          <w:bCs/>
          <w:sz w:val="22"/>
          <w:szCs w:val="22"/>
        </w:rPr>
        <w:t xml:space="preserve">na odgovarajući je način odijeljen mandat koji je u ovoj godini trajao od 1. siječnja do </w:t>
      </w:r>
      <w:r w:rsidR="00B0048A">
        <w:rPr>
          <w:rFonts w:cs="Arial"/>
          <w:bCs/>
          <w:sz w:val="22"/>
          <w:szCs w:val="22"/>
        </w:rPr>
        <w:t xml:space="preserve">6. </w:t>
      </w:r>
      <w:r w:rsidR="00E64B88" w:rsidRPr="00384644">
        <w:rPr>
          <w:rFonts w:cs="Arial"/>
          <w:bCs/>
          <w:sz w:val="22"/>
          <w:szCs w:val="22"/>
        </w:rPr>
        <w:t xml:space="preserve">lipnja, kada je funkciju gradonačelnika obnašao g. Marijan Škvarić i razdoblje od </w:t>
      </w:r>
      <w:r w:rsidR="00B0048A">
        <w:rPr>
          <w:rFonts w:cs="Arial"/>
          <w:bCs/>
          <w:sz w:val="22"/>
          <w:szCs w:val="22"/>
        </w:rPr>
        <w:t>6</w:t>
      </w:r>
      <w:r w:rsidR="00E64B88" w:rsidRPr="00384644">
        <w:rPr>
          <w:rFonts w:cs="Arial"/>
          <w:bCs/>
          <w:sz w:val="22"/>
          <w:szCs w:val="22"/>
        </w:rPr>
        <w:t>. lipnja do 30. lipnja kada je s obnašanjem funkcije gradonačelnika započeo g. Željko Šoštarić.</w:t>
      </w:r>
      <w:r w:rsidR="001D2429">
        <w:rPr>
          <w:rFonts w:cs="Arial"/>
          <w:bCs/>
          <w:sz w:val="22"/>
          <w:szCs w:val="22"/>
        </w:rPr>
        <w:t xml:space="preserve"> </w:t>
      </w:r>
    </w:p>
    <w:p w14:paraId="3DA2B1E1" w14:textId="77777777" w:rsidR="004A35AF" w:rsidRPr="00384644" w:rsidRDefault="004A35AF" w:rsidP="00384644">
      <w:pPr>
        <w:ind w:firstLine="708"/>
        <w:jc w:val="both"/>
        <w:rPr>
          <w:rFonts w:cs="Arial"/>
          <w:bCs/>
          <w:sz w:val="22"/>
          <w:szCs w:val="22"/>
        </w:rPr>
      </w:pPr>
    </w:p>
    <w:p w14:paraId="258EE7DF" w14:textId="77777777" w:rsidR="00691403" w:rsidRPr="00384644" w:rsidRDefault="004A35AF" w:rsidP="00384644">
      <w:pPr>
        <w:ind w:firstLine="708"/>
        <w:jc w:val="both"/>
        <w:rPr>
          <w:rFonts w:cs="Arial"/>
          <w:bCs/>
          <w:sz w:val="22"/>
          <w:szCs w:val="22"/>
        </w:rPr>
      </w:pPr>
      <w:r w:rsidRPr="00384644">
        <w:rPr>
          <w:rFonts w:cs="Arial"/>
          <w:bCs/>
          <w:sz w:val="22"/>
          <w:szCs w:val="22"/>
        </w:rPr>
        <w:t xml:space="preserve">U promatranom izvještajnom razdoblju </w:t>
      </w:r>
      <w:r w:rsidR="00691403" w:rsidRPr="00384644">
        <w:rPr>
          <w:rFonts w:cs="Arial"/>
          <w:bCs/>
          <w:sz w:val="22"/>
          <w:szCs w:val="22"/>
        </w:rPr>
        <w:t xml:space="preserve">gradonačelnik je obavljao sve poslove i aktivnosti sukladno zakonskim odredbama i odredbama Statuta kojima je propisana nadležnost gradonačelnika. Stručne i administrativno-tehničke poslove u okviru svojeg djelokruga obavljali su službenici </w:t>
      </w:r>
      <w:r w:rsidR="004B3736" w:rsidRPr="00384644">
        <w:rPr>
          <w:rFonts w:cs="Arial"/>
          <w:bCs/>
          <w:sz w:val="22"/>
          <w:szCs w:val="22"/>
        </w:rPr>
        <w:t>upravnih odjela</w:t>
      </w:r>
      <w:r w:rsidR="00691403" w:rsidRPr="00384644">
        <w:rPr>
          <w:rFonts w:cs="Arial"/>
          <w:bCs/>
          <w:sz w:val="22"/>
          <w:szCs w:val="22"/>
        </w:rPr>
        <w:t xml:space="preserve"> Grada Lepoglave</w:t>
      </w:r>
      <w:r w:rsidR="001D2429">
        <w:rPr>
          <w:rFonts w:cs="Arial"/>
          <w:bCs/>
          <w:sz w:val="22"/>
          <w:szCs w:val="22"/>
        </w:rPr>
        <w:t>.</w:t>
      </w:r>
      <w:r w:rsidR="00691403" w:rsidRPr="00384644">
        <w:rPr>
          <w:rFonts w:cs="Arial"/>
          <w:bCs/>
          <w:sz w:val="22"/>
          <w:szCs w:val="22"/>
        </w:rPr>
        <w:t xml:space="preserve"> </w:t>
      </w:r>
    </w:p>
    <w:p w14:paraId="76621566" w14:textId="77777777" w:rsidR="002163ED" w:rsidRDefault="002163ED" w:rsidP="00384644">
      <w:pPr>
        <w:ind w:left="284" w:firstLine="142"/>
        <w:jc w:val="both"/>
        <w:rPr>
          <w:rFonts w:cs="Arial"/>
          <w:bCs/>
          <w:sz w:val="22"/>
          <w:szCs w:val="22"/>
        </w:rPr>
      </w:pPr>
    </w:p>
    <w:p w14:paraId="22BFFDAA" w14:textId="77777777" w:rsidR="00EE6817" w:rsidRDefault="00EE6817" w:rsidP="00384644">
      <w:pPr>
        <w:ind w:left="284" w:firstLine="142"/>
        <w:jc w:val="both"/>
        <w:rPr>
          <w:rFonts w:cs="Arial"/>
          <w:bCs/>
          <w:sz w:val="22"/>
          <w:szCs w:val="22"/>
        </w:rPr>
      </w:pPr>
    </w:p>
    <w:p w14:paraId="71309387" w14:textId="77777777" w:rsidR="00EE6817" w:rsidRDefault="00EE6817" w:rsidP="00384644">
      <w:pPr>
        <w:ind w:left="284" w:firstLine="142"/>
        <w:jc w:val="both"/>
        <w:rPr>
          <w:rFonts w:cs="Arial"/>
          <w:bCs/>
          <w:sz w:val="22"/>
          <w:szCs w:val="22"/>
        </w:rPr>
      </w:pPr>
    </w:p>
    <w:p w14:paraId="538C1865" w14:textId="77777777" w:rsidR="00776D98" w:rsidRDefault="00776D98" w:rsidP="00384644">
      <w:pPr>
        <w:ind w:left="284" w:firstLine="142"/>
        <w:jc w:val="both"/>
        <w:rPr>
          <w:rFonts w:cs="Arial"/>
          <w:bCs/>
          <w:sz w:val="22"/>
          <w:szCs w:val="22"/>
        </w:rPr>
      </w:pPr>
    </w:p>
    <w:p w14:paraId="0AF1B101" w14:textId="77777777" w:rsidR="00776D98" w:rsidRPr="00384644" w:rsidRDefault="00776D98" w:rsidP="00384644">
      <w:pPr>
        <w:ind w:left="284" w:firstLine="142"/>
        <w:jc w:val="both"/>
        <w:rPr>
          <w:rFonts w:cs="Arial"/>
          <w:bCs/>
          <w:sz w:val="22"/>
          <w:szCs w:val="22"/>
        </w:rPr>
      </w:pPr>
    </w:p>
    <w:p w14:paraId="2BDBDD85" w14:textId="77777777" w:rsidR="002163ED" w:rsidRPr="00384644" w:rsidRDefault="004A35AF" w:rsidP="00384644">
      <w:pPr>
        <w:pStyle w:val="Naslov1"/>
        <w:numPr>
          <w:ilvl w:val="0"/>
          <w:numId w:val="20"/>
        </w:numPr>
        <w:jc w:val="both"/>
        <w:rPr>
          <w:sz w:val="22"/>
          <w:szCs w:val="22"/>
        </w:rPr>
      </w:pPr>
      <w:bookmarkStart w:id="2" w:name="_Toc209002539"/>
      <w:r w:rsidRPr="00384644">
        <w:rPr>
          <w:sz w:val="22"/>
          <w:szCs w:val="22"/>
        </w:rPr>
        <w:t>GRADONAČELNIK KAO NOSITELJ IZVRŠNE VLASTI</w:t>
      </w:r>
      <w:bookmarkEnd w:id="2"/>
    </w:p>
    <w:p w14:paraId="2CCE0DB6" w14:textId="77777777" w:rsidR="00696987" w:rsidRPr="00384644" w:rsidRDefault="00D27893" w:rsidP="00384644">
      <w:pPr>
        <w:ind w:firstLine="708"/>
        <w:jc w:val="both"/>
        <w:rPr>
          <w:rFonts w:cs="Arial"/>
          <w:sz w:val="22"/>
          <w:szCs w:val="22"/>
        </w:rPr>
      </w:pPr>
      <w:r w:rsidRPr="00384644">
        <w:rPr>
          <w:rFonts w:cs="Arial"/>
          <w:sz w:val="22"/>
          <w:szCs w:val="22"/>
        </w:rPr>
        <w:t>Gradonačelnik kao neposredno izabrani nositelj izvršne vlasti, predstavlja</w:t>
      </w:r>
      <w:r w:rsidR="00E300F7" w:rsidRPr="00384644">
        <w:rPr>
          <w:rFonts w:cs="Arial"/>
          <w:sz w:val="22"/>
          <w:szCs w:val="22"/>
        </w:rPr>
        <w:t>o je</w:t>
      </w:r>
      <w:r w:rsidRPr="00384644">
        <w:rPr>
          <w:rFonts w:cs="Arial"/>
          <w:sz w:val="22"/>
          <w:szCs w:val="22"/>
        </w:rPr>
        <w:t xml:space="preserve"> i zastupa</w:t>
      </w:r>
      <w:r w:rsidR="00E300F7" w:rsidRPr="00384644">
        <w:rPr>
          <w:rFonts w:cs="Arial"/>
          <w:sz w:val="22"/>
          <w:szCs w:val="22"/>
        </w:rPr>
        <w:t>o</w:t>
      </w:r>
      <w:r w:rsidRPr="00384644">
        <w:rPr>
          <w:rFonts w:cs="Arial"/>
          <w:sz w:val="22"/>
          <w:szCs w:val="22"/>
        </w:rPr>
        <w:t xml:space="preserve"> Grad Lepoglavu </w:t>
      </w:r>
      <w:r w:rsidR="00CC0965" w:rsidRPr="00384644">
        <w:rPr>
          <w:rFonts w:cs="Arial"/>
          <w:sz w:val="22"/>
          <w:szCs w:val="22"/>
        </w:rPr>
        <w:t>te je</w:t>
      </w:r>
      <w:r w:rsidR="00E300F7" w:rsidRPr="00384644">
        <w:rPr>
          <w:rFonts w:cs="Arial"/>
          <w:sz w:val="22"/>
          <w:szCs w:val="22"/>
        </w:rPr>
        <w:t xml:space="preserve"> kao</w:t>
      </w:r>
      <w:r w:rsidRPr="00384644">
        <w:rPr>
          <w:rFonts w:cs="Arial"/>
          <w:sz w:val="22"/>
          <w:szCs w:val="22"/>
        </w:rPr>
        <w:t xml:space="preserve"> nositelj</w:t>
      </w:r>
      <w:r w:rsidR="00E61C60" w:rsidRPr="00384644">
        <w:rPr>
          <w:rFonts w:cs="Arial"/>
          <w:sz w:val="22"/>
          <w:szCs w:val="22"/>
        </w:rPr>
        <w:t xml:space="preserve"> </w:t>
      </w:r>
      <w:r w:rsidRPr="00384644">
        <w:rPr>
          <w:rFonts w:cs="Arial"/>
          <w:sz w:val="22"/>
          <w:szCs w:val="22"/>
        </w:rPr>
        <w:t>izvršne vlasti</w:t>
      </w:r>
      <w:r w:rsidR="00CC0965" w:rsidRPr="00384644">
        <w:rPr>
          <w:rFonts w:cs="Arial"/>
          <w:sz w:val="22"/>
          <w:szCs w:val="22"/>
        </w:rPr>
        <w:t>, a u o</w:t>
      </w:r>
      <w:r w:rsidRPr="00384644">
        <w:rPr>
          <w:rFonts w:cs="Arial"/>
          <w:sz w:val="22"/>
          <w:szCs w:val="22"/>
        </w:rPr>
        <w:t>kviru svoje nadležnos</w:t>
      </w:r>
      <w:r w:rsidR="006E383E" w:rsidRPr="00384644">
        <w:rPr>
          <w:rFonts w:cs="Arial"/>
          <w:sz w:val="22"/>
          <w:szCs w:val="22"/>
        </w:rPr>
        <w:t>ti propisane Zakonom</w:t>
      </w:r>
      <w:r w:rsidR="00E61C60" w:rsidRPr="00384644">
        <w:rPr>
          <w:rFonts w:cs="Arial"/>
          <w:sz w:val="22"/>
          <w:szCs w:val="22"/>
        </w:rPr>
        <w:t xml:space="preserve"> </w:t>
      </w:r>
      <w:r w:rsidR="006E383E" w:rsidRPr="00384644">
        <w:rPr>
          <w:rFonts w:cs="Arial"/>
          <w:sz w:val="22"/>
          <w:szCs w:val="22"/>
        </w:rPr>
        <w:t>i Statutom</w:t>
      </w:r>
      <w:r w:rsidRPr="00384644">
        <w:rPr>
          <w:rFonts w:cs="Arial"/>
          <w:sz w:val="22"/>
          <w:szCs w:val="22"/>
        </w:rPr>
        <w:t xml:space="preserve"> </w:t>
      </w:r>
      <w:r w:rsidR="00E61C60" w:rsidRPr="00384644">
        <w:rPr>
          <w:rFonts w:cs="Arial"/>
          <w:sz w:val="22"/>
          <w:szCs w:val="22"/>
        </w:rPr>
        <w:t>Grada Lepoglave</w:t>
      </w:r>
      <w:r w:rsidR="00696987" w:rsidRPr="00384644">
        <w:rPr>
          <w:rFonts w:cs="Arial"/>
          <w:sz w:val="22"/>
          <w:szCs w:val="22"/>
        </w:rPr>
        <w:t>:</w:t>
      </w:r>
    </w:p>
    <w:p w14:paraId="77F0C326" w14:textId="77777777" w:rsidR="00696987" w:rsidRPr="00384644" w:rsidRDefault="00E61C60" w:rsidP="00384644">
      <w:pPr>
        <w:numPr>
          <w:ilvl w:val="0"/>
          <w:numId w:val="3"/>
        </w:numPr>
        <w:autoSpaceDE w:val="0"/>
        <w:autoSpaceDN w:val="0"/>
        <w:adjustRightInd w:val="0"/>
        <w:jc w:val="both"/>
        <w:rPr>
          <w:rFonts w:cs="Arial"/>
          <w:sz w:val="22"/>
          <w:szCs w:val="22"/>
        </w:rPr>
      </w:pPr>
      <w:r w:rsidRPr="00384644">
        <w:rPr>
          <w:rFonts w:cs="Arial"/>
          <w:sz w:val="22"/>
          <w:szCs w:val="22"/>
        </w:rPr>
        <w:t>priprema</w:t>
      </w:r>
      <w:r w:rsidR="00E300F7" w:rsidRPr="00384644">
        <w:rPr>
          <w:rFonts w:cs="Arial"/>
          <w:sz w:val="22"/>
          <w:szCs w:val="22"/>
        </w:rPr>
        <w:t>o</w:t>
      </w:r>
      <w:r w:rsidRPr="00384644">
        <w:rPr>
          <w:rFonts w:cs="Arial"/>
          <w:sz w:val="22"/>
          <w:szCs w:val="22"/>
        </w:rPr>
        <w:t xml:space="preserve"> prijedloge općih akata, </w:t>
      </w:r>
    </w:p>
    <w:p w14:paraId="6A7B864F" w14:textId="77777777" w:rsidR="00696987" w:rsidRPr="00384644" w:rsidRDefault="00E61C60" w:rsidP="00384644">
      <w:pPr>
        <w:numPr>
          <w:ilvl w:val="0"/>
          <w:numId w:val="3"/>
        </w:numPr>
        <w:autoSpaceDE w:val="0"/>
        <w:autoSpaceDN w:val="0"/>
        <w:adjustRightInd w:val="0"/>
        <w:jc w:val="both"/>
        <w:rPr>
          <w:rFonts w:cs="Arial"/>
          <w:sz w:val="22"/>
          <w:szCs w:val="22"/>
        </w:rPr>
      </w:pPr>
      <w:r w:rsidRPr="00384644">
        <w:rPr>
          <w:rFonts w:cs="Arial"/>
          <w:sz w:val="22"/>
          <w:szCs w:val="22"/>
        </w:rPr>
        <w:t>izvršava</w:t>
      </w:r>
      <w:r w:rsidR="00E300F7" w:rsidRPr="00384644">
        <w:rPr>
          <w:rFonts w:cs="Arial"/>
          <w:sz w:val="22"/>
          <w:szCs w:val="22"/>
        </w:rPr>
        <w:t>o</w:t>
      </w:r>
      <w:r w:rsidRPr="00384644">
        <w:rPr>
          <w:rFonts w:cs="Arial"/>
          <w:sz w:val="22"/>
          <w:szCs w:val="22"/>
        </w:rPr>
        <w:t xml:space="preserve"> ili osigurava</w:t>
      </w:r>
      <w:r w:rsidR="00E300F7" w:rsidRPr="00384644">
        <w:rPr>
          <w:rFonts w:cs="Arial"/>
          <w:sz w:val="22"/>
          <w:szCs w:val="22"/>
        </w:rPr>
        <w:t>o</w:t>
      </w:r>
      <w:r w:rsidRPr="00384644">
        <w:rPr>
          <w:rFonts w:cs="Arial"/>
          <w:sz w:val="22"/>
          <w:szCs w:val="22"/>
        </w:rPr>
        <w:t xml:space="preserve"> izvršavanje općih akata predstavničkog tijela, </w:t>
      </w:r>
    </w:p>
    <w:p w14:paraId="1FDC6822" w14:textId="77777777" w:rsidR="00696987" w:rsidRPr="00384644" w:rsidRDefault="00E61C60" w:rsidP="00384644">
      <w:pPr>
        <w:numPr>
          <w:ilvl w:val="0"/>
          <w:numId w:val="3"/>
        </w:numPr>
        <w:autoSpaceDE w:val="0"/>
        <w:autoSpaceDN w:val="0"/>
        <w:adjustRightInd w:val="0"/>
        <w:jc w:val="both"/>
        <w:rPr>
          <w:rFonts w:cs="Arial"/>
          <w:sz w:val="22"/>
          <w:szCs w:val="22"/>
        </w:rPr>
      </w:pPr>
      <w:r w:rsidRPr="00384644">
        <w:rPr>
          <w:rFonts w:cs="Arial"/>
          <w:sz w:val="22"/>
          <w:szCs w:val="22"/>
        </w:rPr>
        <w:t>usmjerava</w:t>
      </w:r>
      <w:r w:rsidR="00E300F7" w:rsidRPr="00384644">
        <w:rPr>
          <w:rFonts w:cs="Arial"/>
          <w:sz w:val="22"/>
          <w:szCs w:val="22"/>
        </w:rPr>
        <w:t>o</w:t>
      </w:r>
      <w:r w:rsidRPr="00384644">
        <w:rPr>
          <w:rFonts w:cs="Arial"/>
          <w:sz w:val="22"/>
          <w:szCs w:val="22"/>
        </w:rPr>
        <w:t xml:space="preserve"> djelovanje upravnih tije</w:t>
      </w:r>
      <w:r w:rsidR="00696987" w:rsidRPr="00384644">
        <w:rPr>
          <w:rFonts w:cs="Arial"/>
          <w:sz w:val="22"/>
          <w:szCs w:val="22"/>
        </w:rPr>
        <w:t xml:space="preserve">la </w:t>
      </w:r>
      <w:r w:rsidR="00E300F7" w:rsidRPr="00384644">
        <w:rPr>
          <w:rFonts w:cs="Arial"/>
          <w:sz w:val="22"/>
          <w:szCs w:val="22"/>
        </w:rPr>
        <w:t>Grada Lepoglave</w:t>
      </w:r>
      <w:r w:rsidR="00696987" w:rsidRPr="00384644">
        <w:rPr>
          <w:rFonts w:cs="Arial"/>
          <w:sz w:val="22"/>
          <w:szCs w:val="22"/>
        </w:rPr>
        <w:t xml:space="preserve"> </w:t>
      </w:r>
      <w:r w:rsidRPr="00384644">
        <w:rPr>
          <w:rFonts w:cs="Arial"/>
          <w:sz w:val="22"/>
          <w:szCs w:val="22"/>
        </w:rPr>
        <w:t>u obavljanju poslova iz njihovog samoupravnog djelokruga te nadzir</w:t>
      </w:r>
      <w:r w:rsidR="00E300F7" w:rsidRPr="00384644">
        <w:rPr>
          <w:rFonts w:cs="Arial"/>
          <w:sz w:val="22"/>
          <w:szCs w:val="22"/>
        </w:rPr>
        <w:t>ao</w:t>
      </w:r>
      <w:r w:rsidRPr="00384644">
        <w:rPr>
          <w:rFonts w:cs="Arial"/>
          <w:sz w:val="22"/>
          <w:szCs w:val="22"/>
        </w:rPr>
        <w:t xml:space="preserve"> njihov rad, </w:t>
      </w:r>
    </w:p>
    <w:p w14:paraId="65939540" w14:textId="77777777" w:rsidR="00E300F7" w:rsidRPr="00384644" w:rsidRDefault="00E300F7" w:rsidP="00384644">
      <w:pPr>
        <w:numPr>
          <w:ilvl w:val="0"/>
          <w:numId w:val="3"/>
        </w:numPr>
        <w:autoSpaceDE w:val="0"/>
        <w:autoSpaceDN w:val="0"/>
        <w:adjustRightInd w:val="0"/>
        <w:jc w:val="both"/>
        <w:rPr>
          <w:rFonts w:cs="Arial"/>
          <w:sz w:val="22"/>
          <w:szCs w:val="22"/>
        </w:rPr>
      </w:pPr>
      <w:r w:rsidRPr="00384644">
        <w:rPr>
          <w:rFonts w:cs="Arial"/>
          <w:sz w:val="22"/>
          <w:szCs w:val="22"/>
        </w:rPr>
        <w:t>upravljao prihodima i rashodima u skladu sa zakonom,</w:t>
      </w:r>
    </w:p>
    <w:p w14:paraId="69D19B3A" w14:textId="77777777" w:rsidR="00696987" w:rsidRPr="00384644" w:rsidRDefault="00E61C60" w:rsidP="00384644">
      <w:pPr>
        <w:numPr>
          <w:ilvl w:val="0"/>
          <w:numId w:val="3"/>
        </w:numPr>
        <w:autoSpaceDE w:val="0"/>
        <w:autoSpaceDN w:val="0"/>
        <w:adjustRightInd w:val="0"/>
        <w:jc w:val="both"/>
        <w:rPr>
          <w:rFonts w:cs="Arial"/>
          <w:sz w:val="22"/>
          <w:szCs w:val="22"/>
        </w:rPr>
      </w:pPr>
      <w:r w:rsidRPr="00384644">
        <w:rPr>
          <w:rFonts w:cs="Arial"/>
          <w:sz w:val="22"/>
          <w:szCs w:val="22"/>
        </w:rPr>
        <w:t>upravlja</w:t>
      </w:r>
      <w:r w:rsidR="00E300F7" w:rsidRPr="00384644">
        <w:rPr>
          <w:rFonts w:cs="Arial"/>
          <w:sz w:val="22"/>
          <w:szCs w:val="22"/>
        </w:rPr>
        <w:t>o</w:t>
      </w:r>
      <w:r w:rsidRPr="00384644">
        <w:rPr>
          <w:rFonts w:cs="Arial"/>
          <w:sz w:val="22"/>
          <w:szCs w:val="22"/>
        </w:rPr>
        <w:t xml:space="preserve"> nekretninama i pokretninama u vlasništvu </w:t>
      </w:r>
      <w:r w:rsidR="00E300F7" w:rsidRPr="00384644">
        <w:rPr>
          <w:rFonts w:cs="Arial"/>
          <w:sz w:val="22"/>
          <w:szCs w:val="22"/>
        </w:rPr>
        <w:t>Grada Lepoglave,</w:t>
      </w:r>
    </w:p>
    <w:p w14:paraId="293CFE40" w14:textId="77777777" w:rsidR="00E61C60" w:rsidRPr="00384644" w:rsidRDefault="00696987" w:rsidP="00384644">
      <w:pPr>
        <w:numPr>
          <w:ilvl w:val="0"/>
          <w:numId w:val="3"/>
        </w:numPr>
        <w:autoSpaceDE w:val="0"/>
        <w:autoSpaceDN w:val="0"/>
        <w:adjustRightInd w:val="0"/>
        <w:jc w:val="both"/>
        <w:rPr>
          <w:rFonts w:cs="Arial"/>
          <w:sz w:val="22"/>
          <w:szCs w:val="22"/>
        </w:rPr>
      </w:pPr>
      <w:r w:rsidRPr="00384644">
        <w:rPr>
          <w:rFonts w:cs="Arial"/>
          <w:sz w:val="22"/>
          <w:szCs w:val="22"/>
        </w:rPr>
        <w:t>odluč</w:t>
      </w:r>
      <w:r w:rsidR="00E300F7" w:rsidRPr="00384644">
        <w:rPr>
          <w:rFonts w:cs="Arial"/>
          <w:sz w:val="22"/>
          <w:szCs w:val="22"/>
        </w:rPr>
        <w:t>ivao</w:t>
      </w:r>
      <w:r w:rsidRPr="00384644">
        <w:rPr>
          <w:rFonts w:cs="Arial"/>
          <w:sz w:val="22"/>
          <w:szCs w:val="22"/>
        </w:rPr>
        <w:t xml:space="preserve"> o stjecanju i otuđivanju nekretnina i pokretnina </w:t>
      </w:r>
      <w:r w:rsidR="00E300F7" w:rsidRPr="00384644">
        <w:rPr>
          <w:rFonts w:cs="Arial"/>
          <w:sz w:val="22"/>
          <w:szCs w:val="22"/>
        </w:rPr>
        <w:t>Grada Lepoglave</w:t>
      </w:r>
      <w:r w:rsidRPr="00384644">
        <w:rPr>
          <w:rFonts w:cs="Arial"/>
          <w:sz w:val="22"/>
          <w:szCs w:val="22"/>
        </w:rPr>
        <w:t xml:space="preserve"> i drugom raspolaganju imovinom u skladu sa zakonom, </w:t>
      </w:r>
      <w:r w:rsidR="00E300F7" w:rsidRPr="00384644">
        <w:rPr>
          <w:rFonts w:cs="Arial"/>
          <w:sz w:val="22"/>
          <w:szCs w:val="22"/>
        </w:rPr>
        <w:t>Statutom</w:t>
      </w:r>
      <w:r w:rsidRPr="00384644">
        <w:rPr>
          <w:rFonts w:cs="Arial"/>
          <w:sz w:val="22"/>
          <w:szCs w:val="22"/>
        </w:rPr>
        <w:t xml:space="preserve"> i posebnim propisima, </w:t>
      </w:r>
    </w:p>
    <w:p w14:paraId="23F2B298" w14:textId="77777777" w:rsidR="00696987" w:rsidRPr="00384644" w:rsidRDefault="00696987" w:rsidP="00384644">
      <w:pPr>
        <w:numPr>
          <w:ilvl w:val="0"/>
          <w:numId w:val="3"/>
        </w:numPr>
        <w:autoSpaceDE w:val="0"/>
        <w:autoSpaceDN w:val="0"/>
        <w:adjustRightInd w:val="0"/>
        <w:jc w:val="both"/>
        <w:rPr>
          <w:rFonts w:cs="Arial"/>
          <w:sz w:val="22"/>
          <w:szCs w:val="22"/>
        </w:rPr>
      </w:pPr>
      <w:r w:rsidRPr="00384644">
        <w:rPr>
          <w:rFonts w:cs="Arial"/>
          <w:sz w:val="22"/>
          <w:szCs w:val="22"/>
        </w:rPr>
        <w:t>obavlja</w:t>
      </w:r>
      <w:r w:rsidR="00E300F7" w:rsidRPr="00384644">
        <w:rPr>
          <w:rFonts w:cs="Arial"/>
          <w:sz w:val="22"/>
          <w:szCs w:val="22"/>
        </w:rPr>
        <w:t>o</w:t>
      </w:r>
      <w:r w:rsidRPr="00384644">
        <w:rPr>
          <w:rFonts w:cs="Arial"/>
          <w:sz w:val="22"/>
          <w:szCs w:val="22"/>
        </w:rPr>
        <w:t xml:space="preserve"> i druge poslove utvrđene zakonom i statutom.</w:t>
      </w:r>
    </w:p>
    <w:p w14:paraId="30BA46CA" w14:textId="77777777" w:rsidR="002163ED" w:rsidRPr="00384644" w:rsidRDefault="002163ED" w:rsidP="00384644">
      <w:pPr>
        <w:autoSpaceDE w:val="0"/>
        <w:autoSpaceDN w:val="0"/>
        <w:adjustRightInd w:val="0"/>
        <w:ind w:firstLine="709"/>
        <w:jc w:val="both"/>
        <w:rPr>
          <w:rFonts w:cs="Arial"/>
          <w:sz w:val="22"/>
          <w:szCs w:val="22"/>
        </w:rPr>
      </w:pPr>
    </w:p>
    <w:p w14:paraId="753A777D" w14:textId="77777777" w:rsidR="00D27893" w:rsidRPr="00384644" w:rsidRDefault="00E300F7" w:rsidP="00384644">
      <w:pPr>
        <w:autoSpaceDE w:val="0"/>
        <w:autoSpaceDN w:val="0"/>
        <w:adjustRightInd w:val="0"/>
        <w:ind w:firstLine="709"/>
        <w:jc w:val="both"/>
        <w:rPr>
          <w:rFonts w:cs="Arial"/>
          <w:sz w:val="22"/>
          <w:szCs w:val="22"/>
        </w:rPr>
      </w:pPr>
      <w:r w:rsidRPr="00384644">
        <w:rPr>
          <w:rFonts w:cs="Arial"/>
          <w:sz w:val="22"/>
          <w:szCs w:val="22"/>
        </w:rPr>
        <w:t>Gradonačelnik je bio odgovoran z</w:t>
      </w:r>
      <w:r w:rsidR="00D27893" w:rsidRPr="00384644">
        <w:rPr>
          <w:rFonts w:cs="Arial"/>
          <w:sz w:val="22"/>
          <w:szCs w:val="22"/>
        </w:rPr>
        <w:t xml:space="preserve">a zakonitost rada i usmjeravanje rada </w:t>
      </w:r>
      <w:r w:rsidRPr="00384644">
        <w:rPr>
          <w:rFonts w:cs="Arial"/>
          <w:sz w:val="22"/>
          <w:szCs w:val="22"/>
        </w:rPr>
        <w:t>upravnih odjela</w:t>
      </w:r>
      <w:r w:rsidR="00D27893" w:rsidRPr="00384644">
        <w:rPr>
          <w:rFonts w:cs="Arial"/>
          <w:sz w:val="22"/>
          <w:szCs w:val="22"/>
        </w:rPr>
        <w:t xml:space="preserve"> Grada Lepoglave iz samoupravnog djelokruga grada te nadzir</w:t>
      </w:r>
      <w:r w:rsidRPr="00384644">
        <w:rPr>
          <w:rFonts w:cs="Arial"/>
          <w:sz w:val="22"/>
          <w:szCs w:val="22"/>
        </w:rPr>
        <w:t>ao</w:t>
      </w:r>
      <w:r w:rsidR="00D27893" w:rsidRPr="00384644">
        <w:rPr>
          <w:rFonts w:cs="Arial"/>
          <w:sz w:val="22"/>
          <w:szCs w:val="22"/>
        </w:rPr>
        <w:t xml:space="preserve"> njihov rad</w:t>
      </w:r>
      <w:r w:rsidR="001D2429">
        <w:rPr>
          <w:rFonts w:cs="Arial"/>
          <w:sz w:val="22"/>
          <w:szCs w:val="22"/>
        </w:rPr>
        <w:t>, stoga je od točke 3. izvješće razrađeno po upravnim odjelima</w:t>
      </w:r>
      <w:r w:rsidR="00D27893" w:rsidRPr="00384644">
        <w:rPr>
          <w:rFonts w:cs="Arial"/>
          <w:sz w:val="22"/>
          <w:szCs w:val="22"/>
        </w:rPr>
        <w:t>.</w:t>
      </w:r>
    </w:p>
    <w:p w14:paraId="5F06FAE2" w14:textId="77777777" w:rsidR="00300CF4" w:rsidRDefault="00D27893" w:rsidP="00384644">
      <w:pPr>
        <w:autoSpaceDE w:val="0"/>
        <w:autoSpaceDN w:val="0"/>
        <w:adjustRightInd w:val="0"/>
        <w:jc w:val="both"/>
        <w:rPr>
          <w:rFonts w:cs="Arial"/>
          <w:sz w:val="22"/>
          <w:szCs w:val="22"/>
        </w:rPr>
      </w:pPr>
      <w:r w:rsidRPr="00384644">
        <w:rPr>
          <w:rFonts w:cs="Arial"/>
          <w:sz w:val="22"/>
          <w:szCs w:val="22"/>
        </w:rPr>
        <w:tab/>
      </w:r>
    </w:p>
    <w:p w14:paraId="29D38F56" w14:textId="77777777" w:rsidR="00CC0965" w:rsidRPr="00384644" w:rsidRDefault="00D27893" w:rsidP="00300CF4">
      <w:pPr>
        <w:autoSpaceDE w:val="0"/>
        <w:autoSpaceDN w:val="0"/>
        <w:adjustRightInd w:val="0"/>
        <w:ind w:firstLine="708"/>
        <w:jc w:val="both"/>
        <w:rPr>
          <w:rFonts w:cs="Arial"/>
          <w:sz w:val="22"/>
          <w:szCs w:val="22"/>
        </w:rPr>
      </w:pPr>
      <w:r w:rsidRPr="00384644">
        <w:rPr>
          <w:rFonts w:cs="Arial"/>
          <w:sz w:val="22"/>
          <w:szCs w:val="22"/>
        </w:rPr>
        <w:t xml:space="preserve">U ovom </w:t>
      </w:r>
      <w:r w:rsidR="00176A3E" w:rsidRPr="00384644">
        <w:rPr>
          <w:rFonts w:cs="Arial"/>
          <w:sz w:val="22"/>
          <w:szCs w:val="22"/>
        </w:rPr>
        <w:t xml:space="preserve">polugodišnjem </w:t>
      </w:r>
      <w:r w:rsidRPr="00384644">
        <w:rPr>
          <w:rFonts w:cs="Arial"/>
          <w:sz w:val="22"/>
          <w:szCs w:val="22"/>
        </w:rPr>
        <w:t xml:space="preserve">izvještajnom razdoblju, </w:t>
      </w:r>
      <w:r w:rsidR="00176A3E" w:rsidRPr="00384644">
        <w:rPr>
          <w:rFonts w:cs="Arial"/>
          <w:sz w:val="22"/>
          <w:szCs w:val="22"/>
        </w:rPr>
        <w:t>g</w:t>
      </w:r>
      <w:r w:rsidRPr="00384644">
        <w:rPr>
          <w:rFonts w:cs="Arial"/>
          <w:sz w:val="22"/>
          <w:szCs w:val="22"/>
        </w:rPr>
        <w:t xml:space="preserve">radonačelnik je u okviru svoje nadležnosti </w:t>
      </w:r>
      <w:r w:rsidR="00E300F7" w:rsidRPr="00384644">
        <w:rPr>
          <w:rFonts w:cs="Arial"/>
          <w:sz w:val="22"/>
          <w:szCs w:val="22"/>
        </w:rPr>
        <w:t xml:space="preserve">predlagao, a Gradsko vijeće je donijelo sve akte </w:t>
      </w:r>
      <w:r w:rsidRPr="00384644">
        <w:rPr>
          <w:rFonts w:cs="Arial"/>
          <w:sz w:val="22"/>
          <w:szCs w:val="22"/>
        </w:rPr>
        <w:t>s ciljem unapređenja živ</w:t>
      </w:r>
      <w:r w:rsidR="003A79C4" w:rsidRPr="00384644">
        <w:rPr>
          <w:rFonts w:cs="Arial"/>
          <w:sz w:val="22"/>
          <w:szCs w:val="22"/>
        </w:rPr>
        <w:t xml:space="preserve">ota građana </w:t>
      </w:r>
      <w:r w:rsidR="00CC0965" w:rsidRPr="00384644">
        <w:rPr>
          <w:rFonts w:cs="Arial"/>
          <w:sz w:val="22"/>
          <w:szCs w:val="22"/>
        </w:rPr>
        <w:t xml:space="preserve">Grada </w:t>
      </w:r>
      <w:r w:rsidR="003A79C4" w:rsidRPr="00384644">
        <w:rPr>
          <w:rFonts w:cs="Arial"/>
          <w:sz w:val="22"/>
          <w:szCs w:val="22"/>
        </w:rPr>
        <w:t xml:space="preserve">Lepoglave, </w:t>
      </w:r>
      <w:r w:rsidR="00CC0965" w:rsidRPr="00384644">
        <w:rPr>
          <w:rFonts w:cs="Arial"/>
          <w:sz w:val="22"/>
          <w:szCs w:val="22"/>
        </w:rPr>
        <w:t xml:space="preserve">osobito </w:t>
      </w:r>
      <w:r w:rsidR="00E300F7" w:rsidRPr="00384644">
        <w:rPr>
          <w:rFonts w:cs="Arial"/>
          <w:sz w:val="22"/>
          <w:szCs w:val="22"/>
        </w:rPr>
        <w:t>akte vezane uz</w:t>
      </w:r>
      <w:r w:rsidR="00CC0965" w:rsidRPr="00384644">
        <w:rPr>
          <w:rFonts w:cs="Arial"/>
          <w:sz w:val="22"/>
          <w:szCs w:val="22"/>
        </w:rPr>
        <w:t xml:space="preserve"> ulaganja</w:t>
      </w:r>
      <w:r w:rsidR="00E300F7" w:rsidRPr="00384644">
        <w:rPr>
          <w:rFonts w:cs="Arial"/>
          <w:sz w:val="22"/>
          <w:szCs w:val="22"/>
        </w:rPr>
        <w:t xml:space="preserve"> u poboljšanje komunalne infrastrukture, ulaganj</w:t>
      </w:r>
      <w:r w:rsidR="001D2429">
        <w:rPr>
          <w:rFonts w:cs="Arial"/>
          <w:sz w:val="22"/>
          <w:szCs w:val="22"/>
        </w:rPr>
        <w:t>a</w:t>
      </w:r>
      <w:r w:rsidR="00CC0965" w:rsidRPr="00384644">
        <w:rPr>
          <w:rFonts w:cs="Arial"/>
          <w:sz w:val="22"/>
          <w:szCs w:val="22"/>
        </w:rPr>
        <w:t xml:space="preserve"> u predškolski odgoj i obrazovanje, osnovnoškolsko obrazovanje, poticanje rasta i razvoja obiteljskih poljoprivrednih gospodarstava, obrta te malih gospodarstvenika s područja Grada, unaprjeđenj</w:t>
      </w:r>
      <w:r w:rsidR="00300CF4">
        <w:rPr>
          <w:rFonts w:cs="Arial"/>
          <w:sz w:val="22"/>
          <w:szCs w:val="22"/>
        </w:rPr>
        <w:t>a</w:t>
      </w:r>
      <w:r w:rsidR="00CC0965" w:rsidRPr="00384644">
        <w:rPr>
          <w:rFonts w:cs="Arial"/>
          <w:sz w:val="22"/>
          <w:szCs w:val="22"/>
        </w:rPr>
        <w:t xml:space="preserve"> rada udruga u kulturi i sportu, provođenj</w:t>
      </w:r>
      <w:r w:rsidR="00300CF4">
        <w:rPr>
          <w:rFonts w:cs="Arial"/>
          <w:sz w:val="22"/>
          <w:szCs w:val="22"/>
        </w:rPr>
        <w:t>a</w:t>
      </w:r>
      <w:r w:rsidR="00CC0965" w:rsidRPr="00384644">
        <w:rPr>
          <w:rFonts w:cs="Arial"/>
          <w:sz w:val="22"/>
          <w:szCs w:val="22"/>
        </w:rPr>
        <w:t xml:space="preserve"> demografskih mjera kroz osiguravanje</w:t>
      </w:r>
      <w:r w:rsidR="002D7264" w:rsidRPr="00384644">
        <w:rPr>
          <w:rFonts w:cs="Arial"/>
          <w:sz w:val="22"/>
          <w:szCs w:val="22"/>
        </w:rPr>
        <w:t xml:space="preserve"> sredstava za smještaj djece u vrtićima ili obrtima za čuvanje</w:t>
      </w:r>
      <w:r w:rsidR="00680FB9" w:rsidRPr="00384644">
        <w:rPr>
          <w:rFonts w:cs="Arial"/>
          <w:sz w:val="22"/>
          <w:szCs w:val="22"/>
        </w:rPr>
        <w:t xml:space="preserve"> te</w:t>
      </w:r>
      <w:r w:rsidR="002D7264" w:rsidRPr="00384644">
        <w:rPr>
          <w:rFonts w:cs="Arial"/>
          <w:sz w:val="22"/>
          <w:szCs w:val="22"/>
        </w:rPr>
        <w:t xml:space="preserve"> sufinanciranj</w:t>
      </w:r>
      <w:r w:rsidR="00300CF4">
        <w:rPr>
          <w:rFonts w:cs="Arial"/>
          <w:sz w:val="22"/>
          <w:szCs w:val="22"/>
        </w:rPr>
        <w:t>a</w:t>
      </w:r>
      <w:r w:rsidR="002D7264" w:rsidRPr="00384644">
        <w:rPr>
          <w:rFonts w:cs="Arial"/>
          <w:sz w:val="22"/>
          <w:szCs w:val="22"/>
        </w:rPr>
        <w:t xml:space="preserve"> </w:t>
      </w:r>
      <w:proofErr w:type="spellStart"/>
      <w:r w:rsidR="002D7264" w:rsidRPr="00384644">
        <w:rPr>
          <w:rFonts w:cs="Arial"/>
          <w:sz w:val="22"/>
          <w:szCs w:val="22"/>
        </w:rPr>
        <w:t>logopedskih</w:t>
      </w:r>
      <w:proofErr w:type="spellEnd"/>
      <w:r w:rsidR="002D7264" w:rsidRPr="00384644">
        <w:rPr>
          <w:rFonts w:cs="Arial"/>
          <w:sz w:val="22"/>
          <w:szCs w:val="22"/>
        </w:rPr>
        <w:t xml:space="preserve"> usluga. </w:t>
      </w:r>
    </w:p>
    <w:p w14:paraId="342EAAEA" w14:textId="77777777" w:rsidR="00176A3E" w:rsidRPr="00384644" w:rsidRDefault="00176A3E" w:rsidP="00384644">
      <w:pPr>
        <w:autoSpaceDE w:val="0"/>
        <w:autoSpaceDN w:val="0"/>
        <w:adjustRightInd w:val="0"/>
        <w:jc w:val="both"/>
        <w:rPr>
          <w:rFonts w:cs="Arial"/>
          <w:sz w:val="22"/>
          <w:szCs w:val="22"/>
        </w:rPr>
      </w:pPr>
    </w:p>
    <w:p w14:paraId="7D5F9039" w14:textId="77777777" w:rsidR="00962727" w:rsidRPr="00384644" w:rsidRDefault="00962727" w:rsidP="00384644">
      <w:pPr>
        <w:pStyle w:val="Naslov2"/>
        <w:jc w:val="both"/>
      </w:pPr>
      <w:bookmarkStart w:id="3" w:name="_Toc209002540"/>
      <w:r w:rsidRPr="00384644">
        <w:t>2.1. Kolegiji gradonačelnika</w:t>
      </w:r>
      <w:bookmarkEnd w:id="3"/>
      <w:r w:rsidRPr="00384644">
        <w:t xml:space="preserve"> </w:t>
      </w:r>
    </w:p>
    <w:p w14:paraId="562CC3E8" w14:textId="14ECEEEE" w:rsidR="00962727" w:rsidRPr="00384644" w:rsidRDefault="00962727" w:rsidP="00384644">
      <w:pPr>
        <w:jc w:val="both"/>
        <w:rPr>
          <w:sz w:val="22"/>
          <w:szCs w:val="22"/>
        </w:rPr>
      </w:pPr>
      <w:r w:rsidRPr="00384644">
        <w:rPr>
          <w:sz w:val="22"/>
          <w:szCs w:val="22"/>
        </w:rPr>
        <w:tab/>
        <w:t xml:space="preserve">Kolegiji su se održavali </w:t>
      </w:r>
      <w:r w:rsidR="004062F8">
        <w:rPr>
          <w:sz w:val="22"/>
          <w:szCs w:val="22"/>
        </w:rPr>
        <w:t>n</w:t>
      </w:r>
      <w:r w:rsidR="004062F8" w:rsidRPr="004062F8">
        <w:rPr>
          <w:sz w:val="22"/>
          <w:szCs w:val="22"/>
        </w:rPr>
        <w:t>ajčešće jednom mjesečno sa svim službenicima i prema potrebi posebno sa pročelnicima upravnih odjela</w:t>
      </w:r>
      <w:r w:rsidR="004062F8">
        <w:rPr>
          <w:sz w:val="22"/>
          <w:szCs w:val="22"/>
        </w:rPr>
        <w:t>. Na kolegijima se ra</w:t>
      </w:r>
      <w:r w:rsidRPr="00384644">
        <w:rPr>
          <w:sz w:val="22"/>
          <w:szCs w:val="22"/>
        </w:rPr>
        <w:t xml:space="preserve">spravljalo o svim zaduženjima službenika, problematici sa kojom se svakodnevno susreću u svojem radu, planiranim radnjama i obavezama.  </w:t>
      </w:r>
    </w:p>
    <w:p w14:paraId="0E647606" w14:textId="77777777" w:rsidR="00962727" w:rsidRPr="00384644" w:rsidRDefault="00962727" w:rsidP="00384644">
      <w:pPr>
        <w:autoSpaceDE w:val="0"/>
        <w:autoSpaceDN w:val="0"/>
        <w:adjustRightInd w:val="0"/>
        <w:jc w:val="both"/>
        <w:rPr>
          <w:rFonts w:cs="Arial"/>
          <w:sz w:val="22"/>
          <w:szCs w:val="22"/>
        </w:rPr>
      </w:pPr>
    </w:p>
    <w:p w14:paraId="3F107662" w14:textId="77777777" w:rsidR="00962727" w:rsidRPr="00384644" w:rsidRDefault="004B7302" w:rsidP="00384644">
      <w:pPr>
        <w:pStyle w:val="Naslov2"/>
        <w:jc w:val="both"/>
      </w:pPr>
      <w:bookmarkStart w:id="4" w:name="_Toc209002541"/>
      <w:r w:rsidRPr="00384644">
        <w:t xml:space="preserve">2.2. </w:t>
      </w:r>
      <w:r w:rsidR="00962727" w:rsidRPr="00384644">
        <w:t>Odnos gradonačelnika i Gradskog vijeća</w:t>
      </w:r>
      <w:bookmarkEnd w:id="4"/>
    </w:p>
    <w:p w14:paraId="759A5BE6" w14:textId="77777777" w:rsidR="00F37B90" w:rsidRPr="00384644" w:rsidRDefault="00E42FB1" w:rsidP="00384644">
      <w:pPr>
        <w:ind w:firstLine="709"/>
        <w:jc w:val="both"/>
        <w:rPr>
          <w:rFonts w:cs="Arial"/>
          <w:sz w:val="22"/>
          <w:szCs w:val="22"/>
        </w:rPr>
      </w:pPr>
      <w:r w:rsidRPr="00384644">
        <w:rPr>
          <w:rFonts w:cs="Arial"/>
          <w:sz w:val="22"/>
          <w:szCs w:val="22"/>
        </w:rPr>
        <w:t>U</w:t>
      </w:r>
      <w:r w:rsidR="0035687D" w:rsidRPr="00384644">
        <w:rPr>
          <w:rFonts w:cs="Arial"/>
          <w:sz w:val="22"/>
          <w:szCs w:val="22"/>
        </w:rPr>
        <w:t xml:space="preserve"> izvještajnom</w:t>
      </w:r>
      <w:r w:rsidRPr="00384644">
        <w:rPr>
          <w:rFonts w:cs="Arial"/>
          <w:sz w:val="22"/>
          <w:szCs w:val="22"/>
        </w:rPr>
        <w:t xml:space="preserve"> razdoblju </w:t>
      </w:r>
      <w:r w:rsidR="00372E86" w:rsidRPr="00384644">
        <w:rPr>
          <w:rFonts w:cs="Arial"/>
          <w:sz w:val="22"/>
          <w:szCs w:val="22"/>
        </w:rPr>
        <w:t>održane su</w:t>
      </w:r>
      <w:r w:rsidR="00C030E2" w:rsidRPr="00384644">
        <w:rPr>
          <w:rFonts w:cs="Arial"/>
          <w:sz w:val="22"/>
          <w:szCs w:val="22"/>
        </w:rPr>
        <w:t xml:space="preserve"> </w:t>
      </w:r>
      <w:r w:rsidR="002163ED" w:rsidRPr="00384644">
        <w:rPr>
          <w:rFonts w:cs="Arial"/>
          <w:sz w:val="22"/>
          <w:szCs w:val="22"/>
        </w:rPr>
        <w:t>dvije</w:t>
      </w:r>
      <w:r w:rsidR="00B65192" w:rsidRPr="00384644">
        <w:rPr>
          <w:rFonts w:cs="Arial"/>
          <w:sz w:val="22"/>
          <w:szCs w:val="22"/>
        </w:rPr>
        <w:t xml:space="preserve"> </w:t>
      </w:r>
      <w:r w:rsidR="00DF69D6" w:rsidRPr="00384644">
        <w:rPr>
          <w:rFonts w:cs="Arial"/>
          <w:sz w:val="22"/>
          <w:szCs w:val="22"/>
        </w:rPr>
        <w:t xml:space="preserve">tematske </w:t>
      </w:r>
      <w:r w:rsidRPr="00384644">
        <w:rPr>
          <w:rFonts w:cs="Arial"/>
          <w:sz w:val="22"/>
          <w:szCs w:val="22"/>
        </w:rPr>
        <w:t>sjednice Gradskog vijeća</w:t>
      </w:r>
      <w:r w:rsidR="00DF69D6" w:rsidRPr="00384644">
        <w:rPr>
          <w:rFonts w:cs="Arial"/>
          <w:sz w:val="22"/>
          <w:szCs w:val="22"/>
        </w:rPr>
        <w:t xml:space="preserve"> te Konstituirajuća sjednica Gradskog vijeća nakon provedenih lokalnih izbora dana 18.05.2025. godine. Dana 24.02.2025. godine održana je  </w:t>
      </w:r>
      <w:r w:rsidR="002163ED" w:rsidRPr="00384644">
        <w:rPr>
          <w:rFonts w:cs="Arial"/>
          <w:sz w:val="22"/>
          <w:szCs w:val="22"/>
        </w:rPr>
        <w:t>28. sjednica</w:t>
      </w:r>
      <w:r w:rsidR="00DF69D6" w:rsidRPr="00384644">
        <w:rPr>
          <w:rFonts w:cs="Arial"/>
          <w:sz w:val="22"/>
          <w:szCs w:val="22"/>
        </w:rPr>
        <w:t xml:space="preserve"> Gradskog vijeća</w:t>
      </w:r>
      <w:r w:rsidR="002163ED" w:rsidRPr="00384644">
        <w:rPr>
          <w:rFonts w:cs="Arial"/>
          <w:sz w:val="22"/>
          <w:szCs w:val="22"/>
        </w:rPr>
        <w:t xml:space="preserve"> s</w:t>
      </w:r>
      <w:r w:rsidR="00300CF4">
        <w:rPr>
          <w:rFonts w:cs="Arial"/>
          <w:sz w:val="22"/>
          <w:szCs w:val="22"/>
        </w:rPr>
        <w:t>a</w:t>
      </w:r>
      <w:r w:rsidR="002163ED" w:rsidRPr="00384644">
        <w:rPr>
          <w:rFonts w:cs="Arial"/>
          <w:sz w:val="22"/>
          <w:szCs w:val="22"/>
        </w:rPr>
        <w:t xml:space="preserve"> 19 točaka dnevnog reda,</w:t>
      </w:r>
      <w:r w:rsidR="00DF69D6" w:rsidRPr="00384644">
        <w:rPr>
          <w:rFonts w:cs="Arial"/>
          <w:sz w:val="22"/>
          <w:szCs w:val="22"/>
        </w:rPr>
        <w:t xml:space="preserve"> dana 08.04.2025. godine održana je </w:t>
      </w:r>
      <w:r w:rsidR="00193ABB" w:rsidRPr="00384644">
        <w:rPr>
          <w:rFonts w:cs="Arial"/>
          <w:sz w:val="22"/>
          <w:szCs w:val="22"/>
        </w:rPr>
        <w:t>2</w:t>
      </w:r>
      <w:r w:rsidR="002163ED" w:rsidRPr="00384644">
        <w:rPr>
          <w:rFonts w:cs="Arial"/>
          <w:sz w:val="22"/>
          <w:szCs w:val="22"/>
        </w:rPr>
        <w:t>9</w:t>
      </w:r>
      <w:r w:rsidR="00193ABB" w:rsidRPr="00384644">
        <w:rPr>
          <w:rFonts w:cs="Arial"/>
          <w:sz w:val="22"/>
          <w:szCs w:val="22"/>
        </w:rPr>
        <w:t xml:space="preserve">. sjednica </w:t>
      </w:r>
      <w:r w:rsidR="00DF69D6" w:rsidRPr="00384644">
        <w:rPr>
          <w:rFonts w:cs="Arial"/>
          <w:sz w:val="22"/>
          <w:szCs w:val="22"/>
        </w:rPr>
        <w:t xml:space="preserve">Gradskog vijeća </w:t>
      </w:r>
      <w:r w:rsidR="00193ABB" w:rsidRPr="00384644">
        <w:rPr>
          <w:rFonts w:cs="Arial"/>
          <w:sz w:val="22"/>
          <w:szCs w:val="22"/>
        </w:rPr>
        <w:t>s</w:t>
      </w:r>
      <w:r w:rsidR="00300CF4">
        <w:rPr>
          <w:rFonts w:cs="Arial"/>
          <w:sz w:val="22"/>
          <w:szCs w:val="22"/>
        </w:rPr>
        <w:t>a</w:t>
      </w:r>
      <w:r w:rsidR="00193ABB" w:rsidRPr="00384644">
        <w:rPr>
          <w:rFonts w:cs="Arial"/>
          <w:sz w:val="22"/>
          <w:szCs w:val="22"/>
        </w:rPr>
        <w:t xml:space="preserve"> 1</w:t>
      </w:r>
      <w:r w:rsidR="002163ED" w:rsidRPr="00384644">
        <w:rPr>
          <w:rFonts w:cs="Arial"/>
          <w:sz w:val="22"/>
          <w:szCs w:val="22"/>
        </w:rPr>
        <w:t>4</w:t>
      </w:r>
      <w:r w:rsidR="00193ABB" w:rsidRPr="00384644">
        <w:rPr>
          <w:rFonts w:cs="Arial"/>
          <w:sz w:val="22"/>
          <w:szCs w:val="22"/>
        </w:rPr>
        <w:t xml:space="preserve"> toč</w:t>
      </w:r>
      <w:r w:rsidR="002163ED" w:rsidRPr="00384644">
        <w:rPr>
          <w:rFonts w:cs="Arial"/>
          <w:sz w:val="22"/>
          <w:szCs w:val="22"/>
        </w:rPr>
        <w:t>aka</w:t>
      </w:r>
      <w:r w:rsidR="00193ABB" w:rsidRPr="00384644">
        <w:rPr>
          <w:rFonts w:cs="Arial"/>
          <w:sz w:val="22"/>
          <w:szCs w:val="22"/>
        </w:rPr>
        <w:t xml:space="preserve"> dnevnog reda</w:t>
      </w:r>
      <w:r w:rsidR="00DF69D6" w:rsidRPr="00384644">
        <w:rPr>
          <w:rFonts w:cs="Arial"/>
          <w:sz w:val="22"/>
          <w:szCs w:val="22"/>
        </w:rPr>
        <w:t>, a potom i Konstituirajuća sjednica Gradskog vijeća koja je održana dana 12.06.2025. godine</w:t>
      </w:r>
      <w:r w:rsidR="002163ED" w:rsidRPr="00384644">
        <w:rPr>
          <w:rFonts w:cs="Arial"/>
          <w:sz w:val="22"/>
          <w:szCs w:val="22"/>
        </w:rPr>
        <w:t>.</w:t>
      </w:r>
      <w:r w:rsidR="00DF69D6" w:rsidRPr="00384644">
        <w:rPr>
          <w:rFonts w:cs="Arial"/>
          <w:sz w:val="22"/>
          <w:szCs w:val="22"/>
        </w:rPr>
        <w:t xml:space="preserve"> </w:t>
      </w:r>
    </w:p>
    <w:p w14:paraId="3DC47FA4" w14:textId="77777777" w:rsidR="007F4617" w:rsidRPr="00384644" w:rsidRDefault="007F4617" w:rsidP="00384644">
      <w:pPr>
        <w:ind w:left="720"/>
        <w:jc w:val="both"/>
        <w:rPr>
          <w:rFonts w:cs="Arial"/>
          <w:sz w:val="22"/>
          <w:szCs w:val="22"/>
        </w:rPr>
      </w:pPr>
    </w:p>
    <w:p w14:paraId="36617E6F" w14:textId="3FA1177C" w:rsidR="007F4617" w:rsidRPr="00384644" w:rsidRDefault="007F4617" w:rsidP="00384644">
      <w:pPr>
        <w:ind w:firstLine="709"/>
        <w:jc w:val="both"/>
        <w:rPr>
          <w:rFonts w:cs="Arial"/>
          <w:sz w:val="22"/>
          <w:szCs w:val="22"/>
        </w:rPr>
      </w:pPr>
      <w:r w:rsidRPr="00384644">
        <w:rPr>
          <w:rFonts w:cs="Arial"/>
          <w:sz w:val="22"/>
          <w:szCs w:val="22"/>
        </w:rPr>
        <w:t xml:space="preserve">Temeljem </w:t>
      </w:r>
      <w:r w:rsidR="00651627" w:rsidRPr="00384644">
        <w:rPr>
          <w:rFonts w:cs="Arial"/>
          <w:sz w:val="22"/>
          <w:szCs w:val="22"/>
        </w:rPr>
        <w:t>odredaba Zakona o proračunu („Narodne novine“ broj 45/21) te članka 22. Statuta gradonačelnik je uputio na razmatranje i donošenje Prijedlog I. izmjena i dopuna Proračuna Grada Lepoglave za 2025. godinu i projekcija proračuna za razdoblje 2026.-2027. godinu te Prijedlog 1. izmjena i dopuna Programa građenja komunalne infrastrukture za 2025. godinu, Prijedlog 1. izmjena Programa održanja komunalne infrastrukture za 2025. godinu, Prijedlog 1. izmjena Programa javnih potreba u obrazovanju za 2025. godinu iznad školskog standarda, Prijedlog 1. izmjena Programa javnih potreba u vatrogastvu, civilnoj zaštiti i udruga građana za 2025. godinu, Prijedlog 1. izmjena Programa javnih potreba u sportu Grada Lepoglave za 2025. godinu te Prijedlog 1. izmjena Programa javnih potreba u društvenim djelatnostima i turizmu Grada Lepoglave za 2025. godinu</w:t>
      </w:r>
      <w:r w:rsidR="00774E29">
        <w:rPr>
          <w:rFonts w:cs="Arial"/>
          <w:sz w:val="22"/>
          <w:szCs w:val="22"/>
        </w:rPr>
        <w:t>.</w:t>
      </w:r>
    </w:p>
    <w:p w14:paraId="553C4995" w14:textId="77777777" w:rsidR="002163ED" w:rsidRPr="00384644" w:rsidRDefault="002163ED" w:rsidP="00384644">
      <w:pPr>
        <w:ind w:firstLine="709"/>
        <w:jc w:val="both"/>
        <w:rPr>
          <w:rFonts w:cs="Arial"/>
          <w:sz w:val="22"/>
          <w:szCs w:val="22"/>
        </w:rPr>
      </w:pPr>
    </w:p>
    <w:p w14:paraId="04DFAA21" w14:textId="77777777" w:rsidR="007F4617" w:rsidRPr="00384644" w:rsidRDefault="00651627" w:rsidP="00384644">
      <w:pPr>
        <w:pStyle w:val="Odlomakpopisa"/>
        <w:tabs>
          <w:tab w:val="left" w:pos="0"/>
        </w:tabs>
        <w:spacing w:after="0" w:line="240" w:lineRule="auto"/>
        <w:ind w:left="0"/>
        <w:jc w:val="both"/>
        <w:rPr>
          <w:rFonts w:ascii="Arial Narrow" w:eastAsia="Times New Roman" w:hAnsi="Arial Narrow" w:cs="Arial"/>
          <w:lang w:val="hr-HR" w:eastAsia="hr-HR"/>
        </w:rPr>
      </w:pPr>
      <w:r w:rsidRPr="00384644">
        <w:rPr>
          <w:rFonts w:ascii="Arial Narrow" w:eastAsia="Times New Roman" w:hAnsi="Arial Narrow" w:cs="Arial"/>
          <w:lang w:val="hr-HR" w:eastAsia="hr-HR"/>
        </w:rPr>
        <w:tab/>
        <w:t>Uz ranije spomenuto, gradonačelnik je uputio Gradskom vijeću na razmatranje i donošenje slijedeće prijedloge</w:t>
      </w:r>
      <w:r w:rsidR="007F4617" w:rsidRPr="00384644">
        <w:rPr>
          <w:rFonts w:ascii="Arial Narrow" w:eastAsia="Times New Roman" w:hAnsi="Arial Narrow" w:cs="Arial"/>
          <w:lang w:val="hr-HR" w:eastAsia="hr-HR"/>
        </w:rPr>
        <w:t xml:space="preserve"> koji se odnose</w:t>
      </w:r>
      <w:r w:rsidRPr="00384644">
        <w:rPr>
          <w:rFonts w:ascii="Arial Narrow" w:eastAsia="Times New Roman" w:hAnsi="Arial Narrow" w:cs="Arial"/>
          <w:lang w:val="hr-HR" w:eastAsia="hr-HR"/>
        </w:rPr>
        <w:t xml:space="preserve"> </w:t>
      </w:r>
      <w:r w:rsidR="007F4617" w:rsidRPr="00384644">
        <w:rPr>
          <w:rFonts w:ascii="Arial Narrow" w:eastAsia="Times New Roman" w:hAnsi="Arial Narrow" w:cs="Arial"/>
          <w:lang w:val="hr-HR" w:eastAsia="hr-HR"/>
        </w:rPr>
        <w:t>na uređivanje različitih područja djelovanja Grada Lepoglave:</w:t>
      </w:r>
    </w:p>
    <w:p w14:paraId="138E7507"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Odluke o porezima Grada Lepoglave</w:t>
      </w:r>
    </w:p>
    <w:p w14:paraId="5B2C5A7E"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Odluke o izmjeni Odluke o visini paušalnog poreza po krevetu, smještajnoj jedinici u kampu i smještajnoj jedinici u objektu za robinzonski smještaj</w:t>
      </w:r>
    </w:p>
    <w:p w14:paraId="4F988284"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Odluke o načinu upravljanja javnim sportskim građevinama Grada Lepoglave</w:t>
      </w:r>
    </w:p>
    <w:p w14:paraId="28D3EDA0"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 xml:space="preserve">Prijedlog Odluke o izmjenama i dopunama Odluke o povjeravanju obavljanja komunalnih djelatnosti </w:t>
      </w:r>
    </w:p>
    <w:p w14:paraId="654FEDA3"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Odluke o izmjenama Odluke o određivanju komunalnih djelatnosti koje se obavljaju na temelju pisanog ugovora</w:t>
      </w:r>
    </w:p>
    <w:p w14:paraId="465C703D"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 xml:space="preserve">Prijedlog Odluke o prodaji nekretnina u vlasništvu Grada Lepoglave </w:t>
      </w:r>
    </w:p>
    <w:p w14:paraId="634AAED2"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Rješenja o imenovanju Povjerenstva nadležnog za razmatranje ponuda za prodaju nekretnina u vlasništvu Grada Lepoglave</w:t>
      </w:r>
    </w:p>
    <w:p w14:paraId="4321A640" w14:textId="77777777" w:rsidR="007F4617" w:rsidRPr="00384644" w:rsidRDefault="007F4617" w:rsidP="00384644">
      <w:pPr>
        <w:pStyle w:val="Odlomakpopisa"/>
        <w:numPr>
          <w:ilvl w:val="0"/>
          <w:numId w:val="17"/>
        </w:numPr>
        <w:spacing w:line="240" w:lineRule="auto"/>
        <w:jc w:val="both"/>
        <w:rPr>
          <w:rFonts w:ascii="Arial Narrow" w:hAnsi="Arial Narrow"/>
        </w:rPr>
      </w:pPr>
      <w:r w:rsidRPr="00384644">
        <w:rPr>
          <w:rFonts w:ascii="Arial Narrow" w:hAnsi="Arial Narrow"/>
        </w:rPr>
        <w:t xml:space="preserve">Prijedlog Odluke o kupnji dijela nekretnine </w:t>
      </w:r>
      <w:proofErr w:type="spellStart"/>
      <w:r w:rsidRPr="00384644">
        <w:rPr>
          <w:rFonts w:ascii="Arial Narrow" w:hAnsi="Arial Narrow"/>
        </w:rPr>
        <w:t>čkbr</w:t>
      </w:r>
      <w:proofErr w:type="spellEnd"/>
      <w:r w:rsidRPr="00384644">
        <w:rPr>
          <w:rFonts w:ascii="Arial Narrow" w:hAnsi="Arial Narrow"/>
        </w:rPr>
        <w:t>. 568 k.o. Lepoglava</w:t>
      </w:r>
    </w:p>
    <w:p w14:paraId="7CF3B7AB"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 xml:space="preserve">Prijedlog Odluke o kupnji nekretnine </w:t>
      </w:r>
      <w:proofErr w:type="spellStart"/>
      <w:r w:rsidRPr="00384644">
        <w:rPr>
          <w:rFonts w:ascii="Arial Narrow" w:hAnsi="Arial Narrow"/>
        </w:rPr>
        <w:t>čkbr</w:t>
      </w:r>
      <w:proofErr w:type="spellEnd"/>
      <w:r w:rsidRPr="00384644">
        <w:rPr>
          <w:rFonts w:ascii="Arial Narrow" w:hAnsi="Arial Narrow"/>
        </w:rPr>
        <w:t xml:space="preserve">. 3579 k.o. Gornja </w:t>
      </w:r>
      <w:proofErr w:type="spellStart"/>
      <w:r w:rsidRPr="00384644">
        <w:rPr>
          <w:rFonts w:ascii="Arial Narrow" w:hAnsi="Arial Narrow"/>
        </w:rPr>
        <w:t>Višnjica</w:t>
      </w:r>
      <w:proofErr w:type="spellEnd"/>
    </w:p>
    <w:p w14:paraId="2CDA13D5" w14:textId="2C3E9EEA"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Odluke</w:t>
      </w:r>
      <w:r w:rsidR="00774E29">
        <w:rPr>
          <w:rFonts w:ascii="Arial Narrow" w:hAnsi="Arial Narrow"/>
        </w:rPr>
        <w:t xml:space="preserve"> o</w:t>
      </w:r>
      <w:r w:rsidRPr="00384644">
        <w:rPr>
          <w:rFonts w:ascii="Arial Narrow" w:hAnsi="Arial Narrow"/>
        </w:rPr>
        <w:t xml:space="preserve"> kupnji nekretnine </w:t>
      </w:r>
      <w:proofErr w:type="spellStart"/>
      <w:r w:rsidRPr="00384644">
        <w:rPr>
          <w:rFonts w:ascii="Arial Narrow" w:hAnsi="Arial Narrow"/>
        </w:rPr>
        <w:t>čkbr</w:t>
      </w:r>
      <w:proofErr w:type="spellEnd"/>
      <w:r w:rsidRPr="00384644">
        <w:rPr>
          <w:rFonts w:ascii="Arial Narrow" w:hAnsi="Arial Narrow"/>
        </w:rPr>
        <w:t xml:space="preserve">. 5607, 5673/1 i 6459 sve k.o. Gornja </w:t>
      </w:r>
      <w:proofErr w:type="spellStart"/>
      <w:r w:rsidRPr="00384644">
        <w:rPr>
          <w:rFonts w:ascii="Arial Narrow" w:hAnsi="Arial Narrow"/>
        </w:rPr>
        <w:t>Višnjica</w:t>
      </w:r>
      <w:proofErr w:type="spellEnd"/>
    </w:p>
    <w:p w14:paraId="45379DD5"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Godišnjeg provedbenog plana unaprjeđenja zaštite od požara za područje Grada Lepoglave za 2025. Godinu</w:t>
      </w:r>
    </w:p>
    <w:p w14:paraId="01AECADA"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Odluke o davanju prethodne suglasnosti na Izmjene i dopune Statuta Gradske knjižnice Ivana Belostenca Lepoglava</w:t>
      </w:r>
    </w:p>
    <w:p w14:paraId="29A8B1D6"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 xml:space="preserve">Prijedlog Odluke o kupnji nekretnine </w:t>
      </w:r>
      <w:proofErr w:type="spellStart"/>
      <w:r w:rsidRPr="00384644">
        <w:rPr>
          <w:rFonts w:ascii="Arial Narrow" w:hAnsi="Arial Narrow"/>
        </w:rPr>
        <w:t>čkbr</w:t>
      </w:r>
      <w:proofErr w:type="spellEnd"/>
      <w:r w:rsidRPr="00384644">
        <w:rPr>
          <w:rFonts w:ascii="Arial Narrow" w:hAnsi="Arial Narrow"/>
        </w:rPr>
        <w:t>. 142/1 i 142/3 sve k.o. Kamenica</w:t>
      </w:r>
    </w:p>
    <w:p w14:paraId="47BB31C4"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Odluke o odabiru najpovoljnije ponude za prodaju nekretnina u vlasništvu Grada Lepoglave</w:t>
      </w:r>
    </w:p>
    <w:p w14:paraId="73710092"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Odluke o postavljanju reklamnih i oglasnih predmeta i uređaja na području Grada Lepoglave</w:t>
      </w:r>
    </w:p>
    <w:p w14:paraId="512FCF1C" w14:textId="77777777" w:rsidR="007F4617" w:rsidRPr="00384644" w:rsidRDefault="007F4617" w:rsidP="00384644">
      <w:pPr>
        <w:pStyle w:val="Odlomakpopisa"/>
        <w:numPr>
          <w:ilvl w:val="0"/>
          <w:numId w:val="17"/>
        </w:numPr>
        <w:tabs>
          <w:tab w:val="left" w:pos="709"/>
        </w:tabs>
        <w:spacing w:after="0" w:line="240" w:lineRule="auto"/>
        <w:jc w:val="both"/>
        <w:rPr>
          <w:rFonts w:ascii="Arial Narrow" w:hAnsi="Arial Narrow"/>
        </w:rPr>
      </w:pPr>
      <w:r w:rsidRPr="00384644">
        <w:rPr>
          <w:rFonts w:ascii="Arial Narrow" w:hAnsi="Arial Narrow"/>
        </w:rPr>
        <w:t>Prijedlog Odluke o davanju na upravljanje javne sportske građevine na području Grada Lepoglave</w:t>
      </w:r>
    </w:p>
    <w:p w14:paraId="32293891" w14:textId="77777777" w:rsidR="007F4617" w:rsidRPr="00384644" w:rsidRDefault="007F4617" w:rsidP="00384644">
      <w:pPr>
        <w:pStyle w:val="Odlomakpopisa"/>
        <w:tabs>
          <w:tab w:val="left" w:pos="709"/>
        </w:tabs>
        <w:spacing w:after="0" w:line="240" w:lineRule="auto"/>
        <w:jc w:val="both"/>
        <w:rPr>
          <w:rFonts w:ascii="Arial Narrow" w:hAnsi="Arial Narrow"/>
        </w:rPr>
      </w:pPr>
    </w:p>
    <w:p w14:paraId="726BF2E2" w14:textId="77777777" w:rsidR="002E63EA" w:rsidRPr="00384644" w:rsidRDefault="00651627" w:rsidP="00384644">
      <w:pPr>
        <w:tabs>
          <w:tab w:val="left" w:pos="709"/>
        </w:tabs>
        <w:jc w:val="both"/>
        <w:rPr>
          <w:rFonts w:cs="Arial"/>
          <w:sz w:val="22"/>
          <w:szCs w:val="22"/>
        </w:rPr>
      </w:pPr>
      <w:r w:rsidRPr="00384644">
        <w:rPr>
          <w:rFonts w:cs="Arial"/>
          <w:sz w:val="22"/>
          <w:szCs w:val="22"/>
        </w:rPr>
        <w:tab/>
      </w:r>
      <w:r w:rsidR="00E64B88" w:rsidRPr="00384644">
        <w:rPr>
          <w:rFonts w:cs="Arial"/>
          <w:sz w:val="22"/>
          <w:szCs w:val="22"/>
        </w:rPr>
        <w:t xml:space="preserve">Uz </w:t>
      </w:r>
      <w:r w:rsidR="007F4617" w:rsidRPr="00384644">
        <w:rPr>
          <w:sz w:val="22"/>
          <w:szCs w:val="22"/>
        </w:rPr>
        <w:t xml:space="preserve">Izvješće o radu gradonačelnika Grada Lepoglave za razdoblje od 1. srpnja do 31. prosinca 2024. godine </w:t>
      </w:r>
      <w:r w:rsidR="00E64B88" w:rsidRPr="00384644">
        <w:rPr>
          <w:rFonts w:cs="Arial"/>
          <w:sz w:val="22"/>
          <w:szCs w:val="22"/>
        </w:rPr>
        <w:t>gradonačelnik je Gradskom vijeću uputio sljedeća izvješća:</w:t>
      </w:r>
    </w:p>
    <w:p w14:paraId="3251AAA2" w14:textId="77777777" w:rsidR="00651627" w:rsidRPr="00384644" w:rsidRDefault="002163ED" w:rsidP="00384644">
      <w:pPr>
        <w:pStyle w:val="Odlomakpopisa"/>
        <w:numPr>
          <w:ilvl w:val="0"/>
          <w:numId w:val="18"/>
        </w:numPr>
        <w:tabs>
          <w:tab w:val="left" w:pos="0"/>
        </w:tabs>
        <w:spacing w:after="0" w:line="240" w:lineRule="auto"/>
        <w:jc w:val="both"/>
        <w:rPr>
          <w:rFonts w:ascii="Arial Narrow" w:hAnsi="Arial Narrow"/>
        </w:rPr>
      </w:pPr>
      <w:r w:rsidRPr="00384644">
        <w:rPr>
          <w:rFonts w:ascii="Arial Narrow" w:hAnsi="Arial Narrow"/>
        </w:rPr>
        <w:t xml:space="preserve">Izvješće o radu i poslovanju Gradske knjižnice Ivana Belostenca Lepoglava za 2024. </w:t>
      </w:r>
      <w:r w:rsidR="00651627" w:rsidRPr="00384644">
        <w:rPr>
          <w:rFonts w:ascii="Arial Narrow" w:hAnsi="Arial Narrow"/>
        </w:rPr>
        <w:t>g</w:t>
      </w:r>
      <w:r w:rsidRPr="00384644">
        <w:rPr>
          <w:rFonts w:ascii="Arial Narrow" w:hAnsi="Arial Narrow"/>
        </w:rPr>
        <w:t>odinu</w:t>
      </w:r>
    </w:p>
    <w:p w14:paraId="020BDD4D" w14:textId="77777777" w:rsidR="00651627" w:rsidRPr="00384644" w:rsidRDefault="002163ED" w:rsidP="00384644">
      <w:pPr>
        <w:pStyle w:val="Odlomakpopisa"/>
        <w:numPr>
          <w:ilvl w:val="0"/>
          <w:numId w:val="18"/>
        </w:numPr>
        <w:tabs>
          <w:tab w:val="left" w:pos="0"/>
        </w:tabs>
        <w:spacing w:after="0" w:line="240" w:lineRule="auto"/>
        <w:jc w:val="both"/>
        <w:rPr>
          <w:rFonts w:ascii="Arial Narrow" w:hAnsi="Arial Narrow"/>
        </w:rPr>
      </w:pPr>
      <w:r w:rsidRPr="00384644">
        <w:rPr>
          <w:rFonts w:ascii="Arial Narrow" w:hAnsi="Arial Narrow"/>
        </w:rPr>
        <w:t xml:space="preserve">Izvješće o stanju zaštite od požara i stanju provedbe Godišnjeg provedbenog plana unaprjeđenja zaštite od požara na području Grada Lepoglave za 2024. </w:t>
      </w:r>
      <w:r w:rsidR="00AA3097">
        <w:rPr>
          <w:rFonts w:ascii="Arial Narrow" w:hAnsi="Arial Narrow"/>
        </w:rPr>
        <w:t>g</w:t>
      </w:r>
      <w:r w:rsidRPr="00384644">
        <w:rPr>
          <w:rFonts w:ascii="Arial Narrow" w:hAnsi="Arial Narrow"/>
        </w:rPr>
        <w:t>odinu</w:t>
      </w:r>
    </w:p>
    <w:p w14:paraId="1C357B49" w14:textId="77777777" w:rsidR="00651627" w:rsidRPr="00384644" w:rsidRDefault="002163ED" w:rsidP="00384644">
      <w:pPr>
        <w:pStyle w:val="Odlomakpopisa"/>
        <w:numPr>
          <w:ilvl w:val="0"/>
          <w:numId w:val="18"/>
        </w:numPr>
        <w:tabs>
          <w:tab w:val="left" w:pos="0"/>
        </w:tabs>
        <w:spacing w:after="0" w:line="240" w:lineRule="auto"/>
        <w:jc w:val="both"/>
        <w:rPr>
          <w:rFonts w:ascii="Arial Narrow" w:hAnsi="Arial Narrow"/>
        </w:rPr>
      </w:pPr>
      <w:r w:rsidRPr="00384644">
        <w:rPr>
          <w:rFonts w:ascii="Arial Narrow" w:hAnsi="Arial Narrow"/>
        </w:rPr>
        <w:t xml:space="preserve">Izvješće o izvršenju Plana djelovanja u području prirodnih nepogoda na području Grada Lepoglave za 2024. </w:t>
      </w:r>
      <w:r w:rsidR="00AA3097">
        <w:rPr>
          <w:rFonts w:ascii="Arial Narrow" w:hAnsi="Arial Narrow"/>
        </w:rPr>
        <w:t>g</w:t>
      </w:r>
      <w:r w:rsidRPr="00384644">
        <w:rPr>
          <w:rFonts w:ascii="Arial Narrow" w:hAnsi="Arial Narrow"/>
        </w:rPr>
        <w:t>odinu</w:t>
      </w:r>
    </w:p>
    <w:p w14:paraId="4AC76EB9" w14:textId="77777777" w:rsidR="002163ED" w:rsidRPr="00384644" w:rsidRDefault="002163ED" w:rsidP="00384644">
      <w:pPr>
        <w:pStyle w:val="Odlomakpopisa"/>
        <w:numPr>
          <w:ilvl w:val="0"/>
          <w:numId w:val="18"/>
        </w:numPr>
        <w:tabs>
          <w:tab w:val="left" w:pos="0"/>
        </w:tabs>
        <w:spacing w:after="0" w:line="240" w:lineRule="auto"/>
        <w:jc w:val="both"/>
        <w:rPr>
          <w:rFonts w:ascii="Arial Narrow" w:hAnsi="Arial Narrow"/>
        </w:rPr>
      </w:pPr>
      <w:r w:rsidRPr="00384644">
        <w:rPr>
          <w:rFonts w:ascii="Arial Narrow" w:hAnsi="Arial Narrow"/>
        </w:rPr>
        <w:t>Izvješće o radu Savjeta mladih Grada Lepoglave za 2024. godinu</w:t>
      </w:r>
    </w:p>
    <w:p w14:paraId="5FEF7976" w14:textId="77777777" w:rsidR="002163ED" w:rsidRPr="00384644" w:rsidRDefault="002163ED" w:rsidP="00384644">
      <w:pPr>
        <w:pStyle w:val="Odlomakpopisa"/>
        <w:tabs>
          <w:tab w:val="left" w:pos="709"/>
        </w:tabs>
        <w:spacing w:after="0" w:line="240" w:lineRule="auto"/>
        <w:jc w:val="both"/>
        <w:rPr>
          <w:rFonts w:ascii="Arial Narrow" w:hAnsi="Arial Narrow"/>
        </w:rPr>
      </w:pPr>
    </w:p>
    <w:p w14:paraId="01137DEF" w14:textId="77777777" w:rsidR="004A35AF" w:rsidRPr="00384644" w:rsidRDefault="008765EC" w:rsidP="00384644">
      <w:pPr>
        <w:pStyle w:val="Odlomakpopisa"/>
        <w:spacing w:after="0" w:line="240" w:lineRule="auto"/>
        <w:ind w:left="0" w:firstLine="709"/>
        <w:jc w:val="both"/>
        <w:rPr>
          <w:rFonts w:ascii="Arial Narrow" w:hAnsi="Arial Narrow"/>
        </w:rPr>
      </w:pPr>
      <w:r w:rsidRPr="00384644">
        <w:rPr>
          <w:rFonts w:ascii="Arial Narrow" w:hAnsi="Arial Narrow"/>
        </w:rPr>
        <w:t xml:space="preserve">Sjednice Gradskog vijeća Grada Lepoglave </w:t>
      </w:r>
      <w:r w:rsidR="002163ED" w:rsidRPr="00384644">
        <w:rPr>
          <w:rFonts w:ascii="Arial Narrow" w:hAnsi="Arial Narrow"/>
        </w:rPr>
        <w:t>prenosile su se uživo</w:t>
      </w:r>
      <w:r w:rsidRPr="00384644">
        <w:rPr>
          <w:rFonts w:ascii="Arial Narrow" w:hAnsi="Arial Narrow"/>
        </w:rPr>
        <w:t xml:space="preserve"> putem linka: </w:t>
      </w:r>
      <w:hyperlink r:id="rId12" w:history="1">
        <w:r w:rsidRPr="00384644">
          <w:rPr>
            <w:rStyle w:val="Hiperveza"/>
            <w:rFonts w:ascii="Arial Narrow" w:hAnsi="Arial Narrow"/>
          </w:rPr>
          <w:t>https://www.youtube.com/@LEPOGLAVA-STREAM/streams</w:t>
        </w:r>
      </w:hyperlink>
      <w:r w:rsidRPr="00384644">
        <w:rPr>
          <w:rFonts w:ascii="Arial Narrow" w:hAnsi="Arial Narrow"/>
        </w:rPr>
        <w:t xml:space="preserve"> </w:t>
      </w:r>
      <w:r w:rsidR="002163ED" w:rsidRPr="00384644">
        <w:rPr>
          <w:rFonts w:ascii="Arial Narrow" w:hAnsi="Arial Narrow"/>
        </w:rPr>
        <w:t xml:space="preserve">, iste su također i tonski snimane. </w:t>
      </w:r>
      <w:r w:rsidR="00196833" w:rsidRPr="00384644">
        <w:rPr>
          <w:rFonts w:ascii="Arial Narrow" w:hAnsi="Arial Narrow"/>
        </w:rPr>
        <w:t>Svi doneseni</w:t>
      </w:r>
      <w:r w:rsidR="00B550ED" w:rsidRPr="00384644">
        <w:rPr>
          <w:rFonts w:ascii="Arial Narrow" w:hAnsi="Arial Narrow"/>
        </w:rPr>
        <w:t xml:space="preserve"> opći akti sukladno zakonskim odredbama objavljeni su u “Službenom vjesniku Varaždinske županije”</w:t>
      </w:r>
      <w:r w:rsidR="002C081F" w:rsidRPr="00384644">
        <w:rPr>
          <w:rFonts w:ascii="Arial Narrow" w:hAnsi="Arial Narrow"/>
        </w:rPr>
        <w:t>.</w:t>
      </w:r>
      <w:r w:rsidR="00B550ED" w:rsidRPr="00384644">
        <w:rPr>
          <w:rFonts w:ascii="Arial Narrow" w:hAnsi="Arial Narrow"/>
        </w:rPr>
        <w:t xml:space="preserve"> </w:t>
      </w:r>
      <w:bookmarkStart w:id="5" w:name="_Toc176771042"/>
    </w:p>
    <w:p w14:paraId="63D2FA09" w14:textId="77777777" w:rsidR="004A35AF" w:rsidRPr="00384644" w:rsidRDefault="004A35AF" w:rsidP="00384644">
      <w:pPr>
        <w:pStyle w:val="Odlomakpopisa"/>
        <w:spacing w:after="0" w:line="240" w:lineRule="auto"/>
        <w:ind w:left="0" w:firstLine="709"/>
        <w:jc w:val="both"/>
        <w:rPr>
          <w:rFonts w:ascii="Arial Narrow" w:hAnsi="Arial Narrow"/>
        </w:rPr>
      </w:pPr>
    </w:p>
    <w:p w14:paraId="2FCF1EA9" w14:textId="77777777" w:rsidR="008F3A59" w:rsidRPr="00384644" w:rsidRDefault="004B7302" w:rsidP="00384644">
      <w:pPr>
        <w:pStyle w:val="Naslov2"/>
        <w:jc w:val="both"/>
      </w:pPr>
      <w:bookmarkStart w:id="6" w:name="_Toc209002542"/>
      <w:r w:rsidRPr="00384644">
        <w:t xml:space="preserve">2.3. </w:t>
      </w:r>
      <w:r w:rsidR="00B550ED" w:rsidRPr="00384644">
        <w:t>P</w:t>
      </w:r>
      <w:r w:rsidR="00196833" w:rsidRPr="00384644">
        <w:t>ojedinačni akti gradonačelnika</w:t>
      </w:r>
      <w:bookmarkEnd w:id="5"/>
      <w:bookmarkEnd w:id="6"/>
      <w:r w:rsidR="00196833" w:rsidRPr="00384644">
        <w:tab/>
      </w:r>
    </w:p>
    <w:p w14:paraId="37D81435" w14:textId="77777777" w:rsidR="00251078" w:rsidRPr="00384644" w:rsidRDefault="00251078" w:rsidP="00384644">
      <w:pPr>
        <w:ind w:firstLine="709"/>
        <w:jc w:val="both"/>
        <w:rPr>
          <w:rFonts w:cs="Arial"/>
          <w:color w:val="000000"/>
          <w:sz w:val="22"/>
          <w:szCs w:val="22"/>
        </w:rPr>
      </w:pPr>
      <w:r w:rsidRPr="00384644">
        <w:rPr>
          <w:rFonts w:cs="Arial"/>
          <w:color w:val="000000"/>
          <w:sz w:val="22"/>
          <w:szCs w:val="22"/>
        </w:rPr>
        <w:t>U izvještajnom razdoblju, u okviru svog djelo</w:t>
      </w:r>
      <w:r w:rsidR="002D7264" w:rsidRPr="00384644">
        <w:rPr>
          <w:rFonts w:cs="Arial"/>
          <w:color w:val="000000"/>
          <w:sz w:val="22"/>
          <w:szCs w:val="22"/>
        </w:rPr>
        <w:t>vanja</w:t>
      </w:r>
      <w:r w:rsidRPr="00384644">
        <w:rPr>
          <w:rFonts w:cs="Arial"/>
          <w:color w:val="000000"/>
          <w:sz w:val="22"/>
          <w:szCs w:val="22"/>
        </w:rPr>
        <w:t xml:space="preserve">, </w:t>
      </w:r>
      <w:r w:rsidR="00B550ED" w:rsidRPr="00384644">
        <w:rPr>
          <w:rFonts w:cs="Arial"/>
          <w:color w:val="000000"/>
          <w:sz w:val="22"/>
          <w:szCs w:val="22"/>
        </w:rPr>
        <w:t>g</w:t>
      </w:r>
      <w:r w:rsidRPr="00384644">
        <w:rPr>
          <w:rFonts w:cs="Arial"/>
          <w:color w:val="000000"/>
          <w:sz w:val="22"/>
          <w:szCs w:val="22"/>
        </w:rPr>
        <w:t>radonačelnik je donosio pojedinačna rješenja, odluke i zaključke, kojima je rješavano o pravima, obvezama i pravnim interesima</w:t>
      </w:r>
      <w:r w:rsidR="00061F6A" w:rsidRPr="00384644">
        <w:rPr>
          <w:rFonts w:cs="Arial"/>
          <w:color w:val="000000"/>
          <w:sz w:val="22"/>
          <w:szCs w:val="22"/>
        </w:rPr>
        <w:t xml:space="preserve"> građana Grada Lepoglave</w:t>
      </w:r>
      <w:r w:rsidR="00680FB9" w:rsidRPr="00384644">
        <w:rPr>
          <w:rFonts w:cs="Arial"/>
          <w:color w:val="000000"/>
          <w:sz w:val="22"/>
          <w:szCs w:val="22"/>
        </w:rPr>
        <w:t>, tj.</w:t>
      </w:r>
      <w:r w:rsidRPr="00384644">
        <w:rPr>
          <w:rFonts w:cs="Arial"/>
          <w:color w:val="000000"/>
          <w:sz w:val="22"/>
          <w:szCs w:val="22"/>
        </w:rPr>
        <w:t xml:space="preserve"> fizičkih i pravnih osoba.</w:t>
      </w:r>
    </w:p>
    <w:p w14:paraId="778C14C9" w14:textId="77777777" w:rsidR="00D86D0D" w:rsidRPr="00384644" w:rsidRDefault="00251078" w:rsidP="00384644">
      <w:pPr>
        <w:ind w:firstLine="709"/>
        <w:jc w:val="both"/>
        <w:rPr>
          <w:rFonts w:cs="Arial"/>
          <w:color w:val="000000"/>
          <w:sz w:val="22"/>
          <w:szCs w:val="22"/>
        </w:rPr>
      </w:pPr>
      <w:r w:rsidRPr="00384644">
        <w:rPr>
          <w:rFonts w:cs="Arial"/>
          <w:color w:val="000000"/>
          <w:sz w:val="22"/>
          <w:szCs w:val="22"/>
        </w:rPr>
        <w:t>Gradonačelnik je donosio odluke u upravnom i neupravnom postupku,</w:t>
      </w:r>
      <w:r w:rsidR="001A5ABE" w:rsidRPr="00384644">
        <w:rPr>
          <w:rFonts w:cs="Arial"/>
          <w:color w:val="000000"/>
          <w:sz w:val="22"/>
          <w:szCs w:val="22"/>
        </w:rPr>
        <w:t xml:space="preserve"> </w:t>
      </w:r>
      <w:r w:rsidR="00D73450" w:rsidRPr="00384644">
        <w:rPr>
          <w:rFonts w:cs="Arial"/>
          <w:color w:val="000000"/>
          <w:sz w:val="22"/>
          <w:szCs w:val="22"/>
        </w:rPr>
        <w:t xml:space="preserve">osobito Odluke prema Zakonu o javnoj nabavi, Odluke temeljem ovlaštenja iz područja službeničkih odnosa, Odluke iz područja socijalne skrbi, </w:t>
      </w:r>
      <w:r w:rsidR="000913AA" w:rsidRPr="00384644">
        <w:rPr>
          <w:rFonts w:cs="Arial"/>
          <w:color w:val="000000"/>
          <w:sz w:val="22"/>
          <w:szCs w:val="22"/>
        </w:rPr>
        <w:t>Odluke usmjerene na gospodarski i demografski razvoj Grada</w:t>
      </w:r>
      <w:r w:rsidR="00B550ED" w:rsidRPr="00384644">
        <w:rPr>
          <w:rFonts w:cs="Arial"/>
          <w:color w:val="000000"/>
          <w:sz w:val="22"/>
          <w:szCs w:val="22"/>
        </w:rPr>
        <w:t xml:space="preserve">, </w:t>
      </w:r>
      <w:r w:rsidR="00BE5853" w:rsidRPr="00384644">
        <w:rPr>
          <w:rFonts w:cs="Arial"/>
          <w:color w:val="000000"/>
          <w:sz w:val="22"/>
          <w:szCs w:val="22"/>
        </w:rPr>
        <w:t>Odluke čiji je temelj postupanja zaštita ljudi, životinja i okoliša</w:t>
      </w:r>
      <w:r w:rsidR="000913AA" w:rsidRPr="00384644">
        <w:rPr>
          <w:rFonts w:cs="Arial"/>
          <w:color w:val="000000"/>
          <w:sz w:val="22"/>
          <w:szCs w:val="22"/>
        </w:rPr>
        <w:t>, O</w:t>
      </w:r>
      <w:r w:rsidR="001A5ABE" w:rsidRPr="00384644">
        <w:rPr>
          <w:rFonts w:cs="Arial"/>
          <w:color w:val="000000"/>
          <w:sz w:val="22"/>
          <w:szCs w:val="22"/>
        </w:rPr>
        <w:t>dluke iz područja financiranja organizacija civilnoga društva</w:t>
      </w:r>
      <w:r w:rsidR="002C081F" w:rsidRPr="00384644">
        <w:rPr>
          <w:rFonts w:cs="Arial"/>
          <w:color w:val="000000"/>
          <w:sz w:val="22"/>
          <w:szCs w:val="22"/>
        </w:rPr>
        <w:t xml:space="preserve"> i dr.</w:t>
      </w:r>
      <w:r w:rsidR="000913AA" w:rsidRPr="00384644">
        <w:rPr>
          <w:rFonts w:cs="Arial"/>
          <w:color w:val="000000"/>
          <w:sz w:val="22"/>
          <w:szCs w:val="22"/>
        </w:rPr>
        <w:t xml:space="preserve">. </w:t>
      </w:r>
    </w:p>
    <w:p w14:paraId="54065390" w14:textId="77777777" w:rsidR="00A5241C" w:rsidRPr="00384644" w:rsidRDefault="00A5241C" w:rsidP="00384644">
      <w:pPr>
        <w:ind w:firstLine="709"/>
        <w:jc w:val="both"/>
        <w:rPr>
          <w:rFonts w:cs="Arial"/>
          <w:color w:val="000000"/>
          <w:sz w:val="22"/>
          <w:szCs w:val="22"/>
        </w:rPr>
      </w:pPr>
    </w:p>
    <w:p w14:paraId="11C08E90" w14:textId="07EBC4E1" w:rsidR="006D728B" w:rsidRPr="00384644" w:rsidRDefault="004B7302" w:rsidP="00384644">
      <w:pPr>
        <w:pStyle w:val="Naslov2"/>
        <w:jc w:val="both"/>
      </w:pPr>
      <w:bookmarkStart w:id="7" w:name="_Toc209002543"/>
      <w:r w:rsidRPr="00384644">
        <w:t xml:space="preserve">2.4. </w:t>
      </w:r>
      <w:r w:rsidR="00FA2630" w:rsidRPr="00384644">
        <w:t xml:space="preserve">Javnost rada gradonačelnika </w:t>
      </w:r>
      <w:r w:rsidR="006D728B" w:rsidRPr="00384644">
        <w:t>u mandatu g</w:t>
      </w:r>
      <w:r w:rsidR="00FA2630" w:rsidRPr="00384644">
        <w:t>.</w:t>
      </w:r>
      <w:r w:rsidR="006D728B" w:rsidRPr="00384644">
        <w:t xml:space="preserve"> Marijana </w:t>
      </w:r>
      <w:proofErr w:type="spellStart"/>
      <w:r w:rsidR="006D728B" w:rsidRPr="00384644">
        <w:t>Škvarića</w:t>
      </w:r>
      <w:proofErr w:type="spellEnd"/>
      <w:r w:rsidR="006D728B" w:rsidRPr="00384644">
        <w:t xml:space="preserve"> od 01.01.2025. do 0</w:t>
      </w:r>
      <w:r w:rsidR="00B0048A">
        <w:t>6</w:t>
      </w:r>
      <w:r w:rsidR="006D728B" w:rsidRPr="00384644">
        <w:t>.06.2025. godine</w:t>
      </w:r>
      <w:bookmarkEnd w:id="7"/>
    </w:p>
    <w:p w14:paraId="2329D639" w14:textId="77777777" w:rsidR="00FA2630" w:rsidRPr="00384644" w:rsidRDefault="00FA2630" w:rsidP="00384644">
      <w:pPr>
        <w:pStyle w:val="Naslov3"/>
      </w:pPr>
      <w:bookmarkStart w:id="8" w:name="_Toc209002544"/>
      <w:r w:rsidRPr="00384644">
        <w:t>2.4.1. Informiranje javnosti</w:t>
      </w:r>
      <w:bookmarkEnd w:id="8"/>
      <w:r w:rsidRPr="00384644">
        <w:t xml:space="preserve"> </w:t>
      </w:r>
    </w:p>
    <w:p w14:paraId="170C0D1F" w14:textId="66AB84E8" w:rsidR="00A5241C" w:rsidRPr="00384644" w:rsidRDefault="00005DE1" w:rsidP="00384644">
      <w:pPr>
        <w:ind w:firstLine="709"/>
        <w:jc w:val="both"/>
        <w:rPr>
          <w:sz w:val="22"/>
          <w:szCs w:val="22"/>
        </w:rPr>
      </w:pPr>
      <w:r w:rsidRPr="00384644">
        <w:rPr>
          <w:sz w:val="22"/>
          <w:szCs w:val="22"/>
        </w:rPr>
        <w:t>Transparentnost rada gradonačelnika</w:t>
      </w:r>
      <w:r w:rsidR="00E15556" w:rsidRPr="00384644">
        <w:rPr>
          <w:sz w:val="22"/>
          <w:szCs w:val="22"/>
        </w:rPr>
        <w:t xml:space="preserve"> i gradske uprave od izuzetne je važnosti</w:t>
      </w:r>
      <w:r w:rsidR="00D86D0D" w:rsidRPr="00384644">
        <w:rPr>
          <w:sz w:val="22"/>
          <w:szCs w:val="22"/>
        </w:rPr>
        <w:t xml:space="preserve"> osobito u pogledu raspolaganja javnim sredstvima. S ciljem jačanja povjerenja građana, postizanja kvalitetnije suradnje s građanima</w:t>
      </w:r>
      <w:r w:rsidR="00774E29">
        <w:rPr>
          <w:sz w:val="22"/>
          <w:szCs w:val="22"/>
        </w:rPr>
        <w:t xml:space="preserve"> </w:t>
      </w:r>
      <w:r w:rsidR="00D86D0D" w:rsidRPr="00384644">
        <w:rPr>
          <w:sz w:val="22"/>
          <w:szCs w:val="22"/>
        </w:rPr>
        <w:t xml:space="preserve">na službenoj web stranici: </w:t>
      </w:r>
      <w:hyperlink r:id="rId13" w:history="1">
        <w:r w:rsidR="00D86D0D" w:rsidRPr="00384644">
          <w:rPr>
            <w:rStyle w:val="Hiperveza"/>
            <w:sz w:val="22"/>
            <w:szCs w:val="22"/>
          </w:rPr>
          <w:t>lepoglava@lepoglava.hr</w:t>
        </w:r>
      </w:hyperlink>
      <w:r w:rsidR="00D86D0D" w:rsidRPr="00384644">
        <w:rPr>
          <w:sz w:val="22"/>
          <w:szCs w:val="22"/>
        </w:rPr>
        <w:t xml:space="preserve"> objavlj</w:t>
      </w:r>
      <w:r w:rsidR="00784F35" w:rsidRPr="00384644">
        <w:rPr>
          <w:sz w:val="22"/>
          <w:szCs w:val="22"/>
        </w:rPr>
        <w:t>iva</w:t>
      </w:r>
      <w:r w:rsidR="006602A1">
        <w:rPr>
          <w:sz w:val="22"/>
          <w:szCs w:val="22"/>
        </w:rPr>
        <w:t>ne su</w:t>
      </w:r>
      <w:r w:rsidR="00D86D0D" w:rsidRPr="00384644">
        <w:rPr>
          <w:sz w:val="22"/>
          <w:szCs w:val="22"/>
        </w:rPr>
        <w:t xml:space="preserve"> informacije o svakodnevnom radu gradonačelnika i gradske uprave. Jednako tako građanima su</w:t>
      </w:r>
      <w:r w:rsidR="00784F35" w:rsidRPr="00384644">
        <w:rPr>
          <w:sz w:val="22"/>
          <w:szCs w:val="22"/>
        </w:rPr>
        <w:t xml:space="preserve"> bile</w:t>
      </w:r>
      <w:r w:rsidR="00D86D0D" w:rsidRPr="00384644">
        <w:rPr>
          <w:sz w:val="22"/>
          <w:szCs w:val="22"/>
        </w:rPr>
        <w:t xml:space="preserve"> dostupne informacije o svim isplatama iz Proračuna fizičkim i pravnim osobama, putem slijedećeg linka: </w:t>
      </w:r>
      <w:hyperlink r:id="rId14" w:history="1">
        <w:r w:rsidR="0079014E" w:rsidRPr="00384644">
          <w:rPr>
            <w:rStyle w:val="Hiperveza"/>
            <w:sz w:val="22"/>
            <w:szCs w:val="22"/>
          </w:rPr>
          <w:t>https://proracun.hr/isplate-lista.php?kid=37n</w:t>
        </w:r>
      </w:hyperlink>
      <w:r w:rsidR="0079014E" w:rsidRPr="00384644">
        <w:rPr>
          <w:sz w:val="22"/>
          <w:szCs w:val="22"/>
        </w:rPr>
        <w:t>, n</w:t>
      </w:r>
      <w:r w:rsidR="00A5241C" w:rsidRPr="00384644">
        <w:rPr>
          <w:sz w:val="22"/>
          <w:szCs w:val="22"/>
        </w:rPr>
        <w:t>aravno, vodeći računa o pravilnom postupanju sukladno Uredbi (EU) 2016/679 Europskog parlamenta i vijeća od 27. travnja 2016. o zaštiti pojedinaca u vezi s obradom osobnih podataka i o slobodnom kretanju takvih podataka.</w:t>
      </w:r>
    </w:p>
    <w:p w14:paraId="44600B85" w14:textId="77777777" w:rsidR="00A5241C" w:rsidRPr="00384644" w:rsidRDefault="00A5241C" w:rsidP="00384644">
      <w:pPr>
        <w:pStyle w:val="Odlomakpopisa"/>
        <w:spacing w:line="240" w:lineRule="auto"/>
        <w:ind w:left="0" w:firstLine="709"/>
        <w:jc w:val="both"/>
        <w:rPr>
          <w:rFonts w:ascii="Arial Narrow" w:hAnsi="Arial Narrow"/>
        </w:rPr>
      </w:pPr>
      <w:r w:rsidRPr="00384644">
        <w:rPr>
          <w:rFonts w:ascii="Arial Narrow" w:hAnsi="Arial Narrow"/>
        </w:rPr>
        <w:t>U izvještajnom razdoblju</w:t>
      </w:r>
      <w:r w:rsidR="00784F35" w:rsidRPr="00384644">
        <w:rPr>
          <w:rFonts w:ascii="Arial Narrow" w:hAnsi="Arial Narrow"/>
        </w:rPr>
        <w:t xml:space="preserve"> i</w:t>
      </w:r>
      <w:r w:rsidRPr="00384644">
        <w:rPr>
          <w:rFonts w:ascii="Arial Narrow" w:hAnsi="Arial Narrow"/>
        </w:rPr>
        <w:t>zdani</w:t>
      </w:r>
      <w:r w:rsidR="00784F35" w:rsidRPr="00384644">
        <w:rPr>
          <w:rFonts w:ascii="Arial Narrow" w:hAnsi="Arial Narrow"/>
        </w:rPr>
        <w:t xml:space="preserve"> je</w:t>
      </w:r>
      <w:r w:rsidRPr="00384644">
        <w:rPr>
          <w:rFonts w:ascii="Arial Narrow" w:hAnsi="Arial Narrow"/>
        </w:rPr>
        <w:t xml:space="preserve"> Lepoglavski gradski list broj </w:t>
      </w:r>
      <w:r w:rsidR="0079014E" w:rsidRPr="00384644">
        <w:rPr>
          <w:rFonts w:ascii="Arial Narrow" w:hAnsi="Arial Narrow"/>
          <w:lang w:val="hr-HR"/>
        </w:rPr>
        <w:t>8</w:t>
      </w:r>
      <w:r w:rsidR="00784F35" w:rsidRPr="00384644">
        <w:rPr>
          <w:rFonts w:ascii="Arial Narrow" w:hAnsi="Arial Narrow"/>
          <w:lang w:val="hr-HR"/>
        </w:rPr>
        <w:t>2</w:t>
      </w:r>
      <w:r w:rsidRPr="00384644">
        <w:rPr>
          <w:rFonts w:ascii="Arial Narrow" w:hAnsi="Arial Narrow"/>
          <w:lang w:val="hr-HR"/>
        </w:rPr>
        <w:t xml:space="preserve">. – </w:t>
      </w:r>
      <w:r w:rsidR="00B3698D" w:rsidRPr="00384644">
        <w:rPr>
          <w:rFonts w:ascii="Arial Narrow" w:hAnsi="Arial Narrow"/>
          <w:lang w:val="hr-HR"/>
        </w:rPr>
        <w:t>OŽUJAK 202</w:t>
      </w:r>
      <w:r w:rsidR="00784F35" w:rsidRPr="00384644">
        <w:rPr>
          <w:rFonts w:ascii="Arial Narrow" w:hAnsi="Arial Narrow"/>
          <w:lang w:val="hr-HR"/>
        </w:rPr>
        <w:t>5</w:t>
      </w:r>
      <w:r w:rsidR="00B3698D" w:rsidRPr="00384644">
        <w:rPr>
          <w:rFonts w:ascii="Arial Narrow" w:hAnsi="Arial Narrow"/>
          <w:lang w:val="hr-HR"/>
        </w:rPr>
        <w:t>.</w:t>
      </w:r>
      <w:r w:rsidRPr="00384644">
        <w:rPr>
          <w:rFonts w:ascii="Arial Narrow" w:hAnsi="Arial Narrow"/>
          <w:lang w:val="hr-HR"/>
        </w:rPr>
        <w:t xml:space="preserve"> </w:t>
      </w:r>
      <w:r w:rsidRPr="00384644">
        <w:rPr>
          <w:rFonts w:ascii="Arial Narrow" w:hAnsi="Arial Narrow"/>
        </w:rPr>
        <w:t xml:space="preserve">koji </w:t>
      </w:r>
      <w:r w:rsidR="002C081F" w:rsidRPr="00384644">
        <w:rPr>
          <w:rFonts w:ascii="Arial Narrow" w:hAnsi="Arial Narrow"/>
        </w:rPr>
        <w:t>je</w:t>
      </w:r>
      <w:r w:rsidRPr="00384644">
        <w:rPr>
          <w:rFonts w:ascii="Arial Narrow" w:hAnsi="Arial Narrow"/>
        </w:rPr>
        <w:t xml:space="preserve"> </w:t>
      </w:r>
      <w:r w:rsidR="00B945BE" w:rsidRPr="00384644">
        <w:rPr>
          <w:rFonts w:ascii="Arial Narrow" w:hAnsi="Arial Narrow"/>
        </w:rPr>
        <w:t xml:space="preserve">bio </w:t>
      </w:r>
      <w:r w:rsidR="00784F35" w:rsidRPr="00384644">
        <w:rPr>
          <w:rFonts w:ascii="Arial Narrow" w:hAnsi="Arial Narrow"/>
        </w:rPr>
        <w:t xml:space="preserve">podijeljen </w:t>
      </w:r>
      <w:r w:rsidRPr="00384644">
        <w:rPr>
          <w:rFonts w:ascii="Arial Narrow" w:hAnsi="Arial Narrow"/>
        </w:rPr>
        <w:t>građanima s područja Grada Lepoglave.</w:t>
      </w:r>
    </w:p>
    <w:p w14:paraId="33A6BC11" w14:textId="46ED758E" w:rsidR="00A5241C" w:rsidRPr="00384644" w:rsidRDefault="00A5241C" w:rsidP="00384644">
      <w:pPr>
        <w:pStyle w:val="Odlomakpopisa"/>
        <w:spacing w:line="240" w:lineRule="auto"/>
        <w:ind w:left="0" w:firstLine="709"/>
        <w:jc w:val="both"/>
        <w:rPr>
          <w:rFonts w:ascii="Arial Narrow" w:hAnsi="Arial Narrow"/>
        </w:rPr>
      </w:pPr>
      <w:r w:rsidRPr="00384644">
        <w:rPr>
          <w:rFonts w:ascii="Arial Narrow" w:hAnsi="Arial Narrow"/>
        </w:rPr>
        <w:t>S ciljem podizanja opće informiranosti građana o radu lokalne samouprave, redovno su lokalni tiskovni, radijski, televizijski i elektronički mediji izvještava</w:t>
      </w:r>
      <w:r w:rsidR="00774E29">
        <w:rPr>
          <w:rFonts w:ascii="Arial Narrow" w:hAnsi="Arial Narrow"/>
        </w:rPr>
        <w:t>l</w:t>
      </w:r>
      <w:r w:rsidRPr="00384644">
        <w:rPr>
          <w:rFonts w:ascii="Arial Narrow" w:hAnsi="Arial Narrow"/>
        </w:rPr>
        <w:t>i o svim aktivnostima Grada.</w:t>
      </w:r>
    </w:p>
    <w:p w14:paraId="1E89AE58" w14:textId="77777777" w:rsidR="00A420CB" w:rsidRPr="00384644" w:rsidRDefault="00A420CB" w:rsidP="00384644">
      <w:pPr>
        <w:pStyle w:val="Odlomakpopisa"/>
        <w:spacing w:line="240" w:lineRule="auto"/>
        <w:ind w:left="0" w:firstLine="709"/>
        <w:jc w:val="both"/>
        <w:rPr>
          <w:rFonts w:ascii="Arial Narrow" w:hAnsi="Arial Narrow" w:cs="Arial"/>
        </w:rPr>
      </w:pPr>
    </w:p>
    <w:p w14:paraId="22F23B77" w14:textId="77777777" w:rsidR="00FA2630" w:rsidRPr="00384644" w:rsidRDefault="00FA2630" w:rsidP="00384644">
      <w:pPr>
        <w:pStyle w:val="Naslov3"/>
      </w:pPr>
      <w:bookmarkStart w:id="9" w:name="_Toc209002545"/>
      <w:r w:rsidRPr="00384644">
        <w:t>2.4.2. Protokolarne i društvene aktivnosti</w:t>
      </w:r>
      <w:bookmarkEnd w:id="9"/>
      <w:r w:rsidRPr="00384644">
        <w:t xml:space="preserve"> </w:t>
      </w:r>
    </w:p>
    <w:p w14:paraId="41E0015F" w14:textId="77777777" w:rsidR="00A5241C" w:rsidRPr="00384644" w:rsidRDefault="00A5241C" w:rsidP="00384644">
      <w:pPr>
        <w:pStyle w:val="Odlomakpopisa"/>
        <w:spacing w:line="240" w:lineRule="auto"/>
        <w:ind w:left="0" w:firstLine="709"/>
        <w:jc w:val="both"/>
        <w:rPr>
          <w:rFonts w:ascii="Arial Narrow" w:hAnsi="Arial Narrow" w:cs="Arial"/>
        </w:rPr>
      </w:pPr>
      <w:r w:rsidRPr="00384644">
        <w:rPr>
          <w:rFonts w:ascii="Arial Narrow" w:hAnsi="Arial Narrow" w:cs="Arial"/>
        </w:rPr>
        <w:t xml:space="preserve">Gradonačelnik </w:t>
      </w:r>
      <w:r w:rsidR="00784F35" w:rsidRPr="00384644">
        <w:rPr>
          <w:rFonts w:ascii="Arial Narrow" w:hAnsi="Arial Narrow" w:cs="Arial"/>
        </w:rPr>
        <w:t xml:space="preserve">je </w:t>
      </w:r>
      <w:r w:rsidRPr="00384644">
        <w:rPr>
          <w:rFonts w:ascii="Arial Narrow" w:hAnsi="Arial Narrow" w:cs="Arial"/>
        </w:rPr>
        <w:t xml:space="preserve">u obavljanju svoje funkcije </w:t>
      </w:r>
      <w:r w:rsidR="00A420CB" w:rsidRPr="00384644">
        <w:rPr>
          <w:rFonts w:ascii="Arial Narrow" w:hAnsi="Arial Narrow" w:cs="Arial"/>
        </w:rPr>
        <w:t>primao</w:t>
      </w:r>
      <w:r w:rsidRPr="00384644">
        <w:rPr>
          <w:rFonts w:ascii="Arial Narrow" w:hAnsi="Arial Narrow" w:cs="Arial"/>
        </w:rPr>
        <w:t xml:space="preserve"> građa</w:t>
      </w:r>
      <w:r w:rsidR="00A420CB" w:rsidRPr="00384644">
        <w:rPr>
          <w:rFonts w:ascii="Arial Narrow" w:hAnsi="Arial Narrow" w:cs="Arial"/>
        </w:rPr>
        <w:t>ne u slobodnim terminima svakog radnog dana</w:t>
      </w:r>
      <w:r w:rsidR="00BC69C9" w:rsidRPr="00384644">
        <w:rPr>
          <w:rFonts w:ascii="Arial Narrow" w:hAnsi="Arial Narrow" w:cs="Arial"/>
        </w:rPr>
        <w:t xml:space="preserve"> sa svrhom rješavanja osnovne problematike sa kojom se susreću</w:t>
      </w:r>
      <w:r w:rsidR="00FA2630" w:rsidRPr="00384644">
        <w:rPr>
          <w:rFonts w:ascii="Arial Narrow" w:hAnsi="Arial Narrow" w:cs="Arial"/>
        </w:rPr>
        <w:t xml:space="preserve">, a koje se osobito odnose na komunalnu infrastrukturu, socijalnu problematiku, imovinsko – pravne odnose. </w:t>
      </w:r>
      <w:r w:rsidR="00BC69C9" w:rsidRPr="00384644">
        <w:rPr>
          <w:rFonts w:ascii="Arial Narrow" w:hAnsi="Arial Narrow" w:cs="Arial"/>
        </w:rPr>
        <w:t xml:space="preserve"> </w:t>
      </w:r>
    </w:p>
    <w:p w14:paraId="49A17BBE" w14:textId="77777777" w:rsidR="00BC69C9" w:rsidRPr="00384644" w:rsidRDefault="00BC69C9" w:rsidP="00384644">
      <w:pPr>
        <w:pStyle w:val="Odlomakpopisa"/>
        <w:spacing w:line="240" w:lineRule="auto"/>
        <w:ind w:left="0" w:firstLine="709"/>
        <w:jc w:val="both"/>
        <w:rPr>
          <w:rFonts w:ascii="Arial Narrow" w:hAnsi="Arial Narrow" w:cs="Arial"/>
        </w:rPr>
      </w:pPr>
    </w:p>
    <w:p w14:paraId="50BDB37B" w14:textId="77777777" w:rsidR="00776D98" w:rsidRDefault="00776D98" w:rsidP="00384644">
      <w:pPr>
        <w:pStyle w:val="Odlomakpopisa"/>
        <w:spacing w:line="240" w:lineRule="auto"/>
        <w:ind w:left="0" w:firstLine="709"/>
        <w:jc w:val="both"/>
        <w:rPr>
          <w:rFonts w:ascii="Arial Narrow" w:hAnsi="Arial Narrow" w:cs="Arial"/>
        </w:rPr>
      </w:pPr>
    </w:p>
    <w:p w14:paraId="531506E2" w14:textId="5FA825C4" w:rsidR="00651627" w:rsidRPr="00384644" w:rsidRDefault="00A420CB" w:rsidP="00384644">
      <w:pPr>
        <w:pStyle w:val="Odlomakpopisa"/>
        <w:spacing w:line="240" w:lineRule="auto"/>
        <w:ind w:left="0" w:firstLine="709"/>
        <w:jc w:val="both"/>
        <w:rPr>
          <w:rFonts w:ascii="Arial Narrow" w:hAnsi="Arial Narrow" w:cs="Arial"/>
        </w:rPr>
      </w:pPr>
      <w:r w:rsidRPr="00384644">
        <w:rPr>
          <w:rFonts w:ascii="Arial Narrow" w:hAnsi="Arial Narrow" w:cs="Arial"/>
        </w:rPr>
        <w:t xml:space="preserve">Od </w:t>
      </w:r>
      <w:r w:rsidR="00BC69C9" w:rsidRPr="00384644">
        <w:rPr>
          <w:rFonts w:ascii="Arial Narrow" w:hAnsi="Arial Narrow" w:cs="Arial"/>
        </w:rPr>
        <w:t xml:space="preserve">službenih </w:t>
      </w:r>
      <w:r w:rsidRPr="00384644">
        <w:rPr>
          <w:rFonts w:ascii="Arial Narrow" w:hAnsi="Arial Narrow" w:cs="Arial"/>
        </w:rPr>
        <w:t>prijm</w:t>
      </w:r>
      <w:r w:rsidR="00BC69C9" w:rsidRPr="00384644">
        <w:rPr>
          <w:rFonts w:ascii="Arial Narrow" w:hAnsi="Arial Narrow" w:cs="Arial"/>
        </w:rPr>
        <w:t>ova</w:t>
      </w:r>
      <w:r w:rsidRPr="00384644">
        <w:rPr>
          <w:rFonts w:ascii="Arial Narrow" w:hAnsi="Arial Narrow" w:cs="Arial"/>
        </w:rPr>
        <w:t xml:space="preserve"> gradonačelnika potrebno je istaknuti slijedeće:</w:t>
      </w:r>
    </w:p>
    <w:p w14:paraId="2503E312" w14:textId="77777777" w:rsidR="00A420CB" w:rsidRPr="00384644" w:rsidRDefault="00BC69C9" w:rsidP="00384644">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lang w:val="hr-HR"/>
        </w:rPr>
        <w:t>prij</w:t>
      </w:r>
      <w:r w:rsidR="00FA2630" w:rsidRPr="00384644">
        <w:rPr>
          <w:rFonts w:ascii="Arial Narrow" w:hAnsi="Arial Narrow" w:cs="Arial"/>
          <w:lang w:val="hr-HR"/>
        </w:rPr>
        <w:t>e</w:t>
      </w:r>
      <w:r w:rsidRPr="00384644">
        <w:rPr>
          <w:rFonts w:ascii="Arial Narrow" w:hAnsi="Arial Narrow" w:cs="Arial"/>
          <w:lang w:val="hr-HR"/>
        </w:rPr>
        <w:t>m</w:t>
      </w:r>
      <w:r w:rsidR="00A420CB" w:rsidRPr="00384644">
        <w:rPr>
          <w:rFonts w:ascii="Arial Narrow" w:hAnsi="Arial Narrow" w:cs="Arial"/>
          <w:lang w:val="hr-HR"/>
        </w:rPr>
        <w:t xml:space="preserve"> Sandre </w:t>
      </w:r>
      <w:proofErr w:type="spellStart"/>
      <w:r w:rsidR="00A420CB" w:rsidRPr="00384644">
        <w:rPr>
          <w:rFonts w:ascii="Arial Narrow" w:hAnsi="Arial Narrow" w:cs="Arial"/>
          <w:lang w:val="hr-HR"/>
        </w:rPr>
        <w:t>Vidaček</w:t>
      </w:r>
      <w:proofErr w:type="spellEnd"/>
      <w:r w:rsidR="00A420CB" w:rsidRPr="00384644">
        <w:rPr>
          <w:rFonts w:ascii="Arial Narrow" w:hAnsi="Arial Narrow" w:cs="Arial"/>
          <w:lang w:val="hr-HR"/>
        </w:rPr>
        <w:t>, ravnateljice Društva Crvenog križa Varaždinske županije te potpis Ugovora o sufinanciranju programa „Pomoć u kući starijim osobama na području grada Lepoglave za 2025. godinu</w:t>
      </w:r>
    </w:p>
    <w:p w14:paraId="212AEA81" w14:textId="44C34607" w:rsidR="001D08E3" w:rsidRPr="00384644" w:rsidRDefault="00BC69C9" w:rsidP="00384644">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lang w:val="hr-HR"/>
        </w:rPr>
        <w:t>prij</w:t>
      </w:r>
      <w:r w:rsidR="00FA2630" w:rsidRPr="00384644">
        <w:rPr>
          <w:rFonts w:ascii="Arial Narrow" w:hAnsi="Arial Narrow" w:cs="Arial"/>
          <w:lang w:val="hr-HR"/>
        </w:rPr>
        <w:t>e</w:t>
      </w:r>
      <w:r w:rsidRPr="00384644">
        <w:rPr>
          <w:rFonts w:ascii="Arial Narrow" w:hAnsi="Arial Narrow" w:cs="Arial"/>
          <w:lang w:val="hr-HR"/>
        </w:rPr>
        <w:t>m</w:t>
      </w:r>
      <w:r w:rsidR="001D08E3" w:rsidRPr="00384644">
        <w:rPr>
          <w:rFonts w:ascii="Arial Narrow" w:hAnsi="Arial Narrow" w:cs="Arial"/>
          <w:lang w:val="hr-HR"/>
        </w:rPr>
        <w:t xml:space="preserve"> Dragana </w:t>
      </w:r>
      <w:proofErr w:type="spellStart"/>
      <w:r w:rsidR="001D08E3" w:rsidRPr="00384644">
        <w:rPr>
          <w:rFonts w:ascii="Arial Narrow" w:hAnsi="Arial Narrow" w:cs="Arial"/>
          <w:lang w:val="hr-HR"/>
        </w:rPr>
        <w:t>Hristova</w:t>
      </w:r>
      <w:proofErr w:type="spellEnd"/>
      <w:r w:rsidR="001D08E3" w:rsidRPr="00384644">
        <w:rPr>
          <w:rFonts w:ascii="Arial Narrow" w:hAnsi="Arial Narrow" w:cs="Arial"/>
          <w:lang w:val="hr-HR"/>
        </w:rPr>
        <w:t xml:space="preserve">, ravnatelja Agencije za pravni promet i posredovanje nekretninama te potpisivanje predugovora o međusobnim pravima i obvezama vezanim uz izgradnju višestambene zgrade prema </w:t>
      </w:r>
      <w:r w:rsidR="00300CF4">
        <w:rPr>
          <w:rFonts w:ascii="Arial Narrow" w:hAnsi="Arial Narrow" w:cs="Arial"/>
          <w:lang w:val="hr-HR"/>
        </w:rPr>
        <w:t>P</w:t>
      </w:r>
      <w:r w:rsidR="001D08E3" w:rsidRPr="00384644">
        <w:rPr>
          <w:rFonts w:ascii="Arial Narrow" w:hAnsi="Arial Narrow" w:cs="Arial"/>
          <w:lang w:val="hr-HR"/>
        </w:rPr>
        <w:t>rogramu poticane stanogradnje (POS),</w:t>
      </w:r>
    </w:p>
    <w:p w14:paraId="06731CDA" w14:textId="77777777" w:rsidR="001D08E3" w:rsidRPr="00384644" w:rsidRDefault="00BC69C9" w:rsidP="00384644">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lang w:val="hr-HR"/>
        </w:rPr>
        <w:t>prij</w:t>
      </w:r>
      <w:r w:rsidR="00FA2630" w:rsidRPr="00384644">
        <w:rPr>
          <w:rFonts w:ascii="Arial Narrow" w:hAnsi="Arial Narrow" w:cs="Arial"/>
          <w:lang w:val="hr-HR"/>
        </w:rPr>
        <w:t>e</w:t>
      </w:r>
      <w:r w:rsidRPr="00384644">
        <w:rPr>
          <w:rFonts w:ascii="Arial Narrow" w:hAnsi="Arial Narrow" w:cs="Arial"/>
          <w:lang w:val="hr-HR"/>
        </w:rPr>
        <w:t>m</w:t>
      </w:r>
      <w:r w:rsidR="001D08E3" w:rsidRPr="00384644">
        <w:rPr>
          <w:rFonts w:ascii="Arial Narrow" w:hAnsi="Arial Narrow" w:cs="Arial"/>
          <w:lang w:val="hr-HR"/>
        </w:rPr>
        <w:t xml:space="preserve"> predstavnika tvrtke NIGRAD iz Varaždina te potpis ugovora za izvođenje radova na oborinskoj odvodnji i izgradnji nogostupa u </w:t>
      </w:r>
      <w:proofErr w:type="spellStart"/>
      <w:r w:rsidR="001D08E3" w:rsidRPr="00384644">
        <w:rPr>
          <w:rFonts w:ascii="Arial Narrow" w:hAnsi="Arial Narrow" w:cs="Arial"/>
          <w:lang w:val="hr-HR"/>
        </w:rPr>
        <w:t>Kameničkom</w:t>
      </w:r>
      <w:proofErr w:type="spellEnd"/>
      <w:r w:rsidR="001D08E3" w:rsidRPr="00384644">
        <w:rPr>
          <w:rFonts w:ascii="Arial Narrow" w:hAnsi="Arial Narrow" w:cs="Arial"/>
          <w:lang w:val="hr-HR"/>
        </w:rPr>
        <w:t xml:space="preserve"> Vrhovcu, na odvojku prema Galićima – </w:t>
      </w:r>
      <w:proofErr w:type="spellStart"/>
      <w:r w:rsidR="001D08E3" w:rsidRPr="00384644">
        <w:rPr>
          <w:rFonts w:ascii="Arial Narrow" w:hAnsi="Arial Narrow" w:cs="Arial"/>
          <w:lang w:val="hr-HR"/>
        </w:rPr>
        <w:t>Kapustićima</w:t>
      </w:r>
      <w:proofErr w:type="spellEnd"/>
      <w:r w:rsidR="001D08E3" w:rsidRPr="00384644">
        <w:rPr>
          <w:rFonts w:ascii="Arial Narrow" w:hAnsi="Arial Narrow" w:cs="Arial"/>
          <w:lang w:val="hr-HR"/>
        </w:rPr>
        <w:t>,</w:t>
      </w:r>
    </w:p>
    <w:p w14:paraId="09267D56" w14:textId="77777777" w:rsidR="001D08E3" w:rsidRPr="00384644" w:rsidRDefault="00BC69C9" w:rsidP="00384644">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lang w:val="hr-HR"/>
        </w:rPr>
        <w:t>prij</w:t>
      </w:r>
      <w:r w:rsidR="00FA2630" w:rsidRPr="00384644">
        <w:rPr>
          <w:rFonts w:ascii="Arial Narrow" w:hAnsi="Arial Narrow" w:cs="Arial"/>
          <w:lang w:val="hr-HR"/>
        </w:rPr>
        <w:t>e</w:t>
      </w:r>
      <w:r w:rsidRPr="00384644">
        <w:rPr>
          <w:rFonts w:ascii="Arial Narrow" w:hAnsi="Arial Narrow" w:cs="Arial"/>
          <w:lang w:val="hr-HR"/>
        </w:rPr>
        <w:t xml:space="preserve">m </w:t>
      </w:r>
      <w:r w:rsidR="001D08E3" w:rsidRPr="00384644">
        <w:rPr>
          <w:rFonts w:ascii="Arial Narrow" w:hAnsi="Arial Narrow" w:cs="Arial"/>
          <w:lang w:val="hr-HR"/>
        </w:rPr>
        <w:t>Zorana Jankovića, otpravnika poslova Veleposlanstva Crne Gore</w:t>
      </w:r>
      <w:r w:rsidR="00300CF4">
        <w:rPr>
          <w:rFonts w:ascii="Arial Narrow" w:hAnsi="Arial Narrow" w:cs="Arial"/>
          <w:lang w:val="hr-HR"/>
        </w:rPr>
        <w:t xml:space="preserve"> za potrebe organizacije Čipkarskog festivala</w:t>
      </w:r>
      <w:r w:rsidR="001D08E3" w:rsidRPr="00384644">
        <w:rPr>
          <w:rFonts w:ascii="Arial Narrow" w:hAnsi="Arial Narrow" w:cs="Arial"/>
          <w:lang w:val="hr-HR"/>
        </w:rPr>
        <w:t>,</w:t>
      </w:r>
    </w:p>
    <w:p w14:paraId="24A3112E" w14:textId="77777777" w:rsidR="001D08E3" w:rsidRPr="00384644" w:rsidRDefault="00BC69C9" w:rsidP="00384644">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rPr>
        <w:t>prij</w:t>
      </w:r>
      <w:r w:rsidR="00FA2630" w:rsidRPr="00384644">
        <w:rPr>
          <w:rFonts w:ascii="Arial Narrow" w:hAnsi="Arial Narrow" w:cs="Arial"/>
        </w:rPr>
        <w:t>e</w:t>
      </w:r>
      <w:r w:rsidRPr="00384644">
        <w:rPr>
          <w:rFonts w:ascii="Arial Narrow" w:hAnsi="Arial Narrow" w:cs="Arial"/>
        </w:rPr>
        <w:t>m</w:t>
      </w:r>
      <w:r w:rsidR="001D08E3" w:rsidRPr="00384644">
        <w:rPr>
          <w:rFonts w:ascii="Arial Narrow" w:hAnsi="Arial Narrow" w:cs="Arial"/>
        </w:rPr>
        <w:t xml:space="preserve"> </w:t>
      </w:r>
      <w:r w:rsidR="001D08E3" w:rsidRPr="00384644">
        <w:rPr>
          <w:rFonts w:ascii="Arial Narrow" w:hAnsi="Arial Narrow" w:cs="Arial"/>
          <w:lang w:val="hr-HR"/>
        </w:rPr>
        <w:t xml:space="preserve">Miljenka Jarnjaka direktora Veterinarske stanice Ivanec i potpisivanje ugovora o obavljanju higijeničarske službe, umjetnog </w:t>
      </w:r>
      <w:r w:rsidR="002612AA" w:rsidRPr="00384644">
        <w:rPr>
          <w:rFonts w:ascii="Arial Narrow" w:hAnsi="Arial Narrow" w:cs="Arial"/>
          <w:lang w:val="hr-HR"/>
        </w:rPr>
        <w:t>usjemenjivanja</w:t>
      </w:r>
      <w:r w:rsidR="001D08E3" w:rsidRPr="00384644">
        <w:rPr>
          <w:rFonts w:ascii="Arial Narrow" w:hAnsi="Arial Narrow" w:cs="Arial"/>
          <w:lang w:val="hr-HR"/>
        </w:rPr>
        <w:t xml:space="preserve"> krava i krmača te sterilizacije i kastracije pasa i mačaka,</w:t>
      </w:r>
    </w:p>
    <w:p w14:paraId="1ED6C963" w14:textId="77777777" w:rsidR="001D08E3" w:rsidRPr="00384644" w:rsidRDefault="00BC69C9" w:rsidP="00384644">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lang w:val="hr-HR"/>
        </w:rPr>
        <w:t>prij</w:t>
      </w:r>
      <w:r w:rsidR="00FA2630" w:rsidRPr="00384644">
        <w:rPr>
          <w:rFonts w:ascii="Arial Narrow" w:hAnsi="Arial Narrow" w:cs="Arial"/>
          <w:lang w:val="hr-HR"/>
        </w:rPr>
        <w:t>e</w:t>
      </w:r>
      <w:r w:rsidRPr="00384644">
        <w:rPr>
          <w:rFonts w:ascii="Arial Narrow" w:hAnsi="Arial Narrow" w:cs="Arial"/>
          <w:lang w:val="hr-HR"/>
        </w:rPr>
        <w:t>m</w:t>
      </w:r>
      <w:r w:rsidR="001D08E3" w:rsidRPr="00384644">
        <w:rPr>
          <w:rFonts w:ascii="Arial Narrow" w:hAnsi="Arial Narrow" w:cs="Arial"/>
          <w:lang w:val="hr-HR"/>
        </w:rPr>
        <w:t xml:space="preserve"> studenata povodom svečanog potpisivanja </w:t>
      </w:r>
      <w:r w:rsidR="00300CF4">
        <w:rPr>
          <w:rFonts w:ascii="Arial Narrow" w:hAnsi="Arial Narrow" w:cs="Arial"/>
          <w:lang w:val="hr-HR"/>
        </w:rPr>
        <w:t>u</w:t>
      </w:r>
      <w:r w:rsidR="001D08E3" w:rsidRPr="00384644">
        <w:rPr>
          <w:rFonts w:ascii="Arial Narrow" w:hAnsi="Arial Narrow" w:cs="Arial"/>
          <w:lang w:val="hr-HR"/>
        </w:rPr>
        <w:t xml:space="preserve">govora o </w:t>
      </w:r>
      <w:r w:rsidR="00B93711" w:rsidRPr="00384644">
        <w:rPr>
          <w:rFonts w:ascii="Arial Narrow" w:hAnsi="Arial Narrow" w:cs="Arial"/>
          <w:lang w:val="hr-HR"/>
        </w:rPr>
        <w:t>stipendijama,</w:t>
      </w:r>
    </w:p>
    <w:p w14:paraId="30F88CDE" w14:textId="77777777" w:rsidR="00B93711" w:rsidRPr="00384644" w:rsidRDefault="00BC69C9" w:rsidP="00384644">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lang w:val="hr-HR"/>
        </w:rPr>
        <w:t>prij</w:t>
      </w:r>
      <w:r w:rsidR="00FA2630" w:rsidRPr="00384644">
        <w:rPr>
          <w:rFonts w:ascii="Arial Narrow" w:hAnsi="Arial Narrow" w:cs="Arial"/>
          <w:lang w:val="hr-HR"/>
        </w:rPr>
        <w:t>e</w:t>
      </w:r>
      <w:r w:rsidRPr="00384644">
        <w:rPr>
          <w:rFonts w:ascii="Arial Narrow" w:hAnsi="Arial Narrow" w:cs="Arial"/>
          <w:lang w:val="hr-HR"/>
        </w:rPr>
        <w:t>m</w:t>
      </w:r>
      <w:r w:rsidR="00B93711" w:rsidRPr="00384644">
        <w:rPr>
          <w:rFonts w:ascii="Arial Narrow" w:hAnsi="Arial Narrow" w:cs="Arial"/>
          <w:lang w:val="hr-HR"/>
        </w:rPr>
        <w:t xml:space="preserve"> dr. sc. Josipa Križanića predsjednik</w:t>
      </w:r>
      <w:r w:rsidRPr="00384644">
        <w:rPr>
          <w:rFonts w:ascii="Arial Narrow" w:hAnsi="Arial Narrow" w:cs="Arial"/>
          <w:lang w:val="hr-HR"/>
        </w:rPr>
        <w:t>a</w:t>
      </w:r>
      <w:r w:rsidR="00B93711" w:rsidRPr="00384644">
        <w:rPr>
          <w:rFonts w:ascii="Arial Narrow" w:hAnsi="Arial Narrow" w:cs="Arial"/>
          <w:lang w:val="hr-HR"/>
        </w:rPr>
        <w:t xml:space="preserve"> Uprave Veterinarske stanice Varaždin te potpisivanje ugovora o obavljanju poslova dezinsekcije komaraca na području Lepoglave</w:t>
      </w:r>
      <w:r w:rsidR="00300CF4">
        <w:rPr>
          <w:rFonts w:ascii="Arial Narrow" w:hAnsi="Arial Narrow" w:cs="Arial"/>
          <w:lang w:val="hr-HR"/>
        </w:rPr>
        <w:t>,</w:t>
      </w:r>
    </w:p>
    <w:p w14:paraId="39AE20E5" w14:textId="77777777" w:rsidR="002612AA" w:rsidRPr="00384644" w:rsidRDefault="00BC69C9" w:rsidP="00384644">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lang w:val="hr-HR"/>
        </w:rPr>
        <w:t>prij</w:t>
      </w:r>
      <w:r w:rsidR="00FA2630" w:rsidRPr="00384644">
        <w:rPr>
          <w:rFonts w:ascii="Arial Narrow" w:hAnsi="Arial Narrow" w:cs="Arial"/>
          <w:lang w:val="hr-HR"/>
        </w:rPr>
        <w:t>e</w:t>
      </w:r>
      <w:r w:rsidRPr="00384644">
        <w:rPr>
          <w:rFonts w:ascii="Arial Narrow" w:hAnsi="Arial Narrow" w:cs="Arial"/>
          <w:lang w:val="hr-HR"/>
        </w:rPr>
        <w:t>m</w:t>
      </w:r>
      <w:r w:rsidR="002612AA" w:rsidRPr="00384644">
        <w:rPr>
          <w:rFonts w:ascii="Arial Narrow" w:hAnsi="Arial Narrow" w:cs="Arial"/>
          <w:lang w:val="hr-HR"/>
        </w:rPr>
        <w:t xml:space="preserve"> predstavnika Udruga te potpisivanje ugovora o dodjeli financijskih sredstava za provedbu programa i projekata u 2025. godini,</w:t>
      </w:r>
    </w:p>
    <w:p w14:paraId="6830B78C" w14:textId="77777777" w:rsidR="00CA14DC" w:rsidRPr="00384644" w:rsidRDefault="00BC69C9" w:rsidP="00384644">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lang w:val="hr-HR"/>
        </w:rPr>
        <w:t>prij</w:t>
      </w:r>
      <w:r w:rsidR="00FA2630" w:rsidRPr="00384644">
        <w:rPr>
          <w:rFonts w:ascii="Arial Narrow" w:hAnsi="Arial Narrow" w:cs="Arial"/>
          <w:lang w:val="hr-HR"/>
        </w:rPr>
        <w:t>e</w:t>
      </w:r>
      <w:r w:rsidRPr="00384644">
        <w:rPr>
          <w:rFonts w:ascii="Arial Narrow" w:hAnsi="Arial Narrow" w:cs="Arial"/>
          <w:lang w:val="hr-HR"/>
        </w:rPr>
        <w:t>m</w:t>
      </w:r>
      <w:r w:rsidR="002612AA" w:rsidRPr="00384644">
        <w:rPr>
          <w:rFonts w:ascii="Arial Narrow" w:hAnsi="Arial Narrow" w:cs="Arial"/>
          <w:lang w:val="hr-HR"/>
        </w:rPr>
        <w:t xml:space="preserve"> </w:t>
      </w:r>
      <w:r w:rsidR="00CA14DC" w:rsidRPr="00384644">
        <w:rPr>
          <w:rFonts w:ascii="Arial Narrow" w:hAnsi="Arial Narrow" w:cs="Arial"/>
          <w:lang w:val="hr-HR"/>
        </w:rPr>
        <w:t xml:space="preserve">Ede </w:t>
      </w:r>
      <w:proofErr w:type="spellStart"/>
      <w:r w:rsidR="00CA14DC" w:rsidRPr="00384644">
        <w:rPr>
          <w:rFonts w:ascii="Arial Narrow" w:hAnsi="Arial Narrow" w:cs="Arial"/>
          <w:lang w:val="hr-HR"/>
        </w:rPr>
        <w:t>Rajha</w:t>
      </w:r>
      <w:proofErr w:type="spellEnd"/>
      <w:r w:rsidR="00CA14DC" w:rsidRPr="00384644">
        <w:rPr>
          <w:rFonts w:ascii="Arial Narrow" w:hAnsi="Arial Narrow" w:cs="Arial"/>
          <w:lang w:val="hr-HR"/>
        </w:rPr>
        <w:t xml:space="preserve">, </w:t>
      </w:r>
      <w:r w:rsidR="002612AA" w:rsidRPr="00384644">
        <w:rPr>
          <w:rFonts w:ascii="Arial Narrow" w:hAnsi="Arial Narrow" w:cs="Arial"/>
          <w:lang w:val="hr-HR"/>
        </w:rPr>
        <w:t xml:space="preserve">direktora Ivkom d.d. te potpisivanje Ugovora o održavanju </w:t>
      </w:r>
      <w:r w:rsidR="00CA14DC" w:rsidRPr="00384644">
        <w:rPr>
          <w:rFonts w:ascii="Arial Narrow" w:hAnsi="Arial Narrow" w:cs="Arial"/>
          <w:lang w:val="hr-HR"/>
        </w:rPr>
        <w:t>javne rasvjete,</w:t>
      </w:r>
    </w:p>
    <w:p w14:paraId="2FFE6534" w14:textId="77777777" w:rsidR="00CA14DC" w:rsidRPr="00384644" w:rsidRDefault="00BC69C9" w:rsidP="00384644">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rPr>
        <w:t>prij</w:t>
      </w:r>
      <w:r w:rsidR="00FA2630" w:rsidRPr="00384644">
        <w:rPr>
          <w:rFonts w:ascii="Arial Narrow" w:hAnsi="Arial Narrow" w:cs="Arial"/>
        </w:rPr>
        <w:t>e</w:t>
      </w:r>
      <w:r w:rsidRPr="00384644">
        <w:rPr>
          <w:rFonts w:ascii="Arial Narrow" w:hAnsi="Arial Narrow" w:cs="Arial"/>
        </w:rPr>
        <w:t>m</w:t>
      </w:r>
      <w:r w:rsidR="00CA14DC" w:rsidRPr="00384644">
        <w:rPr>
          <w:rFonts w:ascii="Arial Narrow" w:hAnsi="Arial Narrow" w:cs="Arial"/>
        </w:rPr>
        <w:t xml:space="preserve"> roditelja novorođene djece te podjela prigodnih darova,</w:t>
      </w:r>
    </w:p>
    <w:p w14:paraId="5BD5FE09" w14:textId="4110B50F" w:rsidR="00BC69C9" w:rsidRPr="000076B8" w:rsidRDefault="00BC69C9" w:rsidP="000076B8">
      <w:pPr>
        <w:pStyle w:val="Odlomakpopisa"/>
        <w:numPr>
          <w:ilvl w:val="0"/>
          <w:numId w:val="21"/>
        </w:numPr>
        <w:spacing w:line="240" w:lineRule="auto"/>
        <w:ind w:left="851" w:hanging="284"/>
        <w:jc w:val="both"/>
        <w:rPr>
          <w:rFonts w:ascii="Arial Narrow" w:hAnsi="Arial Narrow" w:cs="Arial"/>
        </w:rPr>
      </w:pPr>
      <w:r w:rsidRPr="00384644">
        <w:rPr>
          <w:rFonts w:ascii="Arial Narrow" w:hAnsi="Arial Narrow" w:cs="Arial"/>
        </w:rPr>
        <w:t>prij</w:t>
      </w:r>
      <w:r w:rsidR="00FA2630" w:rsidRPr="00384644">
        <w:rPr>
          <w:rFonts w:ascii="Arial Narrow" w:hAnsi="Arial Narrow" w:cs="Arial"/>
        </w:rPr>
        <w:t>e</w:t>
      </w:r>
      <w:r w:rsidRPr="00384644">
        <w:rPr>
          <w:rFonts w:ascii="Arial Narrow" w:hAnsi="Arial Narrow" w:cs="Arial"/>
        </w:rPr>
        <w:t>m poljoprivrednika i malih gospodarstvenika te obrta s područja Grada prilikom svečanog potpisivanja ugovora o dodjeli bespovratnih sredstava</w:t>
      </w:r>
      <w:r w:rsidR="000076B8">
        <w:rPr>
          <w:rFonts w:ascii="Arial Narrow" w:hAnsi="Arial Narrow" w:cs="Arial"/>
        </w:rPr>
        <w:t>.</w:t>
      </w:r>
    </w:p>
    <w:p w14:paraId="3B7F8C4A" w14:textId="77777777" w:rsidR="006D728B" w:rsidRPr="00384644" w:rsidRDefault="006D728B" w:rsidP="00384644">
      <w:pPr>
        <w:pStyle w:val="Odlomakpopisa"/>
        <w:spacing w:line="240" w:lineRule="auto"/>
        <w:ind w:left="0" w:firstLine="709"/>
        <w:jc w:val="both"/>
        <w:rPr>
          <w:rFonts w:ascii="Arial Narrow" w:hAnsi="Arial Narrow" w:cs="Arial"/>
        </w:rPr>
      </w:pPr>
    </w:p>
    <w:p w14:paraId="2735D7BD" w14:textId="09942C28" w:rsidR="007861BF" w:rsidRDefault="007861BF" w:rsidP="00384644">
      <w:pPr>
        <w:pStyle w:val="Odlomakpopisa"/>
        <w:spacing w:line="240" w:lineRule="auto"/>
        <w:ind w:left="0" w:firstLine="709"/>
        <w:jc w:val="both"/>
        <w:rPr>
          <w:rFonts w:ascii="Arial Narrow" w:hAnsi="Arial Narrow" w:cs="Arial"/>
        </w:rPr>
      </w:pPr>
      <w:r>
        <w:rPr>
          <w:rFonts w:ascii="Arial Narrow" w:hAnsi="Arial Narrow" w:cs="Arial"/>
        </w:rPr>
        <w:t xml:space="preserve">Gradonačelnik je prisustvovao svečanom uručivanju ugovora o sufinanciranju Senzorne sobe u Dječjem vrtiću LEPOGLAVA, temeljem prijavljenog projekta </w:t>
      </w:r>
      <w:r w:rsidRPr="007861BF">
        <w:rPr>
          <w:rFonts w:ascii="Arial Narrow" w:hAnsi="Arial Narrow" w:cs="Arial"/>
          <w:lang w:val="hr-HR"/>
        </w:rPr>
        <w:t>“Dostupnost kvalitetne skrbi za djecu u lokalnim zajednicama kroz poboljšanje materijalnih uvjeta u dječjim vrtićima“</w:t>
      </w:r>
      <w:r>
        <w:rPr>
          <w:rFonts w:ascii="Arial Narrow" w:hAnsi="Arial Narrow" w:cs="Arial"/>
          <w:lang w:val="hr-HR"/>
        </w:rPr>
        <w:t xml:space="preserve"> na javni poziv </w:t>
      </w:r>
      <w:r w:rsidRPr="007861BF">
        <w:rPr>
          <w:rFonts w:ascii="Arial Narrow" w:hAnsi="Arial Narrow" w:cs="Arial"/>
          <w:lang w:val="hr-HR"/>
        </w:rPr>
        <w:t>Ministarstvo demografije i iseljeništva</w:t>
      </w:r>
      <w:r>
        <w:rPr>
          <w:rFonts w:ascii="Arial Narrow" w:hAnsi="Arial Narrow" w:cs="Arial"/>
          <w:lang w:val="hr-HR"/>
        </w:rPr>
        <w:t xml:space="preserve">. </w:t>
      </w:r>
    </w:p>
    <w:p w14:paraId="04ACAD0F" w14:textId="77777777" w:rsidR="0066693E" w:rsidRPr="00384644" w:rsidRDefault="00FA2630" w:rsidP="00384644">
      <w:pPr>
        <w:pStyle w:val="Odlomakpopisa"/>
        <w:spacing w:line="240" w:lineRule="auto"/>
        <w:ind w:left="0" w:firstLine="709"/>
        <w:jc w:val="both"/>
        <w:rPr>
          <w:rFonts w:ascii="Arial Narrow" w:hAnsi="Arial Narrow" w:cs="Arial"/>
        </w:rPr>
      </w:pPr>
      <w:r w:rsidRPr="00384644">
        <w:rPr>
          <w:rFonts w:ascii="Arial Narrow" w:hAnsi="Arial Narrow" w:cs="Arial"/>
        </w:rPr>
        <w:t xml:space="preserve">Uz službene prijmove, održane sastanke sa građanima, gradonačelnik je održao niz sastanaka u ministarstvima te drugim tijelima javne vlasti, </w:t>
      </w:r>
      <w:r w:rsidR="00042DE3" w:rsidRPr="00384644">
        <w:rPr>
          <w:rFonts w:ascii="Arial Narrow" w:hAnsi="Arial Narrow" w:cs="Arial"/>
        </w:rPr>
        <w:t xml:space="preserve">gradonačelnicima i načelnicima, </w:t>
      </w:r>
      <w:r w:rsidR="0066693E" w:rsidRPr="00384644">
        <w:rPr>
          <w:rFonts w:ascii="Arial Narrow" w:hAnsi="Arial Narrow" w:cs="Arial"/>
        </w:rPr>
        <w:t>predstavnicima mjesnih odbora, poduzetnicima i potencijalnim investitorima, predstavnicima udruga, odgojno obrazovnih ustanova</w:t>
      </w:r>
      <w:r w:rsidR="00042DE3" w:rsidRPr="00384644">
        <w:rPr>
          <w:rFonts w:ascii="Arial Narrow" w:hAnsi="Arial Narrow" w:cs="Arial"/>
        </w:rPr>
        <w:t>, glazbenim i likovnim umjetnicima.</w:t>
      </w:r>
    </w:p>
    <w:p w14:paraId="629A8BF9" w14:textId="77777777" w:rsidR="00042DE3" w:rsidRPr="00384644" w:rsidRDefault="00042DE3" w:rsidP="00384644">
      <w:pPr>
        <w:pStyle w:val="Odlomakpopisa"/>
        <w:spacing w:line="240" w:lineRule="auto"/>
        <w:ind w:left="0" w:firstLine="709"/>
        <w:jc w:val="both"/>
        <w:rPr>
          <w:rFonts w:ascii="Arial Narrow" w:hAnsi="Arial Narrow" w:cs="Arial"/>
        </w:rPr>
      </w:pPr>
      <w:r w:rsidRPr="00384644">
        <w:rPr>
          <w:rFonts w:ascii="Arial Narrow" w:hAnsi="Arial Narrow" w:cs="Arial"/>
        </w:rPr>
        <w:t>Sukladno Odluci o pravilima protokola Grada Lepoglave (“Službeni vjesnik Varaždinske županije” broj 18/21) gradonačelnik je sudjelovao na svečanom obilježavanju Dana državnosti 30.05.2025. godine, zatim je na poziv udruga civilnog društva sudjelovao na održani</w:t>
      </w:r>
      <w:r w:rsidR="00BE7CA8">
        <w:rPr>
          <w:rFonts w:ascii="Arial Narrow" w:hAnsi="Arial Narrow" w:cs="Arial"/>
        </w:rPr>
        <w:t>m</w:t>
      </w:r>
      <w:r w:rsidRPr="00384644">
        <w:rPr>
          <w:rFonts w:ascii="Arial Narrow" w:hAnsi="Arial Narrow" w:cs="Arial"/>
        </w:rPr>
        <w:t xml:space="preserve"> skupština</w:t>
      </w:r>
      <w:r w:rsidR="00BE7CA8">
        <w:rPr>
          <w:rFonts w:ascii="Arial Narrow" w:hAnsi="Arial Narrow" w:cs="Arial"/>
        </w:rPr>
        <w:t>ma</w:t>
      </w:r>
      <w:r w:rsidRPr="00384644">
        <w:rPr>
          <w:rFonts w:ascii="Arial Narrow" w:hAnsi="Arial Narrow" w:cs="Arial"/>
        </w:rPr>
        <w:t xml:space="preserve"> te drugi</w:t>
      </w:r>
      <w:r w:rsidR="00BE7CA8">
        <w:rPr>
          <w:rFonts w:ascii="Arial Narrow" w:hAnsi="Arial Narrow" w:cs="Arial"/>
        </w:rPr>
        <w:t>m</w:t>
      </w:r>
      <w:r w:rsidRPr="00384644">
        <w:rPr>
          <w:rFonts w:ascii="Arial Narrow" w:hAnsi="Arial Narrow" w:cs="Arial"/>
        </w:rPr>
        <w:t xml:space="preserve"> važni</w:t>
      </w:r>
      <w:r w:rsidR="00BE7CA8">
        <w:rPr>
          <w:rFonts w:ascii="Arial Narrow" w:hAnsi="Arial Narrow" w:cs="Arial"/>
        </w:rPr>
        <w:t>m</w:t>
      </w:r>
      <w:r w:rsidRPr="00384644">
        <w:rPr>
          <w:rFonts w:ascii="Arial Narrow" w:hAnsi="Arial Narrow" w:cs="Arial"/>
        </w:rPr>
        <w:t xml:space="preserve"> događanj</w:t>
      </w:r>
      <w:r w:rsidR="00BE7CA8">
        <w:rPr>
          <w:rFonts w:ascii="Arial Narrow" w:hAnsi="Arial Narrow" w:cs="Arial"/>
        </w:rPr>
        <w:t>ima</w:t>
      </w:r>
      <w:r w:rsidRPr="00384644">
        <w:rPr>
          <w:rFonts w:ascii="Arial Narrow" w:hAnsi="Arial Narrow" w:cs="Arial"/>
        </w:rPr>
        <w:t xml:space="preserve"> u njihovoj organizaciji. </w:t>
      </w:r>
    </w:p>
    <w:p w14:paraId="2B776CC3" w14:textId="7760FE48" w:rsidR="00042DE3" w:rsidRPr="00384644" w:rsidRDefault="00042DE3" w:rsidP="00384644">
      <w:pPr>
        <w:pStyle w:val="Odlomakpopisa"/>
        <w:spacing w:line="240" w:lineRule="auto"/>
        <w:ind w:left="0" w:firstLine="709"/>
        <w:jc w:val="both"/>
        <w:rPr>
          <w:rFonts w:ascii="Arial Narrow" w:hAnsi="Arial Narrow" w:cs="Arial"/>
        </w:rPr>
      </w:pPr>
      <w:r w:rsidRPr="00384644">
        <w:rPr>
          <w:rFonts w:ascii="Arial Narrow" w:hAnsi="Arial Narrow" w:cs="Arial"/>
        </w:rPr>
        <w:t>Povodom</w:t>
      </w:r>
      <w:r w:rsidR="006602A1">
        <w:rPr>
          <w:rFonts w:ascii="Arial Narrow" w:hAnsi="Arial Narrow" w:cs="Arial"/>
        </w:rPr>
        <w:t xml:space="preserve"> blagdana</w:t>
      </w:r>
      <w:r w:rsidRPr="00384644">
        <w:rPr>
          <w:rFonts w:ascii="Arial Narrow" w:hAnsi="Arial Narrow" w:cs="Arial"/>
        </w:rPr>
        <w:t xml:space="preserve"> Uskrsa, Međunarodnog dana žena te Međunarodnog praznika rada gradonačelnik je uputio čestitku javnosti. </w:t>
      </w:r>
    </w:p>
    <w:p w14:paraId="1F942F10" w14:textId="77777777" w:rsidR="00042DE3" w:rsidRPr="00384644" w:rsidRDefault="00042DE3" w:rsidP="00384644">
      <w:pPr>
        <w:pStyle w:val="Odlomakpopisa"/>
        <w:spacing w:line="240" w:lineRule="auto"/>
        <w:ind w:left="0" w:firstLine="709"/>
        <w:jc w:val="both"/>
        <w:rPr>
          <w:rFonts w:ascii="Arial Narrow" w:hAnsi="Arial Narrow" w:cs="Arial"/>
        </w:rPr>
      </w:pPr>
    </w:p>
    <w:p w14:paraId="12DE3176" w14:textId="77777777" w:rsidR="00300CF4" w:rsidRPr="00384644" w:rsidRDefault="00300CF4" w:rsidP="00384644">
      <w:pPr>
        <w:pStyle w:val="Odlomakpopisa"/>
        <w:spacing w:line="240" w:lineRule="auto"/>
        <w:ind w:left="0" w:firstLine="709"/>
        <w:jc w:val="both"/>
        <w:rPr>
          <w:rFonts w:ascii="Arial Narrow" w:hAnsi="Arial Narrow"/>
          <w:lang w:eastAsia="x-none"/>
        </w:rPr>
      </w:pPr>
    </w:p>
    <w:p w14:paraId="711C3BA1" w14:textId="77777777" w:rsidR="00BC69C9" w:rsidRPr="00384644" w:rsidRDefault="004B7302" w:rsidP="00384644">
      <w:pPr>
        <w:pStyle w:val="Naslov2"/>
        <w:jc w:val="both"/>
      </w:pPr>
      <w:bookmarkStart w:id="10" w:name="_Toc209002546"/>
      <w:r w:rsidRPr="00384644">
        <w:t>2.</w:t>
      </w:r>
      <w:r w:rsidR="00042DE3" w:rsidRPr="00384644">
        <w:t>5</w:t>
      </w:r>
      <w:r w:rsidRPr="00384644">
        <w:t xml:space="preserve">. </w:t>
      </w:r>
      <w:r w:rsidR="0066693E" w:rsidRPr="00384644">
        <w:t xml:space="preserve">Javnost rada gradonačelnika u </w:t>
      </w:r>
      <w:r w:rsidR="00BC69C9" w:rsidRPr="00384644">
        <w:t>mandatu g</w:t>
      </w:r>
      <w:r w:rsidR="0066693E" w:rsidRPr="00384644">
        <w:t>.</w:t>
      </w:r>
      <w:r w:rsidR="00BC69C9" w:rsidRPr="00384644">
        <w:t xml:space="preserve"> Željk</w:t>
      </w:r>
      <w:r w:rsidR="0066693E" w:rsidRPr="00384644">
        <w:t>a</w:t>
      </w:r>
      <w:r w:rsidR="00BC69C9" w:rsidRPr="00384644">
        <w:t xml:space="preserve"> Šoštarića od 06.06.2025. do 30.06.2025. godine</w:t>
      </w:r>
      <w:bookmarkEnd w:id="10"/>
    </w:p>
    <w:p w14:paraId="63287F6E" w14:textId="77777777" w:rsidR="001765DA" w:rsidRPr="00384644" w:rsidRDefault="001765DA" w:rsidP="00384644">
      <w:pPr>
        <w:pStyle w:val="Naslov3"/>
      </w:pPr>
      <w:bookmarkStart w:id="11" w:name="_Toc209002547"/>
      <w:r w:rsidRPr="00384644">
        <w:t>2.</w:t>
      </w:r>
      <w:r w:rsidR="008C3E3E" w:rsidRPr="00384644">
        <w:t>5</w:t>
      </w:r>
      <w:r w:rsidRPr="00384644">
        <w:t>.1. Informiranje javnosti</w:t>
      </w:r>
      <w:bookmarkEnd w:id="11"/>
      <w:r w:rsidRPr="00384644">
        <w:t xml:space="preserve"> </w:t>
      </w:r>
    </w:p>
    <w:p w14:paraId="23AD8730" w14:textId="75A32E0F" w:rsidR="008C3E3E" w:rsidRPr="00384644" w:rsidRDefault="00BC69C9" w:rsidP="00384644">
      <w:pPr>
        <w:pStyle w:val="Odlomakpopisa"/>
        <w:spacing w:line="240" w:lineRule="auto"/>
        <w:ind w:left="0" w:firstLine="709"/>
        <w:jc w:val="both"/>
        <w:rPr>
          <w:rFonts w:ascii="Arial Narrow" w:hAnsi="Arial Narrow" w:cs="Arial"/>
        </w:rPr>
      </w:pPr>
      <w:r w:rsidRPr="00384644">
        <w:rPr>
          <w:rFonts w:ascii="Arial Narrow" w:hAnsi="Arial Narrow" w:cs="Arial"/>
        </w:rPr>
        <w:t xml:space="preserve">Dana 6. lipnja 2025. godine održana je primopredaja izvršne vlasti te je dužnost gradonačelnika preuzeo novoizabrani Željko Šoštarić koji je </w:t>
      </w:r>
      <w:r w:rsidR="00F201CA" w:rsidRPr="00384644">
        <w:rPr>
          <w:rFonts w:ascii="Arial Narrow" w:hAnsi="Arial Narrow" w:cs="Arial"/>
        </w:rPr>
        <w:t xml:space="preserve">u </w:t>
      </w:r>
      <w:r w:rsidR="005A5DA3" w:rsidRPr="00384644">
        <w:rPr>
          <w:rFonts w:ascii="Arial Narrow" w:hAnsi="Arial Narrow" w:cs="Arial"/>
        </w:rPr>
        <w:t>preostalom kratko promatranom</w:t>
      </w:r>
      <w:r w:rsidR="00F201CA" w:rsidRPr="00384644">
        <w:rPr>
          <w:rFonts w:ascii="Arial Narrow" w:hAnsi="Arial Narrow" w:cs="Arial"/>
        </w:rPr>
        <w:t xml:space="preserve"> razdoblju nastavio daljnje </w:t>
      </w:r>
      <w:r w:rsidR="005A5DA3" w:rsidRPr="00384644">
        <w:rPr>
          <w:rFonts w:ascii="Arial Narrow" w:hAnsi="Arial Narrow" w:cs="Arial"/>
        </w:rPr>
        <w:t>medijske aktivnosti te transparentno obnašanje dužnosti</w:t>
      </w:r>
      <w:r w:rsidR="008C3E3E" w:rsidRPr="00384644">
        <w:rPr>
          <w:rFonts w:ascii="Arial Narrow" w:hAnsi="Arial Narrow" w:cs="Arial"/>
        </w:rPr>
        <w:t xml:space="preserve">. Tako su građani pristupom na službenu internetsku stranicu </w:t>
      </w:r>
      <w:hyperlink r:id="rId15" w:history="1">
        <w:r w:rsidR="008C3E3E" w:rsidRPr="00384644">
          <w:rPr>
            <w:rStyle w:val="Hiperveza"/>
            <w:rFonts w:ascii="Arial Narrow" w:hAnsi="Arial Narrow" w:cs="Arial"/>
          </w:rPr>
          <w:t>lepoglava@lepoglava.hr</w:t>
        </w:r>
      </w:hyperlink>
      <w:r w:rsidR="008C3E3E" w:rsidRPr="00384644">
        <w:rPr>
          <w:rFonts w:ascii="Arial Narrow" w:hAnsi="Arial Narrow" w:cs="Arial"/>
        </w:rPr>
        <w:t xml:space="preserve"> mogli pristupiti informacijama o svakodnevnom radu gradonačelnika i gradske uprave</w:t>
      </w:r>
      <w:r w:rsidR="00E6441A">
        <w:rPr>
          <w:rFonts w:ascii="Arial Narrow" w:hAnsi="Arial Narrow" w:cs="Arial"/>
        </w:rPr>
        <w:t xml:space="preserve"> te novostima s područja Grada.</w:t>
      </w:r>
    </w:p>
    <w:p w14:paraId="53280950" w14:textId="77777777" w:rsidR="008C3E3E" w:rsidRPr="00384644" w:rsidRDefault="008C3E3E" w:rsidP="00384644">
      <w:pPr>
        <w:pStyle w:val="Naslov3"/>
      </w:pPr>
      <w:bookmarkStart w:id="12" w:name="_Toc209002548"/>
      <w:r w:rsidRPr="00384644">
        <w:t>2.5.2. Protokolarne i društvene aktivnosti</w:t>
      </w:r>
      <w:bookmarkEnd w:id="12"/>
      <w:r w:rsidRPr="00384644">
        <w:t xml:space="preserve">  </w:t>
      </w:r>
    </w:p>
    <w:p w14:paraId="41FA29D7" w14:textId="77777777" w:rsidR="005A5DA3" w:rsidRPr="00384644" w:rsidRDefault="005A5DA3" w:rsidP="00384644">
      <w:pPr>
        <w:pStyle w:val="Odlomakpopisa"/>
        <w:spacing w:line="240" w:lineRule="auto"/>
        <w:ind w:left="0" w:firstLine="709"/>
        <w:jc w:val="both"/>
        <w:rPr>
          <w:rFonts w:ascii="Arial Narrow" w:hAnsi="Arial Narrow" w:cs="Arial"/>
        </w:rPr>
      </w:pPr>
      <w:r w:rsidRPr="00384644">
        <w:rPr>
          <w:rFonts w:ascii="Arial Narrow" w:hAnsi="Arial Narrow" w:cs="Arial"/>
        </w:rPr>
        <w:t>U</w:t>
      </w:r>
      <w:r w:rsidR="008C3E3E" w:rsidRPr="00384644">
        <w:rPr>
          <w:rFonts w:ascii="Arial Narrow" w:hAnsi="Arial Narrow" w:cs="Arial"/>
        </w:rPr>
        <w:t xml:space="preserve"> prvim</w:t>
      </w:r>
      <w:r w:rsidRPr="00384644">
        <w:rPr>
          <w:rFonts w:ascii="Arial Narrow" w:hAnsi="Arial Narrow" w:cs="Arial"/>
        </w:rPr>
        <w:t xml:space="preserve"> radnim danima lipnja, nakon preuzimanja vlasti gradonačelnik se uz suradnju sa stručnim službama Grada upoznavao sa funkcioniranjem institucije Grada.</w:t>
      </w:r>
      <w:r w:rsidR="008C3E3E" w:rsidRPr="00384644">
        <w:rPr>
          <w:rFonts w:ascii="Arial Narrow" w:hAnsi="Arial Narrow" w:cs="Arial"/>
        </w:rPr>
        <w:t xml:space="preserve"> Potom je primao građane, </w:t>
      </w:r>
      <w:r w:rsidR="007861BF">
        <w:rPr>
          <w:rFonts w:ascii="Arial Narrow" w:hAnsi="Arial Narrow" w:cs="Arial"/>
        </w:rPr>
        <w:t>a teme su prvenstveno bile</w:t>
      </w:r>
      <w:r w:rsidR="008C3E3E" w:rsidRPr="00384644">
        <w:rPr>
          <w:rFonts w:ascii="Arial Narrow" w:hAnsi="Arial Narrow" w:cs="Arial"/>
        </w:rPr>
        <w:t xml:space="preserve"> vezane uz komunalnu infrastrukturu, održavanje javnih površina, problematiku socijalnog karaktera te drugih potreba građana. </w:t>
      </w:r>
    </w:p>
    <w:p w14:paraId="3523E689" w14:textId="77777777" w:rsidR="008C3E3E" w:rsidRPr="00384644" w:rsidRDefault="008C3E3E" w:rsidP="00384644">
      <w:pPr>
        <w:pStyle w:val="Odlomakpopisa"/>
        <w:spacing w:line="240" w:lineRule="auto"/>
        <w:ind w:left="0" w:firstLine="709"/>
        <w:jc w:val="both"/>
        <w:rPr>
          <w:rFonts w:ascii="Arial Narrow" w:hAnsi="Arial Narrow" w:cs="Arial"/>
        </w:rPr>
      </w:pPr>
    </w:p>
    <w:p w14:paraId="3D4FEFE9" w14:textId="640F2575" w:rsidR="005A5DA3" w:rsidRPr="00384644" w:rsidRDefault="0013639B" w:rsidP="0013639B">
      <w:pPr>
        <w:pStyle w:val="Odlomakpopisa"/>
        <w:spacing w:after="0" w:line="240" w:lineRule="auto"/>
        <w:ind w:left="0" w:firstLine="709"/>
        <w:jc w:val="both"/>
        <w:rPr>
          <w:rFonts w:ascii="Arial Narrow" w:hAnsi="Arial Narrow" w:cs="Arial"/>
        </w:rPr>
      </w:pPr>
      <w:r>
        <w:rPr>
          <w:rFonts w:ascii="Arial Narrow" w:hAnsi="Arial Narrow" w:cs="Arial"/>
        </w:rPr>
        <w:t>Gradonačelnik</w:t>
      </w:r>
      <w:r w:rsidR="007861BF">
        <w:rPr>
          <w:rFonts w:ascii="Arial Narrow" w:hAnsi="Arial Narrow" w:cs="Arial"/>
        </w:rPr>
        <w:t xml:space="preserve"> je</w:t>
      </w:r>
      <w:r>
        <w:rPr>
          <w:rFonts w:ascii="Arial Narrow" w:hAnsi="Arial Narrow" w:cs="Arial"/>
        </w:rPr>
        <w:t xml:space="preserve"> sudjelovao na </w:t>
      </w:r>
      <w:r w:rsidRPr="00384644">
        <w:rPr>
          <w:rFonts w:ascii="Arial Narrow" w:hAnsi="Arial Narrow" w:cs="Arial"/>
          <w:lang w:val="hr-HR"/>
        </w:rPr>
        <w:t>svečano</w:t>
      </w:r>
      <w:r>
        <w:rPr>
          <w:rFonts w:ascii="Arial Narrow" w:hAnsi="Arial Narrow" w:cs="Arial"/>
          <w:lang w:val="hr-HR"/>
        </w:rPr>
        <w:t xml:space="preserve">m </w:t>
      </w:r>
      <w:r w:rsidRPr="00384644">
        <w:rPr>
          <w:rFonts w:ascii="Arial Narrow" w:hAnsi="Arial Narrow" w:cs="Arial"/>
          <w:lang w:val="hr-HR"/>
        </w:rPr>
        <w:t>obilježavanj</w:t>
      </w:r>
      <w:r>
        <w:rPr>
          <w:rFonts w:ascii="Arial Narrow" w:hAnsi="Arial Narrow" w:cs="Arial"/>
          <w:lang w:val="hr-HR"/>
        </w:rPr>
        <w:t>u</w:t>
      </w:r>
      <w:r w:rsidRPr="00384644">
        <w:rPr>
          <w:rFonts w:ascii="Arial Narrow" w:hAnsi="Arial Narrow" w:cs="Arial"/>
          <w:lang w:val="hr-HR"/>
        </w:rPr>
        <w:t xml:space="preserve"> 20. godišnjice osnutka udruge</w:t>
      </w:r>
      <w:r>
        <w:rPr>
          <w:rFonts w:ascii="Arial Narrow" w:hAnsi="Arial Narrow" w:cs="Arial"/>
          <w:lang w:val="hr-HR"/>
        </w:rPr>
        <w:t xml:space="preserve"> BRANITELJI HRVATSKE Lepoglava prilikom čega je u Gradskoj vijećnici </w:t>
      </w:r>
      <w:r w:rsidR="00A54380">
        <w:rPr>
          <w:rFonts w:ascii="Arial Narrow" w:hAnsi="Arial Narrow" w:cs="Arial"/>
          <w:lang w:val="hr-HR"/>
        </w:rPr>
        <w:t xml:space="preserve">Grada Lepoglave </w:t>
      </w:r>
      <w:r>
        <w:rPr>
          <w:rFonts w:ascii="Arial Narrow" w:hAnsi="Arial Narrow" w:cs="Arial"/>
          <w:lang w:val="hr-HR"/>
        </w:rPr>
        <w:t xml:space="preserve">organiziran prijem </w:t>
      </w:r>
      <w:r w:rsidR="005A5DA3" w:rsidRPr="00384644">
        <w:rPr>
          <w:rFonts w:ascii="Arial Narrow" w:hAnsi="Arial Narrow" w:cs="Arial"/>
          <w:lang w:val="hr-HR"/>
        </w:rPr>
        <w:t>Željk</w:t>
      </w:r>
      <w:r>
        <w:rPr>
          <w:rFonts w:ascii="Arial Narrow" w:hAnsi="Arial Narrow" w:cs="Arial"/>
          <w:lang w:val="hr-HR"/>
        </w:rPr>
        <w:t>a</w:t>
      </w:r>
      <w:r w:rsidR="005A5DA3" w:rsidRPr="00384644">
        <w:rPr>
          <w:rFonts w:ascii="Arial Narrow" w:hAnsi="Arial Narrow" w:cs="Arial"/>
          <w:lang w:val="hr-HR"/>
        </w:rPr>
        <w:t xml:space="preserve"> </w:t>
      </w:r>
      <w:proofErr w:type="spellStart"/>
      <w:r w:rsidR="005A5DA3" w:rsidRPr="00384644">
        <w:rPr>
          <w:rFonts w:ascii="Arial Narrow" w:hAnsi="Arial Narrow" w:cs="Arial"/>
          <w:lang w:val="hr-HR"/>
        </w:rPr>
        <w:t>Kalić</w:t>
      </w:r>
      <w:r>
        <w:rPr>
          <w:rFonts w:ascii="Arial Narrow" w:hAnsi="Arial Narrow" w:cs="Arial"/>
          <w:lang w:val="hr-HR"/>
        </w:rPr>
        <w:t>a</w:t>
      </w:r>
      <w:proofErr w:type="spellEnd"/>
      <w:r w:rsidR="005A5DA3" w:rsidRPr="00384644">
        <w:rPr>
          <w:rFonts w:ascii="Arial Narrow" w:hAnsi="Arial Narrow" w:cs="Arial"/>
          <w:lang w:val="hr-HR"/>
        </w:rPr>
        <w:t>, savjetnika u Ministarstvu hrvatskih branitelja,</w:t>
      </w:r>
      <w:r>
        <w:rPr>
          <w:rFonts w:ascii="Arial Narrow" w:hAnsi="Arial Narrow" w:cs="Arial"/>
          <w:lang w:val="hr-HR"/>
        </w:rPr>
        <w:t xml:space="preserve"> zatim</w:t>
      </w:r>
      <w:r w:rsidR="005A5DA3" w:rsidRPr="00384644">
        <w:rPr>
          <w:rFonts w:ascii="Arial Narrow" w:hAnsi="Arial Narrow" w:cs="Arial"/>
          <w:lang w:val="hr-HR"/>
        </w:rPr>
        <w:t xml:space="preserve"> generala Zdravka </w:t>
      </w:r>
      <w:proofErr w:type="spellStart"/>
      <w:r w:rsidR="005A5DA3" w:rsidRPr="00384644">
        <w:rPr>
          <w:rFonts w:ascii="Arial Narrow" w:hAnsi="Arial Narrow" w:cs="Arial"/>
          <w:lang w:val="hr-HR"/>
        </w:rPr>
        <w:t>Jakopa</w:t>
      </w:r>
      <w:proofErr w:type="spellEnd"/>
      <w:r w:rsidR="005A5DA3" w:rsidRPr="00384644">
        <w:rPr>
          <w:rFonts w:ascii="Arial Narrow" w:hAnsi="Arial Narrow" w:cs="Arial"/>
          <w:lang w:val="hr-HR"/>
        </w:rPr>
        <w:t xml:space="preserve">, predsjednika i </w:t>
      </w:r>
      <w:r w:rsidR="00F115C3">
        <w:rPr>
          <w:rFonts w:ascii="Arial Narrow" w:hAnsi="Arial Narrow" w:cs="Arial"/>
          <w:lang w:val="hr-HR"/>
        </w:rPr>
        <w:t xml:space="preserve">ostalih </w:t>
      </w:r>
      <w:r w:rsidR="005A5DA3" w:rsidRPr="00384644">
        <w:rPr>
          <w:rFonts w:ascii="Arial Narrow" w:hAnsi="Arial Narrow" w:cs="Arial"/>
          <w:lang w:val="hr-HR"/>
        </w:rPr>
        <w:t>predstavnik</w:t>
      </w:r>
      <w:r w:rsidR="006B5053">
        <w:rPr>
          <w:rFonts w:ascii="Arial Narrow" w:hAnsi="Arial Narrow" w:cs="Arial"/>
          <w:lang w:val="hr-HR"/>
        </w:rPr>
        <w:t>a</w:t>
      </w:r>
      <w:r w:rsidR="005A5DA3" w:rsidRPr="00384644">
        <w:rPr>
          <w:rFonts w:ascii="Arial Narrow" w:hAnsi="Arial Narrow" w:cs="Arial"/>
          <w:lang w:val="hr-HR"/>
        </w:rPr>
        <w:t xml:space="preserve"> Udruge</w:t>
      </w:r>
      <w:r w:rsidR="00F115C3">
        <w:rPr>
          <w:rFonts w:ascii="Arial Narrow" w:hAnsi="Arial Narrow" w:cs="Arial"/>
          <w:lang w:val="hr-HR"/>
        </w:rPr>
        <w:t xml:space="preserve"> BRANITELJI HRVATSKE Lepoglava</w:t>
      </w:r>
      <w:r>
        <w:rPr>
          <w:rFonts w:ascii="Arial Narrow" w:hAnsi="Arial Narrow" w:cs="Arial"/>
          <w:lang w:val="hr-HR"/>
        </w:rPr>
        <w:t>.</w:t>
      </w:r>
    </w:p>
    <w:p w14:paraId="3EB384D4" w14:textId="77777777" w:rsidR="009E4581" w:rsidRDefault="009E4581" w:rsidP="00384644">
      <w:pPr>
        <w:pStyle w:val="Odlomakpopisa"/>
        <w:spacing w:line="240" w:lineRule="auto"/>
        <w:ind w:left="851"/>
        <w:jc w:val="both"/>
        <w:rPr>
          <w:rFonts w:ascii="Arial Narrow" w:hAnsi="Arial Narrow" w:cs="Arial"/>
        </w:rPr>
      </w:pPr>
    </w:p>
    <w:p w14:paraId="1D264CBD" w14:textId="77777777" w:rsidR="00776D98" w:rsidRDefault="00776D98" w:rsidP="001B168F">
      <w:pPr>
        <w:pStyle w:val="Odlomakpopisa"/>
        <w:spacing w:line="240" w:lineRule="auto"/>
        <w:ind w:left="0" w:firstLine="567"/>
        <w:jc w:val="both"/>
        <w:rPr>
          <w:rFonts w:ascii="Arial Narrow" w:hAnsi="Arial Narrow" w:cs="Arial"/>
        </w:rPr>
      </w:pPr>
    </w:p>
    <w:p w14:paraId="6CA08F2B" w14:textId="77777777" w:rsidR="00776D98" w:rsidRDefault="00776D98" w:rsidP="001B168F">
      <w:pPr>
        <w:pStyle w:val="Odlomakpopisa"/>
        <w:spacing w:line="240" w:lineRule="auto"/>
        <w:ind w:left="0" w:firstLine="567"/>
        <w:jc w:val="both"/>
        <w:rPr>
          <w:rFonts w:ascii="Arial Narrow" w:hAnsi="Arial Narrow" w:cs="Arial"/>
        </w:rPr>
      </w:pPr>
    </w:p>
    <w:p w14:paraId="1D0293C2" w14:textId="615A9F5D" w:rsidR="00A54380" w:rsidRDefault="0013639B" w:rsidP="001B168F">
      <w:pPr>
        <w:pStyle w:val="Odlomakpopisa"/>
        <w:spacing w:line="240" w:lineRule="auto"/>
        <w:ind w:left="0" w:firstLine="567"/>
        <w:jc w:val="both"/>
        <w:rPr>
          <w:rFonts w:ascii="Arial Narrow" w:hAnsi="Arial Narrow" w:cs="Arial"/>
        </w:rPr>
      </w:pPr>
      <w:r>
        <w:rPr>
          <w:rFonts w:ascii="Arial Narrow" w:hAnsi="Arial Narrow" w:cs="Arial"/>
        </w:rPr>
        <w:t>Nadalje, važno je istaknuti prisustvovanje gradonačelnika</w:t>
      </w:r>
      <w:r w:rsidR="001B168F">
        <w:rPr>
          <w:rFonts w:ascii="Arial Narrow" w:hAnsi="Arial Narrow" w:cs="Arial"/>
        </w:rPr>
        <w:t>:</w:t>
      </w:r>
    </w:p>
    <w:p w14:paraId="0618DD93" w14:textId="77777777" w:rsidR="001B168F" w:rsidRPr="001B168F" w:rsidRDefault="001B168F" w:rsidP="001B168F">
      <w:pPr>
        <w:pStyle w:val="Odlomakpopisa"/>
        <w:spacing w:line="240" w:lineRule="auto"/>
        <w:ind w:left="0" w:firstLine="567"/>
        <w:jc w:val="both"/>
        <w:rPr>
          <w:rFonts w:ascii="Arial Narrow" w:hAnsi="Arial Narrow" w:cs="Arial"/>
        </w:rPr>
      </w:pPr>
    </w:p>
    <w:p w14:paraId="2881834F" w14:textId="3B182890" w:rsidR="000B0A6C" w:rsidRDefault="000B0A6C" w:rsidP="00F115C3">
      <w:pPr>
        <w:pStyle w:val="Odlomakpopisa"/>
        <w:numPr>
          <w:ilvl w:val="0"/>
          <w:numId w:val="32"/>
        </w:numPr>
        <w:spacing w:line="240" w:lineRule="auto"/>
        <w:jc w:val="both"/>
        <w:rPr>
          <w:rFonts w:ascii="Arial Narrow" w:hAnsi="Arial Narrow" w:cs="Arial"/>
        </w:rPr>
      </w:pPr>
      <w:r>
        <w:rPr>
          <w:rFonts w:ascii="Arial Narrow" w:hAnsi="Arial Narrow" w:cs="Arial"/>
        </w:rPr>
        <w:t>obilježavanju Dana Dječjeg vrtića LEPOGLAVA održanom 06.06.2025. godine,</w:t>
      </w:r>
    </w:p>
    <w:p w14:paraId="27D5176B" w14:textId="1BE2253B" w:rsidR="000B0A6C" w:rsidRDefault="000B0A6C" w:rsidP="00F115C3">
      <w:pPr>
        <w:pStyle w:val="Odlomakpopisa"/>
        <w:numPr>
          <w:ilvl w:val="0"/>
          <w:numId w:val="32"/>
        </w:numPr>
        <w:spacing w:line="240" w:lineRule="auto"/>
        <w:jc w:val="both"/>
        <w:rPr>
          <w:rFonts w:ascii="Arial Narrow" w:hAnsi="Arial Narrow" w:cs="Arial"/>
        </w:rPr>
      </w:pPr>
      <w:r>
        <w:rPr>
          <w:rFonts w:ascii="Arial Narrow" w:hAnsi="Arial Narrow" w:cs="Arial"/>
        </w:rPr>
        <w:t xml:space="preserve">obilježavanju Dana Dječjeg vrtića LEPOGLAVA – Podružnica </w:t>
      </w:r>
      <w:proofErr w:type="spellStart"/>
      <w:r>
        <w:rPr>
          <w:rFonts w:ascii="Arial Narrow" w:hAnsi="Arial Narrow" w:cs="Arial"/>
        </w:rPr>
        <w:t>Višnjica</w:t>
      </w:r>
      <w:proofErr w:type="spellEnd"/>
      <w:r>
        <w:rPr>
          <w:rFonts w:ascii="Arial Narrow" w:hAnsi="Arial Narrow" w:cs="Arial"/>
        </w:rPr>
        <w:t xml:space="preserve"> dana 13.06.2025. godine,</w:t>
      </w:r>
    </w:p>
    <w:p w14:paraId="0B83AC23" w14:textId="4A187D08" w:rsidR="00A54380" w:rsidRDefault="00A54380" w:rsidP="00F115C3">
      <w:pPr>
        <w:pStyle w:val="Odlomakpopisa"/>
        <w:numPr>
          <w:ilvl w:val="0"/>
          <w:numId w:val="32"/>
        </w:numPr>
        <w:spacing w:line="240" w:lineRule="auto"/>
        <w:jc w:val="both"/>
        <w:rPr>
          <w:rFonts w:ascii="Arial Narrow" w:hAnsi="Arial Narrow" w:cs="Arial"/>
        </w:rPr>
      </w:pPr>
      <w:r>
        <w:rPr>
          <w:rFonts w:ascii="Arial Narrow" w:hAnsi="Arial Narrow" w:cs="Arial"/>
        </w:rPr>
        <w:t>svečanom obilježavanju Dana grada Ivanca dana 17.06.2025. godine,</w:t>
      </w:r>
    </w:p>
    <w:p w14:paraId="1AD7FAF9" w14:textId="7C5593AC" w:rsidR="00A54380" w:rsidRDefault="00A54380" w:rsidP="00F115C3">
      <w:pPr>
        <w:pStyle w:val="Odlomakpopisa"/>
        <w:numPr>
          <w:ilvl w:val="0"/>
          <w:numId w:val="32"/>
        </w:numPr>
        <w:spacing w:line="240" w:lineRule="auto"/>
        <w:jc w:val="both"/>
        <w:rPr>
          <w:rFonts w:ascii="Arial Narrow" w:hAnsi="Arial Narrow" w:cs="Arial"/>
        </w:rPr>
      </w:pPr>
      <w:r>
        <w:rPr>
          <w:rFonts w:ascii="Arial Narrow" w:hAnsi="Arial Narrow" w:cs="Arial"/>
        </w:rPr>
        <w:t xml:space="preserve">svečanom otvaranju </w:t>
      </w:r>
      <w:r w:rsidRPr="00A54380">
        <w:rPr>
          <w:rFonts w:ascii="Arial Narrow" w:hAnsi="Arial Narrow" w:cs="Arial"/>
          <w:lang w:val="hr-HR"/>
        </w:rPr>
        <w:t>14. Međunarodnog festivala čipke</w:t>
      </w:r>
      <w:r>
        <w:rPr>
          <w:rFonts w:ascii="Arial Narrow" w:hAnsi="Arial Narrow" w:cs="Arial"/>
          <w:lang w:val="hr-HR"/>
        </w:rPr>
        <w:t xml:space="preserve"> na otoku Pagu dana 19.06.2025. godine,</w:t>
      </w:r>
    </w:p>
    <w:p w14:paraId="54020E88" w14:textId="06EB4A07" w:rsidR="00B84E7A" w:rsidRDefault="00B84E7A" w:rsidP="00F115C3">
      <w:pPr>
        <w:pStyle w:val="Odlomakpopisa"/>
        <w:numPr>
          <w:ilvl w:val="0"/>
          <w:numId w:val="32"/>
        </w:numPr>
        <w:spacing w:line="240" w:lineRule="auto"/>
        <w:jc w:val="both"/>
        <w:rPr>
          <w:rFonts w:ascii="Arial Narrow" w:hAnsi="Arial Narrow" w:cs="Arial"/>
        </w:rPr>
      </w:pPr>
      <w:r w:rsidRPr="00384644">
        <w:rPr>
          <w:rFonts w:ascii="Arial Narrow" w:hAnsi="Arial Narrow" w:cs="Arial"/>
        </w:rPr>
        <w:t>svečanom obilježavanju Dana antifašističke</w:t>
      </w:r>
      <w:r w:rsidR="00F115C3">
        <w:rPr>
          <w:rFonts w:ascii="Arial Narrow" w:hAnsi="Arial Narrow" w:cs="Arial"/>
        </w:rPr>
        <w:t xml:space="preserve"> borbe dana 20.06.2025. godine,</w:t>
      </w:r>
    </w:p>
    <w:p w14:paraId="3D35FED9" w14:textId="341CE8EC" w:rsidR="001B168F" w:rsidRPr="001B168F" w:rsidRDefault="001B168F" w:rsidP="001B168F">
      <w:pPr>
        <w:pStyle w:val="Odlomakpopisa"/>
        <w:numPr>
          <w:ilvl w:val="0"/>
          <w:numId w:val="32"/>
        </w:numPr>
        <w:spacing w:line="240" w:lineRule="auto"/>
        <w:jc w:val="both"/>
        <w:rPr>
          <w:rFonts w:ascii="Arial Narrow" w:hAnsi="Arial Narrow" w:cs="Arial"/>
        </w:rPr>
      </w:pPr>
      <w:r>
        <w:rPr>
          <w:rFonts w:ascii="Arial Narrow" w:hAnsi="Arial Narrow" w:cs="Arial"/>
        </w:rPr>
        <w:t>svečanom uručivanju Odluke Ministarstva p</w:t>
      </w:r>
      <w:r w:rsidRPr="001B168F">
        <w:rPr>
          <w:rFonts w:ascii="Arial Narrow" w:hAnsi="Arial Narrow" w:cs="Arial"/>
          <w:lang w:val="hr-HR"/>
        </w:rPr>
        <w:t>rostornog uređenja, graditeljstva i državne imovine</w:t>
      </w:r>
      <w:r>
        <w:rPr>
          <w:rFonts w:ascii="Arial Narrow" w:hAnsi="Arial Narrow" w:cs="Arial"/>
        </w:rPr>
        <w:t xml:space="preserve"> o sufinanciranju ranije prijavljenog projekta “Izgradnja 1. Faze dionice ceste Mažuranićeva ulica – Kvaternikova ulica – staro groblje” dana 26.06.2025. godine</w:t>
      </w:r>
      <w:r w:rsidR="006B5053">
        <w:rPr>
          <w:rFonts w:ascii="Arial Narrow" w:hAnsi="Arial Narrow" w:cs="Arial"/>
        </w:rPr>
        <w:t>,</w:t>
      </w:r>
    </w:p>
    <w:p w14:paraId="2C49B9CD" w14:textId="499398DE" w:rsidR="00F115C3" w:rsidRDefault="00F115C3" w:rsidP="00F115C3">
      <w:pPr>
        <w:pStyle w:val="Odlomakpopisa"/>
        <w:numPr>
          <w:ilvl w:val="0"/>
          <w:numId w:val="32"/>
        </w:numPr>
        <w:spacing w:line="240" w:lineRule="auto"/>
        <w:jc w:val="both"/>
        <w:rPr>
          <w:rFonts w:ascii="Arial Narrow" w:hAnsi="Arial Narrow" w:cs="Arial"/>
        </w:rPr>
      </w:pPr>
      <w:r>
        <w:rPr>
          <w:rFonts w:ascii="Arial Narrow" w:hAnsi="Arial Narrow" w:cs="Arial"/>
        </w:rPr>
        <w:t>skupštini Gradskog društva Crvenog križa Ivanec dana 26.06.2025. godine,</w:t>
      </w:r>
    </w:p>
    <w:p w14:paraId="744CB2FC" w14:textId="1012A310" w:rsidR="00322EE1" w:rsidRDefault="00322EE1" w:rsidP="00A54380">
      <w:pPr>
        <w:pStyle w:val="Odlomakpopisa"/>
        <w:numPr>
          <w:ilvl w:val="0"/>
          <w:numId w:val="32"/>
        </w:numPr>
        <w:spacing w:line="240" w:lineRule="auto"/>
        <w:jc w:val="both"/>
        <w:rPr>
          <w:rFonts w:ascii="Arial Narrow" w:hAnsi="Arial Narrow" w:cs="Arial"/>
        </w:rPr>
      </w:pPr>
      <w:r>
        <w:rPr>
          <w:rFonts w:ascii="Arial Narrow" w:hAnsi="Arial Narrow" w:cs="Arial"/>
        </w:rPr>
        <w:t>svečanom prijemu kod župana Varaždinske županije dana 27.07.2025. godine,</w:t>
      </w:r>
    </w:p>
    <w:p w14:paraId="1969BF27" w14:textId="22E2DD33" w:rsidR="00A54380" w:rsidRPr="00A54380" w:rsidRDefault="00F115C3" w:rsidP="00A54380">
      <w:pPr>
        <w:pStyle w:val="Odlomakpopisa"/>
        <w:numPr>
          <w:ilvl w:val="0"/>
          <w:numId w:val="32"/>
        </w:numPr>
        <w:spacing w:line="240" w:lineRule="auto"/>
        <w:jc w:val="both"/>
        <w:rPr>
          <w:rFonts w:ascii="Arial Narrow" w:hAnsi="Arial Narrow" w:cs="Arial"/>
        </w:rPr>
      </w:pPr>
      <w:r>
        <w:rPr>
          <w:rFonts w:ascii="Arial Narrow" w:hAnsi="Arial Narrow" w:cs="Arial"/>
        </w:rPr>
        <w:t>svečanoj sjednici Općine Petrijanec dana 27.07.2025. godine,</w:t>
      </w:r>
    </w:p>
    <w:p w14:paraId="5A0A028B" w14:textId="77777777" w:rsidR="00F115C3" w:rsidRDefault="00F115C3" w:rsidP="00F115C3">
      <w:pPr>
        <w:pStyle w:val="Odlomakpopisa"/>
        <w:numPr>
          <w:ilvl w:val="0"/>
          <w:numId w:val="32"/>
        </w:numPr>
        <w:spacing w:line="240" w:lineRule="auto"/>
        <w:jc w:val="both"/>
        <w:rPr>
          <w:rFonts w:ascii="Arial Narrow" w:hAnsi="Arial Narrow" w:cs="Arial"/>
        </w:rPr>
      </w:pPr>
      <w:r w:rsidRPr="00F115C3">
        <w:rPr>
          <w:rFonts w:ascii="Arial Narrow" w:hAnsi="Arial Narrow" w:cs="Arial"/>
        </w:rPr>
        <w:t>svečanom zatvaranju projekta Moja.hr 27.07.2025. godine,</w:t>
      </w:r>
    </w:p>
    <w:p w14:paraId="6DF4640D" w14:textId="2EC98FF3" w:rsidR="00B84E7A" w:rsidRDefault="00F115C3" w:rsidP="00F115C3">
      <w:pPr>
        <w:pStyle w:val="Odlomakpopisa"/>
        <w:numPr>
          <w:ilvl w:val="0"/>
          <w:numId w:val="32"/>
        </w:numPr>
        <w:spacing w:line="240" w:lineRule="auto"/>
        <w:jc w:val="both"/>
        <w:rPr>
          <w:rFonts w:ascii="Arial Narrow" w:hAnsi="Arial Narrow" w:cs="Arial"/>
        </w:rPr>
      </w:pPr>
      <w:r w:rsidRPr="00F115C3">
        <w:rPr>
          <w:rFonts w:ascii="Arial Narrow" w:hAnsi="Arial Narrow" w:cs="Arial"/>
        </w:rPr>
        <w:t>7. memorijaln</w:t>
      </w:r>
      <w:r w:rsidR="00A54380">
        <w:rPr>
          <w:rFonts w:ascii="Arial Narrow" w:hAnsi="Arial Narrow" w:cs="Arial"/>
        </w:rPr>
        <w:t>om</w:t>
      </w:r>
      <w:r w:rsidRPr="00F115C3">
        <w:rPr>
          <w:rFonts w:ascii="Arial Narrow" w:hAnsi="Arial Narrow" w:cs="Arial"/>
        </w:rPr>
        <w:t xml:space="preserve"> sportsk</w:t>
      </w:r>
      <w:r w:rsidR="00A54380">
        <w:rPr>
          <w:rFonts w:ascii="Arial Narrow" w:hAnsi="Arial Narrow" w:cs="Arial"/>
        </w:rPr>
        <w:t>om</w:t>
      </w:r>
      <w:r w:rsidRPr="00F115C3">
        <w:rPr>
          <w:rFonts w:ascii="Arial Narrow" w:hAnsi="Arial Narrow" w:cs="Arial"/>
        </w:rPr>
        <w:t xml:space="preserve"> turnir</w:t>
      </w:r>
      <w:r w:rsidR="00A54380">
        <w:rPr>
          <w:rFonts w:ascii="Arial Narrow" w:hAnsi="Arial Narrow" w:cs="Arial"/>
        </w:rPr>
        <w:t>u</w:t>
      </w:r>
      <w:r w:rsidRPr="00F115C3">
        <w:rPr>
          <w:rFonts w:ascii="Arial Narrow" w:hAnsi="Arial Narrow" w:cs="Arial"/>
        </w:rPr>
        <w:t xml:space="preserve"> za poginule branitelje s područja Grada Lepoglave</w:t>
      </w:r>
      <w:r w:rsidR="00A54380">
        <w:rPr>
          <w:rFonts w:ascii="Arial Narrow" w:hAnsi="Arial Narrow" w:cs="Arial"/>
        </w:rPr>
        <w:t xml:space="preserve"> dana 28.06.2025. godine</w:t>
      </w:r>
      <w:r w:rsidR="00322EE1">
        <w:rPr>
          <w:rFonts w:ascii="Arial Narrow" w:hAnsi="Arial Narrow" w:cs="Arial"/>
        </w:rPr>
        <w:t>.</w:t>
      </w:r>
    </w:p>
    <w:p w14:paraId="039EFCB8" w14:textId="77777777" w:rsidR="00322EE1" w:rsidRDefault="00322EE1" w:rsidP="00384644">
      <w:pPr>
        <w:pStyle w:val="Odlomakpopisa"/>
        <w:spacing w:line="240" w:lineRule="auto"/>
        <w:ind w:left="0" w:firstLine="709"/>
        <w:jc w:val="both"/>
        <w:rPr>
          <w:rFonts w:ascii="Arial Narrow" w:hAnsi="Arial Narrow" w:cs="Arial"/>
        </w:rPr>
      </w:pPr>
    </w:p>
    <w:p w14:paraId="02AEACF9" w14:textId="1AA7036C" w:rsidR="006D728B" w:rsidRDefault="00B84E7A" w:rsidP="00384644">
      <w:pPr>
        <w:pStyle w:val="Odlomakpopisa"/>
        <w:spacing w:line="240" w:lineRule="auto"/>
        <w:ind w:left="0" w:firstLine="709"/>
        <w:jc w:val="both"/>
        <w:rPr>
          <w:rFonts w:ascii="Arial Narrow" w:hAnsi="Arial Narrow" w:cs="Arial"/>
        </w:rPr>
      </w:pPr>
      <w:r w:rsidRPr="00384644">
        <w:rPr>
          <w:rFonts w:ascii="Arial Narrow" w:hAnsi="Arial Narrow" w:cs="Arial"/>
        </w:rPr>
        <w:t xml:space="preserve">Čestitku javnosti gradonačelnik je uputio javnosti povodom blagdana Tijelova dana 19.06.2025. godine te povodom Dana antifašističke borbe 22.06.2025. godine. </w:t>
      </w:r>
    </w:p>
    <w:p w14:paraId="34278160" w14:textId="77777777" w:rsidR="005976C4" w:rsidRPr="00384644" w:rsidRDefault="005976C4" w:rsidP="00384644">
      <w:pPr>
        <w:pStyle w:val="Odlomakpopisa"/>
        <w:spacing w:line="240" w:lineRule="auto"/>
        <w:ind w:left="0" w:firstLine="709"/>
        <w:jc w:val="both"/>
        <w:rPr>
          <w:rFonts w:ascii="Arial Narrow" w:hAnsi="Arial Narrow" w:cs="Arial"/>
        </w:rPr>
      </w:pPr>
    </w:p>
    <w:p w14:paraId="022E8C9A" w14:textId="77777777" w:rsidR="004E406D" w:rsidRPr="00384644" w:rsidRDefault="004E406D" w:rsidP="004864E1">
      <w:pPr>
        <w:pStyle w:val="Naslov1"/>
        <w:numPr>
          <w:ilvl w:val="0"/>
          <w:numId w:val="20"/>
        </w:numPr>
        <w:jc w:val="both"/>
      </w:pPr>
      <w:bookmarkStart w:id="13" w:name="_Toc209002549"/>
      <w:r w:rsidRPr="00384644">
        <w:t>RAD UPRAVNIH TIJELA GRADA LEPOGLAVE</w:t>
      </w:r>
      <w:bookmarkEnd w:id="13"/>
    </w:p>
    <w:p w14:paraId="4B97710C" w14:textId="5F080172" w:rsidR="004E406D" w:rsidRPr="00384644" w:rsidRDefault="004E406D" w:rsidP="00384644">
      <w:pPr>
        <w:jc w:val="both"/>
        <w:rPr>
          <w:sz w:val="22"/>
          <w:szCs w:val="22"/>
          <w:lang w:eastAsia="x-none"/>
        </w:rPr>
      </w:pPr>
      <w:r w:rsidRPr="00384644">
        <w:rPr>
          <w:lang w:eastAsia="x-none"/>
        </w:rPr>
        <w:tab/>
      </w:r>
      <w:r w:rsidRPr="00384644">
        <w:rPr>
          <w:sz w:val="22"/>
          <w:szCs w:val="22"/>
          <w:lang w:eastAsia="x-none"/>
        </w:rPr>
        <w:t xml:space="preserve">Sukladno Odluci o </w:t>
      </w:r>
      <w:r w:rsidR="00637DBE" w:rsidRPr="00384644">
        <w:rPr>
          <w:sz w:val="22"/>
          <w:szCs w:val="22"/>
          <w:lang w:eastAsia="x-none"/>
        </w:rPr>
        <w:t>ustrojstvu i djelokrugu upravnih tijela Grada Lepoglave („Službeni vjesnik Varaždinske županije“ broj 123/24) ustrojena su sljedeća upravna tijela:</w:t>
      </w:r>
    </w:p>
    <w:p w14:paraId="0BD8AFD5" w14:textId="77777777" w:rsidR="00637DBE" w:rsidRPr="00384644" w:rsidRDefault="00637DBE" w:rsidP="00384644">
      <w:pPr>
        <w:jc w:val="both"/>
        <w:rPr>
          <w:sz w:val="22"/>
          <w:szCs w:val="22"/>
          <w:lang w:eastAsia="x-none"/>
        </w:rPr>
      </w:pPr>
    </w:p>
    <w:p w14:paraId="12DE2306" w14:textId="77777777" w:rsidR="00637DBE" w:rsidRPr="00384644" w:rsidRDefault="00637DBE" w:rsidP="00384644">
      <w:pPr>
        <w:pStyle w:val="Odlomakpopisa"/>
        <w:numPr>
          <w:ilvl w:val="0"/>
          <w:numId w:val="23"/>
        </w:numPr>
        <w:spacing w:after="0" w:line="240" w:lineRule="auto"/>
        <w:jc w:val="both"/>
        <w:rPr>
          <w:rFonts w:ascii="Arial Narrow" w:hAnsi="Arial Narrow"/>
          <w:lang w:eastAsia="x-none"/>
        </w:rPr>
      </w:pPr>
      <w:r w:rsidRPr="00384644">
        <w:rPr>
          <w:rFonts w:ascii="Arial Narrow" w:hAnsi="Arial Narrow"/>
          <w:lang w:eastAsia="x-none"/>
        </w:rPr>
        <w:t>Upravni odjel za poslove gradonačelnika i Gradskog vijeća</w:t>
      </w:r>
      <w:r w:rsidR="00155C8B" w:rsidRPr="00384644">
        <w:rPr>
          <w:rFonts w:ascii="Arial Narrow" w:hAnsi="Arial Narrow"/>
          <w:lang w:eastAsia="x-none"/>
        </w:rPr>
        <w:t>,</w:t>
      </w:r>
      <w:r w:rsidRPr="00384644">
        <w:rPr>
          <w:rFonts w:ascii="Arial Narrow" w:hAnsi="Arial Narrow"/>
          <w:lang w:eastAsia="x-none"/>
        </w:rPr>
        <w:t xml:space="preserve"> </w:t>
      </w:r>
    </w:p>
    <w:p w14:paraId="6EF249D6" w14:textId="77777777" w:rsidR="00637DBE" w:rsidRPr="00384644" w:rsidRDefault="00637DBE" w:rsidP="00384644">
      <w:pPr>
        <w:pStyle w:val="Odlomakpopisa"/>
        <w:numPr>
          <w:ilvl w:val="0"/>
          <w:numId w:val="23"/>
        </w:numPr>
        <w:spacing w:after="0" w:line="240" w:lineRule="auto"/>
        <w:jc w:val="both"/>
        <w:rPr>
          <w:rFonts w:ascii="Arial Narrow" w:hAnsi="Arial Narrow"/>
          <w:lang w:eastAsia="x-none"/>
        </w:rPr>
      </w:pPr>
      <w:r w:rsidRPr="00384644">
        <w:rPr>
          <w:rFonts w:ascii="Arial Narrow" w:hAnsi="Arial Narrow"/>
          <w:lang w:eastAsia="x-none"/>
        </w:rPr>
        <w:t>Upravni odjel za imovinsko-pravne poslove i gospodarstvo</w:t>
      </w:r>
      <w:r w:rsidR="00155C8B" w:rsidRPr="00384644">
        <w:rPr>
          <w:rFonts w:ascii="Arial Narrow" w:hAnsi="Arial Narrow"/>
          <w:lang w:eastAsia="x-none"/>
        </w:rPr>
        <w:t>,</w:t>
      </w:r>
      <w:r w:rsidRPr="00384644">
        <w:rPr>
          <w:rFonts w:ascii="Arial Narrow" w:hAnsi="Arial Narrow"/>
          <w:lang w:eastAsia="x-none"/>
        </w:rPr>
        <w:t xml:space="preserve"> </w:t>
      </w:r>
    </w:p>
    <w:p w14:paraId="60077A78" w14:textId="77777777" w:rsidR="00637DBE" w:rsidRPr="00384644" w:rsidRDefault="00637DBE" w:rsidP="00384644">
      <w:pPr>
        <w:pStyle w:val="Odlomakpopisa"/>
        <w:numPr>
          <w:ilvl w:val="0"/>
          <w:numId w:val="23"/>
        </w:numPr>
        <w:spacing w:after="0" w:line="240" w:lineRule="auto"/>
        <w:jc w:val="both"/>
        <w:rPr>
          <w:rFonts w:ascii="Arial Narrow" w:hAnsi="Arial Narrow"/>
          <w:lang w:eastAsia="x-none"/>
        </w:rPr>
      </w:pPr>
      <w:r w:rsidRPr="00384644">
        <w:rPr>
          <w:rFonts w:ascii="Arial Narrow" w:hAnsi="Arial Narrow"/>
          <w:lang w:eastAsia="x-none"/>
        </w:rPr>
        <w:t>Upravni odjel za proračun i financije</w:t>
      </w:r>
      <w:r w:rsidR="00155C8B" w:rsidRPr="00384644">
        <w:rPr>
          <w:rFonts w:ascii="Arial Narrow" w:hAnsi="Arial Narrow"/>
          <w:lang w:eastAsia="x-none"/>
        </w:rPr>
        <w:t>,</w:t>
      </w:r>
    </w:p>
    <w:p w14:paraId="19F244CF" w14:textId="77777777" w:rsidR="00637DBE" w:rsidRPr="00384644" w:rsidRDefault="00637DBE" w:rsidP="00384644">
      <w:pPr>
        <w:pStyle w:val="Odlomakpopisa"/>
        <w:numPr>
          <w:ilvl w:val="0"/>
          <w:numId w:val="23"/>
        </w:numPr>
        <w:spacing w:after="0" w:line="240" w:lineRule="auto"/>
        <w:jc w:val="both"/>
        <w:rPr>
          <w:rFonts w:ascii="Arial Narrow" w:hAnsi="Arial Narrow"/>
          <w:lang w:eastAsia="x-none"/>
        </w:rPr>
      </w:pPr>
      <w:r w:rsidRPr="00384644">
        <w:rPr>
          <w:rFonts w:ascii="Arial Narrow" w:hAnsi="Arial Narrow"/>
          <w:lang w:eastAsia="x-none"/>
        </w:rPr>
        <w:t>Upravni odjel za urbanizam, prostorno planiranje, komunalne poslove i zaštitu okoliša</w:t>
      </w:r>
      <w:r w:rsidR="00155C8B" w:rsidRPr="00384644">
        <w:rPr>
          <w:rFonts w:ascii="Arial Narrow" w:hAnsi="Arial Narrow"/>
          <w:lang w:eastAsia="x-none"/>
        </w:rPr>
        <w:t xml:space="preserve">. </w:t>
      </w:r>
    </w:p>
    <w:p w14:paraId="7E466C4C" w14:textId="77777777" w:rsidR="00637DBE" w:rsidRPr="00384644" w:rsidRDefault="00637DBE" w:rsidP="00384644">
      <w:pPr>
        <w:jc w:val="both"/>
        <w:rPr>
          <w:lang w:eastAsia="x-none"/>
        </w:rPr>
      </w:pPr>
    </w:p>
    <w:p w14:paraId="6EB59B2A" w14:textId="77777777" w:rsidR="00637DBE" w:rsidRDefault="00155C8B" w:rsidP="00384644">
      <w:pPr>
        <w:ind w:firstLine="709"/>
        <w:jc w:val="both"/>
        <w:rPr>
          <w:sz w:val="22"/>
          <w:szCs w:val="22"/>
          <w:lang w:eastAsia="x-none"/>
        </w:rPr>
      </w:pPr>
      <w:r w:rsidRPr="00384644">
        <w:rPr>
          <w:sz w:val="22"/>
          <w:szCs w:val="22"/>
          <w:lang w:eastAsia="x-none"/>
        </w:rPr>
        <w:t xml:space="preserve">Uz gradonačelnika kao dužnosnika u izvještajnom razdoblju ukupno je bilo zaposleno 11 službenika na neodređeno vrijeme od koji je 6 službenika sa visokom stručnom spremom te 5 službenika sa srednjom stručnom spremom. </w:t>
      </w:r>
    </w:p>
    <w:p w14:paraId="480E8854" w14:textId="77777777" w:rsidR="002E1711" w:rsidRDefault="002E1711" w:rsidP="00384644">
      <w:pPr>
        <w:ind w:firstLine="709"/>
        <w:jc w:val="both"/>
        <w:rPr>
          <w:sz w:val="22"/>
          <w:szCs w:val="22"/>
          <w:lang w:eastAsia="x-none"/>
        </w:rPr>
      </w:pPr>
    </w:p>
    <w:p w14:paraId="7090D1E8" w14:textId="77777777" w:rsidR="002E1711" w:rsidRPr="00384644" w:rsidRDefault="002E1711" w:rsidP="00384644">
      <w:pPr>
        <w:ind w:firstLine="709"/>
        <w:jc w:val="both"/>
        <w:rPr>
          <w:sz w:val="22"/>
          <w:szCs w:val="22"/>
          <w:lang w:eastAsia="x-none"/>
        </w:rPr>
      </w:pPr>
      <w:r>
        <w:rPr>
          <w:sz w:val="22"/>
          <w:szCs w:val="22"/>
          <w:lang w:eastAsia="x-none"/>
        </w:rPr>
        <w:t xml:space="preserve">Obzirom na usku povezanost rada gradonačelnika i gradske uprave </w:t>
      </w:r>
      <w:r w:rsidR="00BE7CA8">
        <w:rPr>
          <w:sz w:val="22"/>
          <w:szCs w:val="22"/>
          <w:lang w:eastAsia="x-none"/>
        </w:rPr>
        <w:t>uz prateće polugodišnje izvršenje</w:t>
      </w:r>
      <w:r>
        <w:rPr>
          <w:sz w:val="22"/>
          <w:szCs w:val="22"/>
          <w:lang w:eastAsia="x-none"/>
        </w:rPr>
        <w:t xml:space="preserve"> Proračuna Grada Lepoglave za 2025. godinu</w:t>
      </w:r>
      <w:r w:rsidR="00BE7CA8">
        <w:rPr>
          <w:sz w:val="22"/>
          <w:szCs w:val="22"/>
          <w:lang w:eastAsia="x-none"/>
        </w:rPr>
        <w:t xml:space="preserve"> u nastavku će izvješće biti razrađeno po upravnim odjelima. </w:t>
      </w:r>
      <w:r>
        <w:rPr>
          <w:sz w:val="22"/>
          <w:szCs w:val="22"/>
          <w:lang w:eastAsia="x-none"/>
        </w:rPr>
        <w:t xml:space="preserve"> </w:t>
      </w:r>
    </w:p>
    <w:p w14:paraId="7ED1B7D9" w14:textId="77777777" w:rsidR="00333F98" w:rsidRPr="00384644" w:rsidRDefault="00333F98" w:rsidP="00384644">
      <w:pPr>
        <w:ind w:firstLine="709"/>
        <w:jc w:val="both"/>
        <w:rPr>
          <w:sz w:val="22"/>
          <w:szCs w:val="22"/>
          <w:lang w:eastAsia="x-none"/>
        </w:rPr>
      </w:pPr>
    </w:p>
    <w:p w14:paraId="4E8708BA" w14:textId="77777777" w:rsidR="00333F98" w:rsidRPr="00384644" w:rsidRDefault="00333F98" w:rsidP="00384644">
      <w:pPr>
        <w:pStyle w:val="Naslov2"/>
        <w:jc w:val="both"/>
      </w:pPr>
      <w:bookmarkStart w:id="14" w:name="_Toc176771055"/>
      <w:bookmarkStart w:id="15" w:name="_Toc209002550"/>
      <w:r w:rsidRPr="00384644">
        <w:t xml:space="preserve">3.1. </w:t>
      </w:r>
      <w:bookmarkEnd w:id="14"/>
      <w:r w:rsidRPr="00384644">
        <w:t>UPRAVNI ODJEL ZA POSLOVE GRADONAČELNIKA I GRADSKOG VIJEĆA</w:t>
      </w:r>
      <w:bookmarkEnd w:id="15"/>
    </w:p>
    <w:p w14:paraId="2D669C04" w14:textId="75FCFA4D" w:rsidR="00333F98" w:rsidRDefault="00333F98" w:rsidP="00384644">
      <w:pPr>
        <w:jc w:val="both"/>
        <w:rPr>
          <w:sz w:val="22"/>
          <w:szCs w:val="22"/>
        </w:rPr>
      </w:pPr>
      <w:r w:rsidRPr="00384644">
        <w:rPr>
          <w:sz w:val="22"/>
          <w:szCs w:val="22"/>
        </w:rPr>
        <w:tab/>
        <w:t>Upravni odjel za poslove gradonačelnika i Gradskog vijeća organizira obavljanje upravnih, stručnih i tehničkih poslova u svezi s pripremom materijala za održavanje sjednica Gradskog vijeća, izrađuje nacrte odluka i drugih akata iz svojeg djelokruga, obavlja poslove vezane uz funkcioniranje Dječjeg gradskog vijeća, poslove iz djelokruga Grada u području brige o djeci predškolskog uzrasta, kulture, športa, tehničke kulture i dobrovoljnog vatrogastva, poslove iz samoupravnog djelokruga u području socijalne skrbi i zdravstva, poslove vezan</w:t>
      </w:r>
      <w:r w:rsidR="00CC5660">
        <w:rPr>
          <w:sz w:val="22"/>
          <w:szCs w:val="22"/>
        </w:rPr>
        <w:t>e</w:t>
      </w:r>
      <w:r w:rsidRPr="00384644">
        <w:rPr>
          <w:sz w:val="22"/>
          <w:szCs w:val="22"/>
        </w:rPr>
        <w:t xml:space="preserve"> uz ostvarivanje prava na pristup informacijama, poslove vezane uz primjenu propisa iz područja uredskog poslovanja te organizaciju i obavljanje poslova pisarnice i arhiviranja te poslove vezane uz protokol i odnose s javnošću.</w:t>
      </w:r>
    </w:p>
    <w:p w14:paraId="46AC353B" w14:textId="77777777" w:rsidR="00EE6817" w:rsidRDefault="00EE6817" w:rsidP="00384644">
      <w:pPr>
        <w:jc w:val="both"/>
        <w:rPr>
          <w:sz w:val="22"/>
          <w:szCs w:val="22"/>
        </w:rPr>
      </w:pPr>
    </w:p>
    <w:p w14:paraId="547C1420" w14:textId="77777777" w:rsidR="001E7E38" w:rsidRDefault="001E7E38" w:rsidP="001E7E38">
      <w:pPr>
        <w:rPr>
          <w:lang w:val="x-none" w:eastAsia="x-none"/>
        </w:rPr>
      </w:pPr>
      <w:bookmarkStart w:id="16" w:name="_Toc176771057"/>
    </w:p>
    <w:p w14:paraId="371D0530" w14:textId="77777777" w:rsidR="00D46CAC" w:rsidRDefault="00D46CAC" w:rsidP="00D46CAC">
      <w:pPr>
        <w:pStyle w:val="Naslov3"/>
      </w:pPr>
      <w:bookmarkStart w:id="17" w:name="_Toc209002551"/>
      <w:r>
        <w:t>3.1.1. Opći poslovi</w:t>
      </w:r>
      <w:bookmarkEnd w:id="17"/>
      <w:r w:rsidR="001E7E38">
        <w:tab/>
      </w:r>
    </w:p>
    <w:p w14:paraId="6F5CDC0D" w14:textId="057F97AE" w:rsidR="001E7E38" w:rsidRDefault="001E7E38" w:rsidP="00BE7CA8">
      <w:pPr>
        <w:ind w:firstLine="708"/>
        <w:jc w:val="both"/>
        <w:rPr>
          <w:sz w:val="22"/>
          <w:szCs w:val="22"/>
          <w:lang w:val="x-none" w:eastAsia="x-none"/>
        </w:rPr>
      </w:pPr>
      <w:r w:rsidRPr="001E7E38">
        <w:rPr>
          <w:sz w:val="22"/>
          <w:szCs w:val="22"/>
          <w:lang w:val="x-none" w:eastAsia="x-none"/>
        </w:rPr>
        <w:t xml:space="preserve">Upravni odjel </w:t>
      </w:r>
      <w:r>
        <w:rPr>
          <w:sz w:val="22"/>
          <w:szCs w:val="22"/>
          <w:lang w:val="x-none" w:eastAsia="x-none"/>
        </w:rPr>
        <w:t xml:space="preserve">pripremio je materijale za održavanje dviju tematskih sjednica Gradskog vijeća u mandatu 2021. – 2025. te materijale za Konstituirajuću sjednicu Gradskog vijeća u novom mandatu, točniju 2025. – 2029., </w:t>
      </w:r>
      <w:r w:rsidR="005976C4">
        <w:rPr>
          <w:sz w:val="22"/>
          <w:szCs w:val="22"/>
          <w:lang w:val="x-none" w:eastAsia="x-none"/>
        </w:rPr>
        <w:t>dok je u</w:t>
      </w:r>
      <w:r>
        <w:rPr>
          <w:sz w:val="22"/>
          <w:szCs w:val="22"/>
          <w:lang w:val="x-none" w:eastAsia="x-none"/>
        </w:rPr>
        <w:t xml:space="preserve"> svibnju održana i Konstituirajuća sjednica Dječjeg gradskog vijeća na kojoj je izabrani dječji gradonačelnik koji će predstavljati interese djece i mladih, a već prilikom same konstituirajuće sjednice iznio je nekoliko projekata</w:t>
      </w:r>
      <w:r w:rsidR="00D46CAC">
        <w:rPr>
          <w:sz w:val="22"/>
          <w:szCs w:val="22"/>
          <w:lang w:val="x-none" w:eastAsia="x-none"/>
        </w:rPr>
        <w:t xml:space="preserve"> za koje smatra da su potrebni Gradu</w:t>
      </w:r>
      <w:r w:rsidR="005976C4">
        <w:rPr>
          <w:sz w:val="22"/>
          <w:szCs w:val="22"/>
          <w:lang w:val="x-none" w:eastAsia="x-none"/>
        </w:rPr>
        <w:t xml:space="preserve"> Lepoglavi</w:t>
      </w:r>
      <w:r w:rsidR="00D46CAC">
        <w:rPr>
          <w:sz w:val="22"/>
          <w:szCs w:val="22"/>
          <w:lang w:val="x-none" w:eastAsia="x-none"/>
        </w:rPr>
        <w:t>.</w:t>
      </w:r>
      <w:r>
        <w:rPr>
          <w:sz w:val="22"/>
          <w:szCs w:val="22"/>
          <w:lang w:val="x-none" w:eastAsia="x-none"/>
        </w:rPr>
        <w:t xml:space="preserve"> </w:t>
      </w:r>
    </w:p>
    <w:p w14:paraId="5872C1DA" w14:textId="77777777" w:rsidR="00D46CAC" w:rsidRDefault="00D46CAC" w:rsidP="001E7E38">
      <w:pPr>
        <w:jc w:val="both"/>
        <w:rPr>
          <w:sz w:val="22"/>
          <w:szCs w:val="22"/>
          <w:lang w:val="x-none" w:eastAsia="x-none"/>
        </w:rPr>
      </w:pPr>
    </w:p>
    <w:p w14:paraId="4583AE06" w14:textId="77777777" w:rsidR="00D46CAC" w:rsidRDefault="00D46CAC" w:rsidP="001E7E38">
      <w:pPr>
        <w:jc w:val="both"/>
        <w:rPr>
          <w:sz w:val="22"/>
          <w:szCs w:val="22"/>
          <w:lang w:val="x-none" w:eastAsia="x-none"/>
        </w:rPr>
      </w:pPr>
    </w:p>
    <w:p w14:paraId="67B7F03F" w14:textId="77777777" w:rsidR="002E1711" w:rsidRPr="00384644" w:rsidRDefault="00D46CAC" w:rsidP="00D46CAC">
      <w:pPr>
        <w:pStyle w:val="Naslov3"/>
      </w:pPr>
      <w:bookmarkStart w:id="18" w:name="_Toc176771059"/>
      <w:bookmarkStart w:id="19" w:name="_Toc209002552"/>
      <w:r>
        <w:rPr>
          <w:szCs w:val="22"/>
        </w:rPr>
        <w:t>3.1.2</w:t>
      </w:r>
      <w:r w:rsidR="002E1711">
        <w:t>.</w:t>
      </w:r>
      <w:r w:rsidR="002E1711" w:rsidRPr="00384644">
        <w:t xml:space="preserve"> Odgoj i obrazovanje</w:t>
      </w:r>
      <w:bookmarkEnd w:id="18"/>
      <w:bookmarkEnd w:id="19"/>
    </w:p>
    <w:p w14:paraId="16889973" w14:textId="77777777" w:rsidR="00F617E4" w:rsidRDefault="002E1711" w:rsidP="00D46CAC">
      <w:pPr>
        <w:ind w:right="-160" w:firstLine="708"/>
        <w:jc w:val="both"/>
        <w:rPr>
          <w:sz w:val="22"/>
          <w:szCs w:val="22"/>
        </w:rPr>
      </w:pPr>
      <w:r w:rsidRPr="00384644">
        <w:rPr>
          <w:sz w:val="22"/>
          <w:szCs w:val="22"/>
        </w:rPr>
        <w:t xml:space="preserve">Iz Proračuna Grada Lepoglave u izvještajnom razdoblju za redovan rad Dječjeg vrtića u LEPOGLAVI i Dječjeg vrtića u LEPOGLAVI – Podružnica </w:t>
      </w:r>
      <w:proofErr w:type="spellStart"/>
      <w:r w:rsidRPr="00384644">
        <w:rPr>
          <w:sz w:val="22"/>
          <w:szCs w:val="22"/>
        </w:rPr>
        <w:t>Višnjica</w:t>
      </w:r>
      <w:proofErr w:type="spellEnd"/>
      <w:r w:rsidRPr="00384644">
        <w:rPr>
          <w:sz w:val="22"/>
          <w:szCs w:val="22"/>
        </w:rPr>
        <w:t xml:space="preserve"> isplaćena su sredstva u iznosu od </w:t>
      </w:r>
      <w:r>
        <w:rPr>
          <w:sz w:val="22"/>
          <w:szCs w:val="22"/>
        </w:rPr>
        <w:t xml:space="preserve">548.666,73 </w:t>
      </w:r>
      <w:r w:rsidRPr="00384644">
        <w:rPr>
          <w:sz w:val="22"/>
          <w:szCs w:val="22"/>
        </w:rPr>
        <w:t xml:space="preserve">eura. </w:t>
      </w:r>
    </w:p>
    <w:p w14:paraId="1923D216" w14:textId="33162966" w:rsidR="002E1711" w:rsidRPr="00384644" w:rsidRDefault="002E1711" w:rsidP="00D46CAC">
      <w:pPr>
        <w:ind w:right="-160" w:firstLine="708"/>
        <w:jc w:val="both"/>
        <w:rPr>
          <w:sz w:val="22"/>
          <w:szCs w:val="22"/>
        </w:rPr>
      </w:pPr>
      <w:r w:rsidRPr="00384644">
        <w:rPr>
          <w:sz w:val="22"/>
          <w:szCs w:val="22"/>
        </w:rPr>
        <w:t xml:space="preserve">Temeljem Odluke </w:t>
      </w:r>
      <w:r w:rsidRPr="002E1711">
        <w:rPr>
          <w:sz w:val="22"/>
          <w:szCs w:val="22"/>
        </w:rPr>
        <w:t xml:space="preserve">o mjerilima za sufinanciranje smještaja djece u dječje vrtiće i sufinanciranje djelatnosti čuvanja, brige i skrbi  o djeci predškolske dobi koju obavljaju obrti za 2025. godinu </w:t>
      </w:r>
      <w:r w:rsidRPr="00384644">
        <w:rPr>
          <w:sz w:val="22"/>
          <w:szCs w:val="22"/>
        </w:rPr>
        <w:t xml:space="preserve">(„Službeni vjesnik Varaždinske županije“ broj </w:t>
      </w:r>
      <w:r>
        <w:rPr>
          <w:sz w:val="22"/>
          <w:szCs w:val="22"/>
        </w:rPr>
        <w:t>123/24</w:t>
      </w:r>
      <w:r w:rsidRPr="00384644">
        <w:rPr>
          <w:sz w:val="22"/>
          <w:szCs w:val="22"/>
        </w:rPr>
        <w:t xml:space="preserve">) Grad Lepoglava za djecu s područja Grada Lepoglave koji su korisnici redovitog programa u dječjim vrtićima čiji osnivač nije Grad Lepoglava </w:t>
      </w:r>
      <w:r w:rsidR="00CC5660">
        <w:rPr>
          <w:sz w:val="22"/>
          <w:szCs w:val="22"/>
        </w:rPr>
        <w:t xml:space="preserve">sufinancira </w:t>
      </w:r>
      <w:r w:rsidRPr="00384644">
        <w:rPr>
          <w:sz w:val="22"/>
          <w:szCs w:val="22"/>
        </w:rPr>
        <w:t xml:space="preserve">uslugu dnevne skrbi o djeci do obveznog upisa u redovan program predškolskog odgoja i obrazovanja. U izvještajnom razdoblju za potrebe sufinanciranja participacije u privatnim vrtićima (Runolist iz </w:t>
      </w:r>
      <w:proofErr w:type="spellStart"/>
      <w:r w:rsidRPr="00384644">
        <w:rPr>
          <w:sz w:val="22"/>
          <w:szCs w:val="22"/>
        </w:rPr>
        <w:t>Žarovnice</w:t>
      </w:r>
      <w:proofErr w:type="spellEnd"/>
      <w:r w:rsidRPr="00384644">
        <w:rPr>
          <w:sz w:val="22"/>
          <w:szCs w:val="22"/>
        </w:rPr>
        <w:t xml:space="preserve">, Svijet mašte - obrt za dnevnu skrb o djeci iz Ivanca, "Latica" Klenovnik, "Pinokio" Varaždin, Dječji vrtić "Bambi" Novi Marof, Dječji vrtić "Ivančice" Ivanec) iz Proračuna Grada Lepoglave isplaćena su sredstva u iznosu od </w:t>
      </w:r>
      <w:r>
        <w:rPr>
          <w:sz w:val="22"/>
          <w:szCs w:val="22"/>
        </w:rPr>
        <w:t>20.330,49</w:t>
      </w:r>
      <w:r w:rsidRPr="00384644">
        <w:rPr>
          <w:sz w:val="22"/>
          <w:szCs w:val="22"/>
        </w:rPr>
        <w:t xml:space="preserve"> eura</w:t>
      </w:r>
      <w:r>
        <w:rPr>
          <w:sz w:val="22"/>
          <w:szCs w:val="22"/>
        </w:rPr>
        <w:t>.</w:t>
      </w:r>
    </w:p>
    <w:p w14:paraId="0E3F645F" w14:textId="6C272133" w:rsidR="002E1711" w:rsidRPr="00384644" w:rsidRDefault="002E1711" w:rsidP="002E1711">
      <w:pPr>
        <w:pStyle w:val="Odlomakpopisa"/>
        <w:spacing w:after="0" w:line="240" w:lineRule="auto"/>
        <w:ind w:left="0"/>
        <w:jc w:val="both"/>
        <w:rPr>
          <w:rFonts w:ascii="Arial Narrow" w:hAnsi="Arial Narrow" w:cs="Arial"/>
          <w:bCs/>
        </w:rPr>
      </w:pPr>
      <w:r w:rsidRPr="00384644">
        <w:rPr>
          <w:rFonts w:ascii="Arial Narrow" w:hAnsi="Arial Narrow" w:cs="Arial"/>
          <w:b/>
        </w:rPr>
        <w:tab/>
      </w:r>
      <w:r w:rsidRPr="00384644">
        <w:rPr>
          <w:rFonts w:ascii="Arial Narrow" w:hAnsi="Arial Narrow" w:cs="Arial"/>
          <w:bCs/>
        </w:rPr>
        <w:t>U promatranom razdoblju za svu djecu</w:t>
      </w:r>
      <w:r w:rsidR="000B0A6C">
        <w:rPr>
          <w:rFonts w:ascii="Arial Narrow" w:hAnsi="Arial Narrow" w:cs="Arial"/>
          <w:bCs/>
        </w:rPr>
        <w:t xml:space="preserve"> od jasličke do predškolske</w:t>
      </w:r>
      <w:r w:rsidRPr="00384644">
        <w:rPr>
          <w:rFonts w:ascii="Arial Narrow" w:hAnsi="Arial Narrow" w:cs="Arial"/>
          <w:bCs/>
        </w:rPr>
        <w:t xml:space="preserve"> dobi s područja Grada Lepoglave</w:t>
      </w:r>
      <w:r w:rsidR="000B0A6C">
        <w:rPr>
          <w:rFonts w:ascii="Arial Narrow" w:hAnsi="Arial Narrow" w:cs="Arial"/>
          <w:bCs/>
        </w:rPr>
        <w:t xml:space="preserve"> za koje je postojala potreba, osobito u slučaju zaposlenja oba roditelja, </w:t>
      </w:r>
      <w:r w:rsidRPr="00384644">
        <w:rPr>
          <w:rFonts w:ascii="Arial Narrow" w:hAnsi="Arial Narrow" w:cs="Arial"/>
          <w:bCs/>
        </w:rPr>
        <w:t xml:space="preserve">osiguran je smještaj u </w:t>
      </w:r>
      <w:r w:rsidR="00CC5660">
        <w:rPr>
          <w:rFonts w:ascii="Arial Narrow" w:hAnsi="Arial Narrow" w:cs="Arial"/>
          <w:bCs/>
        </w:rPr>
        <w:t>D</w:t>
      </w:r>
      <w:r w:rsidR="000B0A6C">
        <w:rPr>
          <w:rFonts w:ascii="Arial Narrow" w:hAnsi="Arial Narrow" w:cs="Arial"/>
          <w:bCs/>
        </w:rPr>
        <w:t>ječji vrtić</w:t>
      </w:r>
      <w:r w:rsidR="00CC5660">
        <w:rPr>
          <w:rFonts w:ascii="Arial Narrow" w:hAnsi="Arial Narrow" w:cs="Arial"/>
          <w:bCs/>
        </w:rPr>
        <w:t xml:space="preserve"> LEPOGLAVA.</w:t>
      </w:r>
    </w:p>
    <w:p w14:paraId="30FA43D7" w14:textId="77777777" w:rsidR="002E1711" w:rsidRPr="00384644" w:rsidRDefault="002E1711" w:rsidP="002E1711">
      <w:pPr>
        <w:pStyle w:val="Odlomakpopisa"/>
        <w:spacing w:after="0" w:line="240" w:lineRule="auto"/>
        <w:ind w:left="0"/>
        <w:jc w:val="both"/>
        <w:rPr>
          <w:rFonts w:ascii="Arial Narrow" w:hAnsi="Arial Narrow" w:cs="Arial"/>
          <w:bCs/>
        </w:rPr>
      </w:pPr>
      <w:r w:rsidRPr="00384644">
        <w:rPr>
          <w:rFonts w:ascii="Arial Narrow" w:hAnsi="Arial Narrow" w:cs="Arial"/>
          <w:bCs/>
        </w:rPr>
        <w:tab/>
        <w:t xml:space="preserve"> </w:t>
      </w:r>
    </w:p>
    <w:p w14:paraId="0C0952D8" w14:textId="77777777" w:rsidR="002E1711" w:rsidRPr="00384644" w:rsidRDefault="002E1711" w:rsidP="002E1711">
      <w:pPr>
        <w:pStyle w:val="Odlomakpopisa"/>
        <w:spacing w:after="0" w:line="240" w:lineRule="auto"/>
        <w:ind w:left="0"/>
        <w:jc w:val="both"/>
        <w:rPr>
          <w:rFonts w:ascii="Arial Narrow" w:hAnsi="Arial Narrow" w:cs="Arial"/>
          <w:bCs/>
        </w:rPr>
      </w:pPr>
    </w:p>
    <w:p w14:paraId="5CBBE3BC" w14:textId="77777777" w:rsidR="002E1711" w:rsidRPr="00384644" w:rsidRDefault="00D46CAC" w:rsidP="002E1711">
      <w:pPr>
        <w:pStyle w:val="Naslov3"/>
        <w:rPr>
          <w:szCs w:val="22"/>
        </w:rPr>
      </w:pPr>
      <w:bookmarkStart w:id="20" w:name="_Toc176771061"/>
      <w:bookmarkStart w:id="21" w:name="_Toc209002553"/>
      <w:r>
        <w:rPr>
          <w:szCs w:val="22"/>
        </w:rPr>
        <w:t>3.1.3</w:t>
      </w:r>
      <w:r w:rsidR="002E1711" w:rsidRPr="00384644">
        <w:rPr>
          <w:szCs w:val="22"/>
        </w:rPr>
        <w:t>. Osnovnoškolsko obrazovanje</w:t>
      </w:r>
      <w:bookmarkEnd w:id="20"/>
      <w:bookmarkEnd w:id="21"/>
      <w:r w:rsidR="002E1711" w:rsidRPr="00384644">
        <w:rPr>
          <w:szCs w:val="22"/>
        </w:rPr>
        <w:t xml:space="preserve"> </w:t>
      </w:r>
    </w:p>
    <w:p w14:paraId="2F1C9723" w14:textId="77777777" w:rsidR="002E1711" w:rsidRPr="00384644" w:rsidRDefault="002E1711" w:rsidP="002E1711">
      <w:pPr>
        <w:ind w:firstLine="708"/>
        <w:jc w:val="both"/>
        <w:rPr>
          <w:sz w:val="22"/>
          <w:szCs w:val="22"/>
        </w:rPr>
      </w:pPr>
      <w:r w:rsidRPr="00384644">
        <w:rPr>
          <w:sz w:val="22"/>
          <w:szCs w:val="22"/>
        </w:rPr>
        <w:t>Temeljem Programa potreba u obrazovanju za 202</w:t>
      </w:r>
      <w:r w:rsidR="00D46CAC">
        <w:rPr>
          <w:sz w:val="22"/>
          <w:szCs w:val="22"/>
        </w:rPr>
        <w:t>5</w:t>
      </w:r>
      <w:r w:rsidRPr="00384644">
        <w:rPr>
          <w:sz w:val="22"/>
          <w:szCs w:val="22"/>
        </w:rPr>
        <w:t xml:space="preserve">. godinu iznad školskog standarda („Službeni vjesnik Varaždinske županije“ broj </w:t>
      </w:r>
      <w:r w:rsidR="00D46CAC">
        <w:rPr>
          <w:sz w:val="22"/>
          <w:szCs w:val="22"/>
        </w:rPr>
        <w:t>123/24</w:t>
      </w:r>
      <w:r w:rsidRPr="00384644">
        <w:rPr>
          <w:sz w:val="22"/>
          <w:szCs w:val="22"/>
        </w:rPr>
        <w:t xml:space="preserve">) za sufinanciranje troškova izgradnje Osnovne škole Izidora Poljaka </w:t>
      </w:r>
      <w:proofErr w:type="spellStart"/>
      <w:r w:rsidRPr="00384644">
        <w:rPr>
          <w:sz w:val="22"/>
          <w:szCs w:val="22"/>
        </w:rPr>
        <w:t>Višnjica</w:t>
      </w:r>
      <w:proofErr w:type="spellEnd"/>
      <w:r w:rsidRPr="00384644">
        <w:rPr>
          <w:sz w:val="22"/>
          <w:szCs w:val="22"/>
        </w:rPr>
        <w:t xml:space="preserve"> kroz projekt javno-privatnog partnerstva u izvještajnom razdoblju isplaćena su sredstva u iznosu od </w:t>
      </w:r>
      <w:r w:rsidR="00D46CAC">
        <w:rPr>
          <w:sz w:val="22"/>
          <w:szCs w:val="22"/>
        </w:rPr>
        <w:t>4.735,23</w:t>
      </w:r>
      <w:r w:rsidRPr="00384644">
        <w:rPr>
          <w:sz w:val="22"/>
          <w:szCs w:val="22"/>
        </w:rPr>
        <w:t xml:space="preserve"> eura. Prema istome Programu, za sufinanciranje prijevoza učenika isplaćena su sredstva u iznosu </w:t>
      </w:r>
      <w:r w:rsidR="00D46CAC">
        <w:rPr>
          <w:sz w:val="22"/>
          <w:szCs w:val="22"/>
        </w:rPr>
        <w:t>od 683,92</w:t>
      </w:r>
      <w:r w:rsidRPr="00384644">
        <w:rPr>
          <w:sz w:val="22"/>
          <w:szCs w:val="22"/>
        </w:rPr>
        <w:t xml:space="preserve"> eura, dok je za sufinanciranje programa produženog boravka u OŠ Ante Starčevića Lepoglava za troškove plaće za </w:t>
      </w:r>
      <w:r w:rsidR="00DD7DDB">
        <w:rPr>
          <w:sz w:val="22"/>
          <w:szCs w:val="22"/>
        </w:rPr>
        <w:t>dvoje</w:t>
      </w:r>
      <w:r w:rsidRPr="00384644">
        <w:rPr>
          <w:sz w:val="22"/>
          <w:szCs w:val="22"/>
        </w:rPr>
        <w:t xml:space="preserve"> djelatnika koji provod</w:t>
      </w:r>
      <w:r w:rsidR="00DD7DDB">
        <w:rPr>
          <w:sz w:val="22"/>
          <w:szCs w:val="22"/>
        </w:rPr>
        <w:t>e</w:t>
      </w:r>
      <w:r w:rsidRPr="00384644">
        <w:rPr>
          <w:sz w:val="22"/>
          <w:szCs w:val="22"/>
        </w:rPr>
        <w:t xml:space="preserve"> program tijekom školske godine u promatranom razdoblju isplaćeno ukupno </w:t>
      </w:r>
      <w:r w:rsidR="00D46CAC" w:rsidRPr="00D46CAC">
        <w:rPr>
          <w:sz w:val="22"/>
          <w:szCs w:val="22"/>
        </w:rPr>
        <w:t xml:space="preserve">25.703,26 </w:t>
      </w:r>
      <w:r w:rsidRPr="00384644">
        <w:rPr>
          <w:sz w:val="22"/>
          <w:szCs w:val="22"/>
        </w:rPr>
        <w:t xml:space="preserve">eura. </w:t>
      </w:r>
    </w:p>
    <w:p w14:paraId="76DEEC82" w14:textId="512C64D4" w:rsidR="002E1711" w:rsidRPr="00384644" w:rsidRDefault="002E1711" w:rsidP="002E1711">
      <w:pPr>
        <w:ind w:firstLine="708"/>
        <w:jc w:val="both"/>
        <w:rPr>
          <w:sz w:val="22"/>
          <w:szCs w:val="22"/>
        </w:rPr>
      </w:pPr>
      <w:r w:rsidRPr="00384644">
        <w:rPr>
          <w:sz w:val="22"/>
          <w:szCs w:val="22"/>
        </w:rPr>
        <w:t xml:space="preserve">Nadalje, za sufinanciranje programa iznad školskog standarda </w:t>
      </w:r>
      <w:r w:rsidR="00DD7DDB">
        <w:rPr>
          <w:sz w:val="22"/>
          <w:szCs w:val="22"/>
        </w:rPr>
        <w:t xml:space="preserve">na njihov zahtjev </w:t>
      </w:r>
      <w:r w:rsidR="00DD7DDB" w:rsidRPr="00DD7DDB">
        <w:rPr>
          <w:sz w:val="22"/>
          <w:szCs w:val="22"/>
        </w:rPr>
        <w:t xml:space="preserve">isplaćeno je OŠ Izidora Poljaka </w:t>
      </w:r>
      <w:proofErr w:type="spellStart"/>
      <w:r w:rsidR="00DD7DDB" w:rsidRPr="00DD7DDB">
        <w:rPr>
          <w:sz w:val="22"/>
          <w:szCs w:val="22"/>
        </w:rPr>
        <w:t>Višnjica</w:t>
      </w:r>
      <w:proofErr w:type="spellEnd"/>
      <w:r w:rsidR="00DD7DDB" w:rsidRPr="00DD7DDB">
        <w:rPr>
          <w:sz w:val="22"/>
          <w:szCs w:val="22"/>
        </w:rPr>
        <w:t xml:space="preserve"> iznos od 2.720,00 eura te OŠ A</w:t>
      </w:r>
      <w:r w:rsidR="00DD7DDB">
        <w:rPr>
          <w:sz w:val="22"/>
          <w:szCs w:val="22"/>
        </w:rPr>
        <w:t>nte Starčevića</w:t>
      </w:r>
      <w:r w:rsidR="00DD7DDB" w:rsidRPr="00DD7DDB">
        <w:rPr>
          <w:sz w:val="22"/>
          <w:szCs w:val="22"/>
        </w:rPr>
        <w:t xml:space="preserve"> Lepoglava iznos od 1.350,00 eura</w:t>
      </w:r>
      <w:r w:rsidR="00DD7DDB">
        <w:rPr>
          <w:sz w:val="22"/>
          <w:szCs w:val="22"/>
        </w:rPr>
        <w:t>.</w:t>
      </w:r>
    </w:p>
    <w:p w14:paraId="61242C6A" w14:textId="3D6E154A" w:rsidR="002E1711" w:rsidRPr="00384644" w:rsidRDefault="002E1711" w:rsidP="00DD7DDB">
      <w:pPr>
        <w:ind w:firstLine="708"/>
        <w:jc w:val="both"/>
        <w:rPr>
          <w:sz w:val="22"/>
          <w:szCs w:val="22"/>
        </w:rPr>
      </w:pPr>
      <w:r w:rsidRPr="00384644">
        <w:rPr>
          <w:sz w:val="22"/>
          <w:szCs w:val="22"/>
        </w:rPr>
        <w:t xml:space="preserve">Dana </w:t>
      </w:r>
      <w:r w:rsidR="00DD7DDB">
        <w:rPr>
          <w:sz w:val="22"/>
          <w:szCs w:val="22"/>
        </w:rPr>
        <w:t>27.03.2025.</w:t>
      </w:r>
      <w:r w:rsidR="000B0A6C">
        <w:rPr>
          <w:sz w:val="22"/>
          <w:szCs w:val="22"/>
        </w:rPr>
        <w:t xml:space="preserve"> </w:t>
      </w:r>
      <w:r w:rsidRPr="00384644">
        <w:rPr>
          <w:sz w:val="22"/>
          <w:szCs w:val="22"/>
        </w:rPr>
        <w:t>godine Gradonačelnik je donio Odluku o financiranju glazbene škole za polaznike s područja Grada Lepoglave koji pohađaju program puhačkog odjela i odjela udaraljki za školsku godinu 202</w:t>
      </w:r>
      <w:r w:rsidR="00DD7DDB">
        <w:rPr>
          <w:sz w:val="22"/>
          <w:szCs w:val="22"/>
        </w:rPr>
        <w:t>4</w:t>
      </w:r>
      <w:r w:rsidRPr="00384644">
        <w:rPr>
          <w:sz w:val="22"/>
          <w:szCs w:val="22"/>
        </w:rPr>
        <w:t>./202</w:t>
      </w:r>
      <w:r w:rsidR="00DD7DDB">
        <w:rPr>
          <w:sz w:val="22"/>
          <w:szCs w:val="22"/>
        </w:rPr>
        <w:t>5</w:t>
      </w:r>
      <w:r w:rsidRPr="00384644">
        <w:rPr>
          <w:sz w:val="22"/>
          <w:szCs w:val="22"/>
        </w:rPr>
        <w:t xml:space="preserve">, iz Proračuna A102605 </w:t>
      </w:r>
      <w:r w:rsidRPr="00384644">
        <w:rPr>
          <w:i/>
          <w:iCs/>
          <w:sz w:val="22"/>
          <w:szCs w:val="22"/>
        </w:rPr>
        <w:t xml:space="preserve">Grad prijatelj djece </w:t>
      </w:r>
      <w:r w:rsidRPr="00384644">
        <w:rPr>
          <w:sz w:val="22"/>
          <w:szCs w:val="22"/>
        </w:rPr>
        <w:t xml:space="preserve">isplaćena su sredstva u iznosu od </w:t>
      </w:r>
      <w:r w:rsidR="00DD7DDB" w:rsidRPr="00DD7DDB">
        <w:rPr>
          <w:sz w:val="22"/>
          <w:szCs w:val="22"/>
        </w:rPr>
        <w:t xml:space="preserve">570,00 </w:t>
      </w:r>
      <w:r w:rsidRPr="00384644">
        <w:rPr>
          <w:sz w:val="22"/>
          <w:szCs w:val="22"/>
        </w:rPr>
        <w:t xml:space="preserve">eura za </w:t>
      </w:r>
      <w:r w:rsidR="00DD7DDB">
        <w:rPr>
          <w:sz w:val="22"/>
          <w:szCs w:val="22"/>
        </w:rPr>
        <w:t>dvoje</w:t>
      </w:r>
      <w:r w:rsidRPr="00384644">
        <w:rPr>
          <w:sz w:val="22"/>
          <w:szCs w:val="22"/>
        </w:rPr>
        <w:t xml:space="preserve"> djece temeljem zaprimljenih i prihvaćenih zahtjeva njihovih roditelja / skrbnika, a prijave se prikupljaju i dalje. </w:t>
      </w:r>
    </w:p>
    <w:p w14:paraId="43C8BBA5" w14:textId="77777777" w:rsidR="002E1711" w:rsidRPr="00384644" w:rsidRDefault="002E1711" w:rsidP="002E1711">
      <w:pPr>
        <w:ind w:firstLine="708"/>
        <w:jc w:val="both"/>
        <w:rPr>
          <w:sz w:val="22"/>
          <w:szCs w:val="22"/>
        </w:rPr>
      </w:pPr>
      <w:r w:rsidRPr="00384644">
        <w:rPr>
          <w:sz w:val="22"/>
          <w:szCs w:val="22"/>
        </w:rPr>
        <w:t>Obzirom da je u ovom izvještajnom razdoblju završilo osnovnoškolsko obrazovanje, Grad Lepoglava je povodom završetka godine nagradio sve učenike i njihove mentore za dobro postignute rezultate na državnim i međunarodnim natjecanjima u glazbi, informatic</w:t>
      </w:r>
      <w:r w:rsidR="00BE7CA8">
        <w:rPr>
          <w:sz w:val="22"/>
          <w:szCs w:val="22"/>
        </w:rPr>
        <w:t xml:space="preserve">i, </w:t>
      </w:r>
      <w:r w:rsidRPr="00384644">
        <w:rPr>
          <w:sz w:val="22"/>
          <w:szCs w:val="22"/>
        </w:rPr>
        <w:t>robotici</w:t>
      </w:r>
      <w:r w:rsidR="00BE7CA8">
        <w:rPr>
          <w:sz w:val="22"/>
          <w:szCs w:val="22"/>
        </w:rPr>
        <w:t>, hrvatskom jeziku te ostalim predmetima</w:t>
      </w:r>
      <w:r w:rsidRPr="00384644">
        <w:rPr>
          <w:sz w:val="22"/>
          <w:szCs w:val="22"/>
        </w:rPr>
        <w:t xml:space="preserve">. </w:t>
      </w:r>
      <w:r w:rsidR="00022C9F">
        <w:rPr>
          <w:sz w:val="22"/>
          <w:szCs w:val="22"/>
        </w:rPr>
        <w:t>U lipnju</w:t>
      </w:r>
      <w:r w:rsidRPr="00384644">
        <w:rPr>
          <w:sz w:val="22"/>
          <w:szCs w:val="22"/>
        </w:rPr>
        <w:t xml:space="preserve"> gradonačelnik je organizirao svečani prij</w:t>
      </w:r>
      <w:r w:rsidR="00022C9F">
        <w:rPr>
          <w:sz w:val="22"/>
          <w:szCs w:val="22"/>
        </w:rPr>
        <w:t>e</w:t>
      </w:r>
      <w:r w:rsidRPr="00384644">
        <w:rPr>
          <w:sz w:val="22"/>
          <w:szCs w:val="22"/>
        </w:rPr>
        <w:t xml:space="preserve">m za učenike i njihove mentore te im je tom prilikom uručio prigodne nagrade. Za provedbu tekućeg projekta </w:t>
      </w:r>
      <w:r w:rsidRPr="00384644">
        <w:rPr>
          <w:i/>
          <w:iCs/>
          <w:sz w:val="22"/>
          <w:szCs w:val="22"/>
        </w:rPr>
        <w:t xml:space="preserve">Nagrade učenicima i mentorima </w:t>
      </w:r>
      <w:r w:rsidR="00022C9F">
        <w:rPr>
          <w:sz w:val="22"/>
          <w:szCs w:val="22"/>
        </w:rPr>
        <w:t>te isplatu</w:t>
      </w:r>
      <w:r w:rsidRPr="00384644">
        <w:rPr>
          <w:sz w:val="22"/>
          <w:szCs w:val="22"/>
        </w:rPr>
        <w:t xml:space="preserve"> prigodne nagrade učenicima i mentorima za postignute rezultate na natjecanjima za sve tri škole na području Grada Lepoglave</w:t>
      </w:r>
      <w:r w:rsidR="00022C9F">
        <w:rPr>
          <w:sz w:val="22"/>
          <w:szCs w:val="22"/>
        </w:rPr>
        <w:t xml:space="preserve"> isplaćeno je ukupno 2.630,00 eura, d</w:t>
      </w:r>
      <w:r w:rsidRPr="00384644">
        <w:rPr>
          <w:sz w:val="22"/>
          <w:szCs w:val="22"/>
        </w:rPr>
        <w:t xml:space="preserve">ok je za nabavu prigodnih knjiga utrošeno </w:t>
      </w:r>
      <w:r w:rsidR="00022C9F">
        <w:rPr>
          <w:sz w:val="22"/>
          <w:szCs w:val="22"/>
        </w:rPr>
        <w:t>839,79</w:t>
      </w:r>
      <w:r w:rsidRPr="00384644">
        <w:rPr>
          <w:sz w:val="22"/>
          <w:szCs w:val="22"/>
        </w:rPr>
        <w:t xml:space="preserve"> eura, a za kupnju košarkaških lopti </w:t>
      </w:r>
      <w:r w:rsidR="00022C9F">
        <w:rPr>
          <w:sz w:val="22"/>
          <w:szCs w:val="22"/>
        </w:rPr>
        <w:t>173,92</w:t>
      </w:r>
      <w:r w:rsidRPr="00384644">
        <w:rPr>
          <w:sz w:val="22"/>
          <w:szCs w:val="22"/>
        </w:rPr>
        <w:t xml:space="preserve"> eura. </w:t>
      </w:r>
    </w:p>
    <w:p w14:paraId="06D37A51" w14:textId="77777777" w:rsidR="002E1711" w:rsidRDefault="002E1711" w:rsidP="00384644">
      <w:pPr>
        <w:pStyle w:val="Naslov3"/>
      </w:pPr>
    </w:p>
    <w:p w14:paraId="7A0832F0" w14:textId="77777777" w:rsidR="002E1711" w:rsidRDefault="002E1711" w:rsidP="00384644">
      <w:pPr>
        <w:pStyle w:val="Naslov3"/>
      </w:pPr>
    </w:p>
    <w:p w14:paraId="27972643" w14:textId="77777777" w:rsidR="00333F98" w:rsidRPr="00384644" w:rsidRDefault="00384644" w:rsidP="00384644">
      <w:pPr>
        <w:pStyle w:val="Naslov3"/>
      </w:pPr>
      <w:bookmarkStart w:id="22" w:name="_Toc209002554"/>
      <w:r w:rsidRPr="00384644">
        <w:t>3.1.</w:t>
      </w:r>
      <w:r w:rsidR="00022C9F">
        <w:t>4</w:t>
      </w:r>
      <w:r w:rsidRPr="00384644">
        <w:t>.</w:t>
      </w:r>
      <w:r w:rsidR="00333F98" w:rsidRPr="00384644">
        <w:t xml:space="preserve"> Turizam i kultura</w:t>
      </w:r>
      <w:bookmarkEnd w:id="16"/>
      <w:bookmarkEnd w:id="22"/>
    </w:p>
    <w:p w14:paraId="6CA3A297" w14:textId="6DC4315F" w:rsidR="005C3A1E" w:rsidRDefault="00022C9F" w:rsidP="005C3A1E">
      <w:pPr>
        <w:pStyle w:val="Odlomakpopisa"/>
        <w:spacing w:after="0" w:line="240" w:lineRule="auto"/>
        <w:ind w:left="0" w:firstLine="708"/>
        <w:jc w:val="both"/>
        <w:rPr>
          <w:rFonts w:ascii="Arial Narrow" w:eastAsia="Times New Roman" w:hAnsi="Arial Narrow"/>
          <w:lang w:eastAsia="hr-HR"/>
        </w:rPr>
      </w:pPr>
      <w:r>
        <w:rPr>
          <w:rFonts w:ascii="Arial Narrow" w:eastAsia="Times New Roman" w:hAnsi="Arial Narrow"/>
          <w:lang w:eastAsia="hr-HR"/>
        </w:rPr>
        <w:t xml:space="preserve">Turistička zajednica Grada Lepoglave </w:t>
      </w:r>
      <w:r w:rsidR="006602A1">
        <w:rPr>
          <w:rFonts w:ascii="Arial Narrow" w:eastAsia="Times New Roman" w:hAnsi="Arial Narrow"/>
          <w:lang w:eastAsia="hr-HR"/>
        </w:rPr>
        <w:t xml:space="preserve">i TKIC d.o.o. </w:t>
      </w:r>
      <w:r w:rsidR="005C3A1E">
        <w:rPr>
          <w:rFonts w:ascii="Arial Narrow" w:eastAsia="Times New Roman" w:hAnsi="Arial Narrow"/>
          <w:lang w:eastAsia="hr-HR"/>
        </w:rPr>
        <w:t xml:space="preserve">glavni </w:t>
      </w:r>
      <w:r w:rsidR="006602A1">
        <w:rPr>
          <w:rFonts w:ascii="Arial Narrow" w:eastAsia="Times New Roman" w:hAnsi="Arial Narrow"/>
          <w:lang w:eastAsia="hr-HR"/>
        </w:rPr>
        <w:t>su</w:t>
      </w:r>
      <w:r w:rsidR="005C3A1E">
        <w:rPr>
          <w:rFonts w:ascii="Arial Narrow" w:eastAsia="Times New Roman" w:hAnsi="Arial Narrow"/>
          <w:lang w:eastAsia="hr-HR"/>
        </w:rPr>
        <w:t xml:space="preserve"> promicatelj</w:t>
      </w:r>
      <w:r w:rsidR="006602A1">
        <w:rPr>
          <w:rFonts w:ascii="Arial Narrow" w:eastAsia="Times New Roman" w:hAnsi="Arial Narrow"/>
          <w:lang w:eastAsia="hr-HR"/>
        </w:rPr>
        <w:t>i</w:t>
      </w:r>
      <w:r w:rsidR="005C3A1E">
        <w:rPr>
          <w:rFonts w:ascii="Arial Narrow" w:eastAsia="Times New Roman" w:hAnsi="Arial Narrow"/>
          <w:lang w:eastAsia="hr-HR"/>
        </w:rPr>
        <w:t xml:space="preserve"> turističkog potencijala</w:t>
      </w:r>
      <w:r w:rsidR="00BF74F3">
        <w:rPr>
          <w:rFonts w:ascii="Arial Narrow" w:eastAsia="Times New Roman" w:hAnsi="Arial Narrow"/>
          <w:lang w:eastAsia="hr-HR"/>
        </w:rPr>
        <w:t xml:space="preserve"> Grada te ujedno i organizatori svih manifestacij</w:t>
      </w:r>
      <w:r w:rsidR="00B0048A">
        <w:rPr>
          <w:rFonts w:ascii="Arial Narrow" w:eastAsia="Times New Roman" w:hAnsi="Arial Narrow"/>
          <w:lang w:eastAsia="hr-HR"/>
        </w:rPr>
        <w:t>a i turističko-kulturnih sadržaja</w:t>
      </w:r>
      <w:r w:rsidR="00BF74F3">
        <w:rPr>
          <w:rFonts w:ascii="Arial Narrow" w:eastAsia="Times New Roman" w:hAnsi="Arial Narrow"/>
          <w:lang w:eastAsia="hr-HR"/>
        </w:rPr>
        <w:t xml:space="preserve">. Uz suradnju sa upravnim odjelom, </w:t>
      </w:r>
      <w:r w:rsidR="005C3A1E">
        <w:rPr>
          <w:rFonts w:ascii="Arial Narrow" w:eastAsia="Times New Roman" w:hAnsi="Arial Narrow"/>
          <w:lang w:eastAsia="hr-HR"/>
        </w:rPr>
        <w:t>Gradsk</w:t>
      </w:r>
      <w:r w:rsidR="00BF74F3">
        <w:rPr>
          <w:rFonts w:ascii="Arial Narrow" w:eastAsia="Times New Roman" w:hAnsi="Arial Narrow"/>
          <w:lang w:eastAsia="hr-HR"/>
        </w:rPr>
        <w:t>om</w:t>
      </w:r>
      <w:r w:rsidR="005C3A1E">
        <w:rPr>
          <w:rFonts w:ascii="Arial Narrow" w:eastAsia="Times New Roman" w:hAnsi="Arial Narrow"/>
          <w:lang w:eastAsia="hr-HR"/>
        </w:rPr>
        <w:t xml:space="preserve"> knjižnic</w:t>
      </w:r>
      <w:r w:rsidR="00BF74F3">
        <w:rPr>
          <w:rFonts w:ascii="Arial Narrow" w:eastAsia="Times New Roman" w:hAnsi="Arial Narrow"/>
          <w:lang w:eastAsia="hr-HR"/>
        </w:rPr>
        <w:t>om</w:t>
      </w:r>
      <w:r w:rsidR="005C3A1E">
        <w:rPr>
          <w:rFonts w:ascii="Arial Narrow" w:eastAsia="Times New Roman" w:hAnsi="Arial Narrow"/>
          <w:lang w:eastAsia="hr-HR"/>
        </w:rPr>
        <w:t xml:space="preserve"> Ivana Belostenca, Dječji</w:t>
      </w:r>
      <w:r w:rsidR="00BF74F3">
        <w:rPr>
          <w:rFonts w:ascii="Arial Narrow" w:eastAsia="Times New Roman" w:hAnsi="Arial Narrow"/>
          <w:lang w:eastAsia="hr-HR"/>
        </w:rPr>
        <w:t>m</w:t>
      </w:r>
      <w:r w:rsidR="005C3A1E">
        <w:rPr>
          <w:rFonts w:ascii="Arial Narrow" w:eastAsia="Times New Roman" w:hAnsi="Arial Narrow"/>
          <w:lang w:eastAsia="hr-HR"/>
        </w:rPr>
        <w:t xml:space="preserve"> vrtić</w:t>
      </w:r>
      <w:r w:rsidR="00BF74F3">
        <w:rPr>
          <w:rFonts w:ascii="Arial Narrow" w:eastAsia="Times New Roman" w:hAnsi="Arial Narrow"/>
          <w:lang w:eastAsia="hr-HR"/>
        </w:rPr>
        <w:t>em</w:t>
      </w:r>
      <w:r w:rsidR="005C3A1E">
        <w:rPr>
          <w:rFonts w:ascii="Arial Narrow" w:eastAsia="Times New Roman" w:hAnsi="Arial Narrow"/>
          <w:lang w:eastAsia="hr-HR"/>
        </w:rPr>
        <w:t xml:space="preserve"> LEPOGLAVA te udrugama civilnog društva u izvještajnom razdoblju </w:t>
      </w:r>
      <w:r w:rsidR="00BF74F3">
        <w:rPr>
          <w:rFonts w:ascii="Arial Narrow" w:eastAsia="Times New Roman" w:hAnsi="Arial Narrow"/>
          <w:lang w:eastAsia="hr-HR"/>
        </w:rPr>
        <w:t xml:space="preserve">Turistička zajednica i TKIC d.o.o. organizirali su slijedeće manifestacije i </w:t>
      </w:r>
      <w:r w:rsidR="00B0048A">
        <w:rPr>
          <w:rFonts w:ascii="Arial Narrow" w:eastAsia="Times New Roman" w:hAnsi="Arial Narrow"/>
          <w:lang w:eastAsia="hr-HR"/>
        </w:rPr>
        <w:t>turističko-kulturn</w:t>
      </w:r>
      <w:r w:rsidR="000B0A6C">
        <w:rPr>
          <w:rFonts w:ascii="Arial Narrow" w:eastAsia="Times New Roman" w:hAnsi="Arial Narrow"/>
          <w:lang w:eastAsia="hr-HR"/>
        </w:rPr>
        <w:t>e</w:t>
      </w:r>
      <w:r w:rsidR="00BF74F3">
        <w:rPr>
          <w:rFonts w:ascii="Arial Narrow" w:eastAsia="Times New Roman" w:hAnsi="Arial Narrow"/>
          <w:lang w:eastAsia="hr-HR"/>
        </w:rPr>
        <w:t xml:space="preserve"> događa</w:t>
      </w:r>
      <w:r w:rsidR="000B0A6C">
        <w:rPr>
          <w:rFonts w:ascii="Arial Narrow" w:eastAsia="Times New Roman" w:hAnsi="Arial Narrow"/>
          <w:lang w:eastAsia="hr-HR"/>
        </w:rPr>
        <w:t>je</w:t>
      </w:r>
      <w:r w:rsidR="00BF74F3">
        <w:rPr>
          <w:rFonts w:ascii="Arial Narrow" w:eastAsia="Times New Roman" w:hAnsi="Arial Narrow"/>
          <w:lang w:eastAsia="hr-HR"/>
        </w:rPr>
        <w:t>:</w:t>
      </w:r>
    </w:p>
    <w:p w14:paraId="5CA17B48" w14:textId="77777777" w:rsidR="00B16003" w:rsidRDefault="00B16003"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 xml:space="preserve">Organizacija tradicionalnog misnog slavlja povodom blagdana </w:t>
      </w:r>
      <w:r>
        <w:rPr>
          <w:rFonts w:ascii="Arial Narrow" w:eastAsia="Times New Roman" w:hAnsi="Arial Narrow"/>
          <w:i/>
          <w:iCs/>
          <w:lang w:eastAsia="hr-HR"/>
        </w:rPr>
        <w:t xml:space="preserve">Sveta tri kralja </w:t>
      </w:r>
      <w:r>
        <w:rPr>
          <w:rFonts w:ascii="Arial Narrow" w:eastAsia="Times New Roman" w:hAnsi="Arial Narrow"/>
          <w:lang w:eastAsia="hr-HR"/>
        </w:rPr>
        <w:t>na Ravnoj Gori u suradnji sa Općinom Bednja,</w:t>
      </w:r>
    </w:p>
    <w:p w14:paraId="3A035FE2" w14:textId="77777777" w:rsidR="005C3A1E" w:rsidRDefault="00E0261F"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Noć muzeja 2025.</w:t>
      </w:r>
      <w:r w:rsidR="00057B3D">
        <w:rPr>
          <w:rFonts w:ascii="Arial Narrow" w:eastAsia="Times New Roman" w:hAnsi="Arial Narrow"/>
          <w:lang w:eastAsia="hr-HR"/>
        </w:rPr>
        <w:t xml:space="preserve"> u Domu kulture pod nazivom </w:t>
      </w:r>
      <w:r w:rsidR="00057B3D" w:rsidRPr="00057B3D">
        <w:rPr>
          <w:rFonts w:ascii="Arial Narrow" w:eastAsia="Times New Roman" w:hAnsi="Arial Narrow"/>
          <w:i/>
          <w:iCs/>
          <w:lang w:val="hr-HR" w:eastAsia="hr-HR"/>
        </w:rPr>
        <w:t>Kaznionica u Lepoglavi – vidljivo nevidljiva priča</w:t>
      </w:r>
      <w:r>
        <w:rPr>
          <w:rFonts w:ascii="Arial Narrow" w:eastAsia="Times New Roman" w:hAnsi="Arial Narrow"/>
          <w:lang w:eastAsia="hr-HR"/>
        </w:rPr>
        <w:t>,</w:t>
      </w:r>
    </w:p>
    <w:p w14:paraId="2E823C11" w14:textId="77777777" w:rsidR="00E0261F" w:rsidRDefault="00E0261F"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Program “</w:t>
      </w:r>
      <w:proofErr w:type="spellStart"/>
      <w:r>
        <w:rPr>
          <w:rFonts w:ascii="Arial Narrow" w:eastAsia="Times New Roman" w:hAnsi="Arial Narrow"/>
          <w:lang w:eastAsia="hr-HR"/>
        </w:rPr>
        <w:t>Ftičeki</w:t>
      </w:r>
      <w:proofErr w:type="spellEnd"/>
      <w:r>
        <w:rPr>
          <w:rFonts w:ascii="Arial Narrow" w:eastAsia="Times New Roman" w:hAnsi="Arial Narrow"/>
          <w:lang w:eastAsia="hr-HR"/>
        </w:rPr>
        <w:t xml:space="preserve"> se </w:t>
      </w:r>
      <w:proofErr w:type="spellStart"/>
      <w:r>
        <w:rPr>
          <w:rFonts w:ascii="Arial Narrow" w:eastAsia="Times New Roman" w:hAnsi="Arial Narrow"/>
          <w:lang w:eastAsia="hr-HR"/>
        </w:rPr>
        <w:t>ženiju</w:t>
      </w:r>
      <w:proofErr w:type="spellEnd"/>
      <w:r>
        <w:rPr>
          <w:rFonts w:ascii="Arial Narrow" w:eastAsia="Times New Roman" w:hAnsi="Arial Narrow"/>
          <w:lang w:eastAsia="hr-HR"/>
        </w:rPr>
        <w:t>”,</w:t>
      </w:r>
    </w:p>
    <w:p w14:paraId="55471F48" w14:textId="77777777" w:rsidR="00B16003" w:rsidRDefault="00B16003"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Valentinovo u Dječjem vrtiću LEPOGLAVA,</w:t>
      </w:r>
    </w:p>
    <w:p w14:paraId="2487F575" w14:textId="77777777" w:rsidR="00E0261F" w:rsidRDefault="00E0261F"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Dječji fašnik,</w:t>
      </w:r>
    </w:p>
    <w:p w14:paraId="0EE05D5A" w14:textId="77777777" w:rsidR="00E0261F" w:rsidRDefault="00E0261F"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 xml:space="preserve">Gastro večer </w:t>
      </w:r>
      <w:r w:rsidR="00BE7CA8">
        <w:rPr>
          <w:rFonts w:ascii="Arial Narrow" w:eastAsia="Times New Roman" w:hAnsi="Arial Narrow"/>
          <w:lang w:eastAsia="hr-HR"/>
        </w:rPr>
        <w:t>L</w:t>
      </w:r>
      <w:r>
        <w:rPr>
          <w:rFonts w:ascii="Arial Narrow" w:eastAsia="Times New Roman" w:hAnsi="Arial Narrow"/>
          <w:lang w:eastAsia="hr-HR"/>
        </w:rPr>
        <w:t xml:space="preserve">epoglavskog </w:t>
      </w:r>
      <w:proofErr w:type="spellStart"/>
      <w:r>
        <w:rPr>
          <w:rFonts w:ascii="Arial Narrow" w:eastAsia="Times New Roman" w:hAnsi="Arial Narrow"/>
          <w:lang w:eastAsia="hr-HR"/>
        </w:rPr>
        <w:t>pušleka</w:t>
      </w:r>
      <w:proofErr w:type="spellEnd"/>
      <w:r>
        <w:rPr>
          <w:rFonts w:ascii="Arial Narrow" w:eastAsia="Times New Roman" w:hAnsi="Arial Narrow"/>
          <w:lang w:eastAsia="hr-HR"/>
        </w:rPr>
        <w:t xml:space="preserve">, </w:t>
      </w:r>
    </w:p>
    <w:p w14:paraId="506A02FC" w14:textId="77777777" w:rsidR="00297EB6" w:rsidRPr="00B16003" w:rsidRDefault="00297EB6"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 xml:space="preserve">Održavanje komedije “Iva i Glorija” povodom </w:t>
      </w:r>
      <w:r>
        <w:rPr>
          <w:rFonts w:ascii="Arial Narrow" w:eastAsia="Times New Roman" w:hAnsi="Arial Narrow"/>
          <w:i/>
          <w:iCs/>
          <w:lang w:eastAsia="hr-HR"/>
        </w:rPr>
        <w:t>Tjedna smijeha,</w:t>
      </w:r>
    </w:p>
    <w:p w14:paraId="0E016DB8" w14:textId="77777777" w:rsidR="00B16003" w:rsidRDefault="00B16003"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Uskrsne radionice u Domu kulture za polaznike dječjih vrtića,</w:t>
      </w:r>
    </w:p>
    <w:p w14:paraId="67DADC18" w14:textId="77777777" w:rsidR="00297EB6" w:rsidRDefault="00E0261F" w:rsidP="00A13DE4">
      <w:pPr>
        <w:pStyle w:val="Odlomakpopisa"/>
        <w:numPr>
          <w:ilvl w:val="0"/>
          <w:numId w:val="24"/>
        </w:numPr>
        <w:spacing w:after="0" w:line="240" w:lineRule="auto"/>
        <w:jc w:val="both"/>
      </w:pPr>
      <w:r>
        <w:rPr>
          <w:rFonts w:ascii="Arial Narrow" w:eastAsia="Times New Roman" w:hAnsi="Arial Narrow"/>
          <w:lang w:eastAsia="hr-HR"/>
        </w:rPr>
        <w:t>Uskrsni koncert i izložba u župnoj crkvi,</w:t>
      </w:r>
    </w:p>
    <w:p w14:paraId="523A8405" w14:textId="77777777" w:rsidR="00E0261F" w:rsidRDefault="00E0261F"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Izložba “Svjetlosne pisanice s otiskom baštine”,</w:t>
      </w:r>
    </w:p>
    <w:p w14:paraId="29E7A4F6" w14:textId="77777777" w:rsidR="00E0261F" w:rsidRDefault="00E0261F"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Radionica izrade biljnog terarija,</w:t>
      </w:r>
    </w:p>
    <w:p w14:paraId="36B02F7C" w14:textId="77777777" w:rsidR="00E0261F" w:rsidRDefault="00E0261F"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Koncert Glazbene škole u Varaždinu područnog odjela Lepoglava,</w:t>
      </w:r>
    </w:p>
    <w:p w14:paraId="201A71C7" w14:textId="77777777" w:rsidR="00E0261F" w:rsidRDefault="00E0261F" w:rsidP="005C3A1E">
      <w:pPr>
        <w:pStyle w:val="Odlomakpopisa"/>
        <w:numPr>
          <w:ilvl w:val="0"/>
          <w:numId w:val="24"/>
        </w:numPr>
        <w:spacing w:after="0" w:line="240" w:lineRule="auto"/>
        <w:jc w:val="both"/>
        <w:rPr>
          <w:rFonts w:ascii="Arial Narrow" w:eastAsia="Times New Roman" w:hAnsi="Arial Narrow"/>
          <w:lang w:eastAsia="hr-HR"/>
        </w:rPr>
      </w:pPr>
      <w:r>
        <w:rPr>
          <w:rFonts w:ascii="Arial Narrow" w:eastAsia="Times New Roman" w:hAnsi="Arial Narrow"/>
          <w:lang w:eastAsia="hr-HR"/>
        </w:rPr>
        <w:t>7. Festival nordijskog hodanja i pješačenja “Lepoglava 2025.”</w:t>
      </w:r>
    </w:p>
    <w:p w14:paraId="318BAEF1" w14:textId="77777777" w:rsidR="00E0261F" w:rsidRDefault="00E0261F" w:rsidP="00E0261F">
      <w:pPr>
        <w:ind w:firstLine="708"/>
        <w:jc w:val="both"/>
        <w:rPr>
          <w:sz w:val="22"/>
          <w:szCs w:val="22"/>
        </w:rPr>
      </w:pPr>
    </w:p>
    <w:p w14:paraId="56C3309C" w14:textId="3431A33B" w:rsidR="00057B3D" w:rsidRDefault="00057B3D" w:rsidP="00E0261F">
      <w:pPr>
        <w:ind w:firstLine="708"/>
        <w:jc w:val="both"/>
        <w:rPr>
          <w:sz w:val="22"/>
          <w:szCs w:val="22"/>
        </w:rPr>
      </w:pPr>
      <w:r>
        <w:rPr>
          <w:sz w:val="22"/>
          <w:szCs w:val="22"/>
        </w:rPr>
        <w:t xml:space="preserve">U veljači je povodom Valentinova </w:t>
      </w:r>
      <w:r w:rsidR="00297EB6">
        <w:rPr>
          <w:sz w:val="22"/>
          <w:szCs w:val="22"/>
        </w:rPr>
        <w:t xml:space="preserve">Grad Lepoglava bio organizator proslave Valentinova za </w:t>
      </w:r>
      <w:r w:rsidR="00B16003">
        <w:rPr>
          <w:sz w:val="22"/>
          <w:szCs w:val="22"/>
        </w:rPr>
        <w:t>30 bračnih parova</w:t>
      </w:r>
      <w:r w:rsidR="00297EB6">
        <w:rPr>
          <w:sz w:val="22"/>
          <w:szCs w:val="22"/>
        </w:rPr>
        <w:t xml:space="preserve"> koji su proslavili 50. godina braka i više, tom prilikom uručena im je nagrada u visini od 100,00</w:t>
      </w:r>
      <w:r w:rsidR="00BE7CA8">
        <w:rPr>
          <w:sz w:val="22"/>
          <w:szCs w:val="22"/>
        </w:rPr>
        <w:t xml:space="preserve"> eura</w:t>
      </w:r>
      <w:r>
        <w:rPr>
          <w:sz w:val="22"/>
          <w:szCs w:val="22"/>
        </w:rPr>
        <w:t xml:space="preserve"> </w:t>
      </w:r>
      <w:r w:rsidR="00B16003">
        <w:rPr>
          <w:sz w:val="22"/>
          <w:szCs w:val="22"/>
        </w:rPr>
        <w:t xml:space="preserve">te prigodni buketi i košare sa voćem. U svrhu </w:t>
      </w:r>
      <w:r w:rsidR="00C81661">
        <w:rPr>
          <w:sz w:val="22"/>
          <w:szCs w:val="22"/>
        </w:rPr>
        <w:t xml:space="preserve">ukrašavanja gradskog parka i organizaciju prigodne proslave isplaćena su sredstva u iznosu od 14.681,56 eura. Povodom uskršnjih blagdana organizirane su uskrsne radionice za djecu vrtićke dobi, za potrebe radionice kupljena su velika i mala licitarska srca te mnoštvo prigodnih ukrasa i slatkiša u svrhu čega su isplaćena sredstva u iznosu od 4.385,52 eura. </w:t>
      </w:r>
    </w:p>
    <w:p w14:paraId="192CC171" w14:textId="03831661" w:rsidR="00E0261F" w:rsidRPr="00E0261F" w:rsidRDefault="00E0261F" w:rsidP="00E0261F">
      <w:pPr>
        <w:ind w:firstLine="708"/>
        <w:jc w:val="both"/>
        <w:rPr>
          <w:sz w:val="22"/>
          <w:szCs w:val="22"/>
        </w:rPr>
      </w:pPr>
      <w:r w:rsidRPr="00E0261F">
        <w:rPr>
          <w:sz w:val="22"/>
          <w:szCs w:val="22"/>
        </w:rPr>
        <w:t xml:space="preserve">Tijekom svibnja i lipnja </w:t>
      </w:r>
      <w:r>
        <w:rPr>
          <w:sz w:val="22"/>
          <w:szCs w:val="22"/>
        </w:rPr>
        <w:t>gradonačelnik je održao nekoliko sastanaka sa direktoricom Turističke zajednice, direktorom TKIC d.o.o. te službeni</w:t>
      </w:r>
      <w:r w:rsidR="00BF74F3">
        <w:rPr>
          <w:sz w:val="22"/>
          <w:szCs w:val="22"/>
        </w:rPr>
        <w:t>cama</w:t>
      </w:r>
      <w:r>
        <w:rPr>
          <w:sz w:val="22"/>
          <w:szCs w:val="22"/>
        </w:rPr>
        <w:t xml:space="preserve"> upravnog odjela za potrebe organizacije nadolazeće manifestacije Lepoglavski dani. </w:t>
      </w:r>
    </w:p>
    <w:p w14:paraId="6505CDB0" w14:textId="77777777" w:rsidR="00333F98" w:rsidRPr="00384644" w:rsidRDefault="00E0261F" w:rsidP="00057B3D">
      <w:pPr>
        <w:pStyle w:val="Odlomakpopisa"/>
        <w:spacing w:after="0" w:line="240" w:lineRule="auto"/>
        <w:ind w:left="0" w:firstLine="708"/>
        <w:jc w:val="both"/>
        <w:rPr>
          <w:rFonts w:ascii="Arial Narrow" w:eastAsia="Times New Roman" w:hAnsi="Arial Narrow"/>
          <w:lang w:val="hr-HR" w:eastAsia="hr-HR"/>
        </w:rPr>
      </w:pPr>
      <w:r>
        <w:rPr>
          <w:rFonts w:ascii="Arial Narrow" w:eastAsia="Times New Roman" w:hAnsi="Arial Narrow"/>
          <w:lang w:eastAsia="hr-HR"/>
        </w:rPr>
        <w:t xml:space="preserve">Za potrebe sufinanciranja redovnog rada </w:t>
      </w:r>
      <w:r w:rsidR="00057B3D">
        <w:rPr>
          <w:rFonts w:ascii="Arial Narrow" w:eastAsia="Times New Roman" w:hAnsi="Arial Narrow"/>
          <w:lang w:eastAsia="hr-HR"/>
        </w:rPr>
        <w:t>Turističke zajednice isplaćena su sredstva u iznosu o</w:t>
      </w:r>
      <w:r w:rsidR="00BE7CA8">
        <w:rPr>
          <w:rFonts w:ascii="Arial Narrow" w:eastAsia="Times New Roman" w:hAnsi="Arial Narrow"/>
          <w:lang w:eastAsia="hr-HR"/>
        </w:rPr>
        <w:t>d</w:t>
      </w:r>
      <w:r w:rsidR="00057B3D">
        <w:rPr>
          <w:rFonts w:ascii="Arial Narrow" w:eastAsia="Times New Roman" w:hAnsi="Arial Narrow"/>
          <w:lang w:eastAsia="hr-HR"/>
        </w:rPr>
        <w:t xml:space="preserve"> 22.000,00 eura, dok su za redovan rad Gradske knjižnice </w:t>
      </w:r>
      <w:r w:rsidR="00333F98" w:rsidRPr="00384644">
        <w:rPr>
          <w:rFonts w:ascii="Arial Narrow" w:eastAsia="Times New Roman" w:hAnsi="Arial Narrow"/>
          <w:lang w:eastAsia="hr-HR"/>
        </w:rPr>
        <w:t xml:space="preserve">kao proračunskom korisniku, </w:t>
      </w:r>
      <w:r w:rsidR="00057B3D">
        <w:rPr>
          <w:rFonts w:ascii="Arial Narrow" w:eastAsia="Times New Roman" w:hAnsi="Arial Narrow"/>
          <w:lang w:eastAsia="hr-HR"/>
        </w:rPr>
        <w:t xml:space="preserve">isplaćena sredstva iznosu od </w:t>
      </w:r>
      <w:r w:rsidR="00057B3D" w:rsidRPr="00057B3D">
        <w:rPr>
          <w:rFonts w:ascii="Arial Narrow" w:eastAsia="Times New Roman" w:hAnsi="Arial Narrow"/>
          <w:lang w:eastAsia="hr-HR"/>
        </w:rPr>
        <w:t xml:space="preserve">55.435,81 </w:t>
      </w:r>
      <w:r w:rsidR="00057B3D">
        <w:rPr>
          <w:rFonts w:ascii="Arial Narrow" w:eastAsia="Times New Roman" w:hAnsi="Arial Narrow"/>
          <w:lang w:eastAsia="hr-HR"/>
        </w:rPr>
        <w:t>eura</w:t>
      </w:r>
      <w:r w:rsidR="00B16003">
        <w:rPr>
          <w:rFonts w:ascii="Arial Narrow" w:eastAsia="Times New Roman" w:hAnsi="Arial Narrow"/>
          <w:lang w:eastAsia="hr-HR"/>
        </w:rPr>
        <w:t>.</w:t>
      </w:r>
    </w:p>
    <w:p w14:paraId="2AB0B746" w14:textId="77777777" w:rsidR="00333F98" w:rsidRDefault="00333F98" w:rsidP="00384644">
      <w:pPr>
        <w:pStyle w:val="Opisslike"/>
        <w:keepNext/>
        <w:spacing w:after="0"/>
        <w:jc w:val="both"/>
        <w:rPr>
          <w:sz w:val="22"/>
          <w:szCs w:val="22"/>
        </w:rPr>
      </w:pPr>
    </w:p>
    <w:p w14:paraId="5873C634" w14:textId="77777777" w:rsidR="00C80FE8" w:rsidRPr="00C80FE8" w:rsidRDefault="00C80FE8" w:rsidP="00C80FE8"/>
    <w:p w14:paraId="6C87A78F" w14:textId="77777777" w:rsidR="00333F98" w:rsidRDefault="00C81661" w:rsidP="00C81661">
      <w:pPr>
        <w:pStyle w:val="Naslov3"/>
      </w:pPr>
      <w:bookmarkStart w:id="23" w:name="_Toc209002555"/>
      <w:r>
        <w:t>3.1.5. Sport i rekreacija</w:t>
      </w:r>
      <w:bookmarkEnd w:id="23"/>
    </w:p>
    <w:p w14:paraId="2B33FDA8" w14:textId="46C5330E" w:rsidR="00C80FE8" w:rsidRPr="00C80FE8" w:rsidRDefault="00C80FE8" w:rsidP="001F6FD8">
      <w:pPr>
        <w:jc w:val="both"/>
        <w:rPr>
          <w:sz w:val="22"/>
          <w:szCs w:val="22"/>
          <w:lang w:val="x-none" w:eastAsia="x-none"/>
        </w:rPr>
      </w:pPr>
      <w:r>
        <w:rPr>
          <w:lang w:val="x-none" w:eastAsia="x-none"/>
        </w:rPr>
        <w:tab/>
      </w:r>
      <w:r w:rsidR="001F6FD8">
        <w:rPr>
          <w:sz w:val="22"/>
          <w:szCs w:val="22"/>
          <w:lang w:val="x-none" w:eastAsia="x-none"/>
        </w:rPr>
        <w:t xml:space="preserve">Sport u Lepoglavi u ingerenciji je Zajednice sportskih udruga, </w:t>
      </w:r>
      <w:r w:rsidR="00BE7CA8">
        <w:rPr>
          <w:sz w:val="22"/>
          <w:szCs w:val="22"/>
          <w:lang w:val="x-none" w:eastAsia="x-none"/>
        </w:rPr>
        <w:t xml:space="preserve">čije </w:t>
      </w:r>
      <w:r w:rsidR="001F6FD8">
        <w:rPr>
          <w:sz w:val="22"/>
          <w:szCs w:val="22"/>
          <w:lang w:val="x-none" w:eastAsia="x-none"/>
        </w:rPr>
        <w:t xml:space="preserve">djelovanje je usmjereno na razvoj sporta, na promicanje bavljenjem sportom osobito kod djece i mladih. Zajednica okuplja ukupno 18 članica, od kojih su svakako najaktivniji </w:t>
      </w:r>
      <w:r w:rsidR="00483D90">
        <w:rPr>
          <w:sz w:val="22"/>
          <w:szCs w:val="22"/>
          <w:lang w:val="x-none" w:eastAsia="x-none"/>
        </w:rPr>
        <w:t xml:space="preserve">Karate klub “LEPOGLAVA” , </w:t>
      </w:r>
      <w:r w:rsidR="00BF74F3">
        <w:rPr>
          <w:sz w:val="22"/>
          <w:szCs w:val="22"/>
          <w:lang w:val="x-none" w:eastAsia="x-none"/>
        </w:rPr>
        <w:t xml:space="preserve">Nogometnu klub </w:t>
      </w:r>
      <w:r w:rsidR="006602A1">
        <w:rPr>
          <w:sz w:val="22"/>
          <w:szCs w:val="22"/>
          <w:lang w:val="x-none" w:eastAsia="x-none"/>
        </w:rPr>
        <w:t>Lepoglava</w:t>
      </w:r>
      <w:r w:rsidR="001F6FD8">
        <w:rPr>
          <w:sz w:val="22"/>
          <w:szCs w:val="22"/>
          <w:lang w:val="x-none" w:eastAsia="x-none"/>
        </w:rPr>
        <w:t xml:space="preserve">, </w:t>
      </w:r>
      <w:r w:rsidR="00BF74F3">
        <w:rPr>
          <w:sz w:val="22"/>
          <w:szCs w:val="22"/>
          <w:lang w:val="x-none" w:eastAsia="x-none"/>
        </w:rPr>
        <w:t>S</w:t>
      </w:r>
      <w:r w:rsidR="001F6FD8">
        <w:rPr>
          <w:sz w:val="22"/>
          <w:szCs w:val="22"/>
          <w:lang w:val="x-none" w:eastAsia="x-none"/>
        </w:rPr>
        <w:t xml:space="preserve">portsko </w:t>
      </w:r>
      <w:proofErr w:type="spellStart"/>
      <w:r w:rsidR="001F6FD8">
        <w:rPr>
          <w:sz w:val="22"/>
          <w:szCs w:val="22"/>
          <w:lang w:val="x-none" w:eastAsia="x-none"/>
        </w:rPr>
        <w:t>penjački</w:t>
      </w:r>
      <w:proofErr w:type="spellEnd"/>
      <w:r w:rsidR="001F6FD8">
        <w:rPr>
          <w:sz w:val="22"/>
          <w:szCs w:val="22"/>
          <w:lang w:val="x-none" w:eastAsia="x-none"/>
        </w:rPr>
        <w:t xml:space="preserve"> klub</w:t>
      </w:r>
      <w:r w:rsidR="00BF74F3">
        <w:rPr>
          <w:sz w:val="22"/>
          <w:szCs w:val="22"/>
          <w:lang w:val="x-none" w:eastAsia="x-none"/>
        </w:rPr>
        <w:t xml:space="preserve"> Direkt</w:t>
      </w:r>
      <w:r w:rsidR="001F6FD8">
        <w:rPr>
          <w:sz w:val="22"/>
          <w:szCs w:val="22"/>
          <w:lang w:val="x-none" w:eastAsia="x-none"/>
        </w:rPr>
        <w:t xml:space="preserve">, </w:t>
      </w:r>
      <w:r w:rsidR="00BF74F3">
        <w:rPr>
          <w:sz w:val="22"/>
          <w:szCs w:val="22"/>
          <w:lang w:val="x-none" w:eastAsia="x-none"/>
        </w:rPr>
        <w:t>Ženski odbojkaški klub “LEPOGLAVA</w:t>
      </w:r>
      <w:r w:rsidR="00483D90">
        <w:rPr>
          <w:sz w:val="22"/>
          <w:szCs w:val="22"/>
          <w:lang w:val="x-none" w:eastAsia="x-none"/>
        </w:rPr>
        <w:t xml:space="preserve">”, Šahovski klub LEPOGLAVA, UŠR </w:t>
      </w:r>
      <w:proofErr w:type="spellStart"/>
      <w:r w:rsidR="00483D90">
        <w:rPr>
          <w:sz w:val="22"/>
          <w:szCs w:val="22"/>
          <w:lang w:val="x-none" w:eastAsia="x-none"/>
        </w:rPr>
        <w:t>Višnjica</w:t>
      </w:r>
      <w:proofErr w:type="spellEnd"/>
      <w:r w:rsidR="00483D90">
        <w:rPr>
          <w:sz w:val="22"/>
          <w:szCs w:val="22"/>
          <w:lang w:val="x-none" w:eastAsia="x-none"/>
        </w:rPr>
        <w:t xml:space="preserve">, DŠR </w:t>
      </w:r>
      <w:proofErr w:type="spellStart"/>
      <w:r w:rsidR="00483D90">
        <w:rPr>
          <w:sz w:val="22"/>
          <w:szCs w:val="22"/>
          <w:lang w:val="x-none" w:eastAsia="x-none"/>
        </w:rPr>
        <w:t>Žarovnica</w:t>
      </w:r>
      <w:proofErr w:type="spellEnd"/>
      <w:r w:rsidR="00483D90">
        <w:rPr>
          <w:sz w:val="22"/>
          <w:szCs w:val="22"/>
          <w:lang w:val="x-none" w:eastAsia="x-none"/>
        </w:rPr>
        <w:t xml:space="preserve"> te KIMNL.</w:t>
      </w:r>
    </w:p>
    <w:p w14:paraId="0496CE4E" w14:textId="77777777" w:rsidR="00C80FE8" w:rsidRDefault="00333F98" w:rsidP="00C80FE8">
      <w:pPr>
        <w:ind w:firstLine="708"/>
        <w:jc w:val="both"/>
        <w:rPr>
          <w:sz w:val="22"/>
          <w:szCs w:val="22"/>
        </w:rPr>
      </w:pPr>
      <w:r w:rsidRPr="00384644">
        <w:rPr>
          <w:sz w:val="22"/>
          <w:szCs w:val="22"/>
        </w:rPr>
        <w:t>U skladu s Programom javnih potreba u sportu Grada Lepoglave za 202</w:t>
      </w:r>
      <w:r w:rsidR="00C80FE8">
        <w:rPr>
          <w:sz w:val="22"/>
          <w:szCs w:val="22"/>
        </w:rPr>
        <w:t>5</w:t>
      </w:r>
      <w:r w:rsidRPr="00384644">
        <w:rPr>
          <w:sz w:val="22"/>
          <w:szCs w:val="22"/>
        </w:rPr>
        <w:t>. godinu („Službeni vjesnik Varaždinske županije“ broj</w:t>
      </w:r>
      <w:r w:rsidR="00BE7CA8">
        <w:rPr>
          <w:sz w:val="22"/>
          <w:szCs w:val="22"/>
        </w:rPr>
        <w:t xml:space="preserve"> </w:t>
      </w:r>
      <w:r w:rsidRPr="00384644">
        <w:rPr>
          <w:sz w:val="22"/>
          <w:szCs w:val="22"/>
        </w:rPr>
        <w:t>12</w:t>
      </w:r>
      <w:r w:rsidR="00C80FE8">
        <w:rPr>
          <w:sz w:val="22"/>
          <w:szCs w:val="22"/>
        </w:rPr>
        <w:t>3</w:t>
      </w:r>
      <w:r w:rsidRPr="00384644">
        <w:rPr>
          <w:sz w:val="22"/>
          <w:szCs w:val="22"/>
        </w:rPr>
        <w:t>/2</w:t>
      </w:r>
      <w:r w:rsidR="00C80FE8">
        <w:rPr>
          <w:sz w:val="22"/>
          <w:szCs w:val="22"/>
        </w:rPr>
        <w:t>4</w:t>
      </w:r>
      <w:r w:rsidRPr="00384644">
        <w:rPr>
          <w:sz w:val="22"/>
          <w:szCs w:val="22"/>
        </w:rPr>
        <w:t xml:space="preserve">) i Ugovorom o namjenskoj doznaci sredstava u izvještajnom razdoblju iz Proračuna Grada Lepoglave za redovnu djelatnost Zajednice sportskih udruga Grada Lepoglave isplaćena su sredstva u iznosu od </w:t>
      </w:r>
      <w:r w:rsidR="00C80FE8">
        <w:rPr>
          <w:sz w:val="22"/>
          <w:szCs w:val="22"/>
        </w:rPr>
        <w:t>64.999,98</w:t>
      </w:r>
      <w:r w:rsidRPr="00384644">
        <w:rPr>
          <w:sz w:val="22"/>
          <w:szCs w:val="22"/>
        </w:rPr>
        <w:t xml:space="preserve"> eura</w:t>
      </w:r>
      <w:r w:rsidR="00C80FE8">
        <w:rPr>
          <w:sz w:val="22"/>
          <w:szCs w:val="22"/>
        </w:rPr>
        <w:t>.</w:t>
      </w:r>
    </w:p>
    <w:p w14:paraId="287549A0" w14:textId="77777777" w:rsidR="00AA54BD" w:rsidRDefault="00AA54BD" w:rsidP="00C80FE8">
      <w:pPr>
        <w:ind w:firstLine="708"/>
        <w:jc w:val="both"/>
        <w:rPr>
          <w:sz w:val="22"/>
          <w:szCs w:val="22"/>
        </w:rPr>
      </w:pPr>
      <w:r>
        <w:rPr>
          <w:sz w:val="22"/>
          <w:szCs w:val="22"/>
        </w:rPr>
        <w:t xml:space="preserve">Grad je i ove godine potpomogao organizaciju </w:t>
      </w:r>
      <w:r w:rsidRPr="00AA54BD">
        <w:rPr>
          <w:sz w:val="22"/>
          <w:szCs w:val="22"/>
        </w:rPr>
        <w:t xml:space="preserve">19. otvorenog zimskog turnira u malom nogometu  EDILTEC KUP LEPOGLAVA 2025 koji </w:t>
      </w:r>
      <w:r>
        <w:rPr>
          <w:sz w:val="22"/>
          <w:szCs w:val="22"/>
        </w:rPr>
        <w:t>se održa</w:t>
      </w:r>
      <w:r w:rsidR="00E809AB">
        <w:rPr>
          <w:sz w:val="22"/>
          <w:szCs w:val="22"/>
        </w:rPr>
        <w:t>va</w:t>
      </w:r>
      <w:r>
        <w:rPr>
          <w:sz w:val="22"/>
          <w:szCs w:val="22"/>
        </w:rPr>
        <w:t xml:space="preserve">o tijekom siječnja i veljače te je u tu svrhu gradonačelnik odobrio isplatu </w:t>
      </w:r>
      <w:r w:rsidRPr="00AA54BD">
        <w:rPr>
          <w:sz w:val="22"/>
          <w:szCs w:val="22"/>
        </w:rPr>
        <w:t>u iznosu od 4.000</w:t>
      </w:r>
      <w:r>
        <w:rPr>
          <w:sz w:val="22"/>
          <w:szCs w:val="22"/>
        </w:rPr>
        <w:t>,00</w:t>
      </w:r>
      <w:r w:rsidRPr="00AA54BD">
        <w:rPr>
          <w:sz w:val="22"/>
          <w:szCs w:val="22"/>
        </w:rPr>
        <w:t xml:space="preserve"> eura</w:t>
      </w:r>
      <w:r>
        <w:rPr>
          <w:sz w:val="22"/>
          <w:szCs w:val="22"/>
        </w:rPr>
        <w:t>.</w:t>
      </w:r>
    </w:p>
    <w:p w14:paraId="369636F3" w14:textId="77777777" w:rsidR="00AA54BD" w:rsidRPr="00384644" w:rsidRDefault="00AA54BD" w:rsidP="00AA54BD">
      <w:pPr>
        <w:ind w:firstLine="708"/>
        <w:jc w:val="both"/>
        <w:rPr>
          <w:sz w:val="22"/>
          <w:szCs w:val="22"/>
        </w:rPr>
      </w:pPr>
      <w:r>
        <w:rPr>
          <w:sz w:val="22"/>
          <w:szCs w:val="22"/>
        </w:rPr>
        <w:t xml:space="preserve">U ožujku u </w:t>
      </w:r>
      <w:r w:rsidRPr="00384644">
        <w:rPr>
          <w:sz w:val="22"/>
          <w:szCs w:val="22"/>
        </w:rPr>
        <w:t>organizaciji Grada Lepoglave i Zajednice sportskih udruga Grada Lepoglave održana je svečanost proglašenja najboljih sportaša za 202</w:t>
      </w:r>
      <w:r>
        <w:rPr>
          <w:sz w:val="22"/>
          <w:szCs w:val="22"/>
        </w:rPr>
        <w:t>4</w:t>
      </w:r>
      <w:r w:rsidRPr="00384644">
        <w:rPr>
          <w:sz w:val="22"/>
          <w:szCs w:val="22"/>
        </w:rPr>
        <w:t>. godinu.</w:t>
      </w:r>
    </w:p>
    <w:p w14:paraId="3BC6C81E" w14:textId="77777777" w:rsidR="00333F98" w:rsidRPr="00384644" w:rsidRDefault="00333F98" w:rsidP="00384644">
      <w:pPr>
        <w:ind w:firstLine="708"/>
        <w:jc w:val="both"/>
        <w:rPr>
          <w:sz w:val="22"/>
          <w:szCs w:val="22"/>
        </w:rPr>
      </w:pPr>
      <w:r w:rsidRPr="00384644">
        <w:rPr>
          <w:sz w:val="22"/>
          <w:szCs w:val="22"/>
        </w:rPr>
        <w:t>Nadalje, za održavanje sportsk</w:t>
      </w:r>
      <w:r w:rsidR="00AA54BD">
        <w:rPr>
          <w:sz w:val="22"/>
          <w:szCs w:val="22"/>
        </w:rPr>
        <w:t xml:space="preserve">e infrastrukture isplaćena su sredstva u iznosu od 11.250,00 eura. Obzirom na problematiku održavanja sportske infrastrukture koja je bila u dosadašnjoj ingerenciji Zajednice sportskih udruga, ista je od travnja 2025. godine povjerena TKIC d.o.o. temeljem Ugovora o upravljanju javnom sportskom građevinom na području Grada Lepoglave. </w:t>
      </w:r>
    </w:p>
    <w:p w14:paraId="53F7F772" w14:textId="77777777" w:rsidR="00333F98" w:rsidRDefault="00333F98" w:rsidP="002E1711">
      <w:pPr>
        <w:pStyle w:val="Opisslike"/>
        <w:keepNext/>
        <w:spacing w:after="0"/>
        <w:jc w:val="both"/>
        <w:rPr>
          <w:sz w:val="22"/>
          <w:szCs w:val="22"/>
        </w:rPr>
      </w:pPr>
    </w:p>
    <w:p w14:paraId="6ADCB45E" w14:textId="77777777" w:rsidR="00706A29" w:rsidRPr="00706A29" w:rsidRDefault="00706A29" w:rsidP="00706A29"/>
    <w:p w14:paraId="30005FD4" w14:textId="77777777" w:rsidR="00333F98" w:rsidRPr="00384644" w:rsidRDefault="00AA54BD" w:rsidP="00AA54BD">
      <w:pPr>
        <w:pStyle w:val="Naslov3"/>
      </w:pPr>
      <w:bookmarkStart w:id="24" w:name="_Toc176771063"/>
      <w:bookmarkStart w:id="25" w:name="_Toc209002556"/>
      <w:r>
        <w:t>3.1.6.</w:t>
      </w:r>
      <w:r w:rsidR="00333F98" w:rsidRPr="00384644">
        <w:t xml:space="preserve"> Zaštita i spašavanje</w:t>
      </w:r>
      <w:bookmarkEnd w:id="24"/>
      <w:bookmarkEnd w:id="25"/>
    </w:p>
    <w:p w14:paraId="19690E3A" w14:textId="74BAB7A1" w:rsidR="00333F98" w:rsidRPr="00384644" w:rsidRDefault="00AA54BD" w:rsidP="00384644">
      <w:pPr>
        <w:tabs>
          <w:tab w:val="left" w:pos="0"/>
        </w:tabs>
        <w:jc w:val="both"/>
        <w:rPr>
          <w:rFonts w:cs="Arial"/>
          <w:sz w:val="22"/>
          <w:szCs w:val="22"/>
        </w:rPr>
      </w:pPr>
      <w:r>
        <w:rPr>
          <w:rFonts w:cs="Arial"/>
          <w:sz w:val="22"/>
          <w:szCs w:val="22"/>
        </w:rPr>
        <w:tab/>
      </w:r>
      <w:r w:rsidR="00333F98" w:rsidRPr="00384644">
        <w:rPr>
          <w:rFonts w:cs="Arial"/>
          <w:sz w:val="22"/>
          <w:szCs w:val="22"/>
        </w:rPr>
        <w:t>Temeljem odredbe članka 19. Zakona o lokalnoj i područnoj (regionalnoj) samoupravi („Narodne novine“ br</w:t>
      </w:r>
      <w:r w:rsidR="00E809AB">
        <w:rPr>
          <w:rFonts w:cs="Arial"/>
          <w:sz w:val="22"/>
          <w:szCs w:val="22"/>
        </w:rPr>
        <w:t>oj</w:t>
      </w:r>
      <w:r w:rsidR="00333F98" w:rsidRPr="00384644">
        <w:rPr>
          <w:rFonts w:cs="Arial"/>
          <w:sz w:val="22"/>
          <w:szCs w:val="22"/>
        </w:rPr>
        <w:t xml:space="preserve"> 33/01, 60/01, 129/05, 109/07, 125/08, 36/09, 36/09, 150/11, 144/12, 19/13, 137/15, 123/17, 98/19 i 144/20) u djelokrugu poslova grada je protupožarna i civilna zaštita. Nadalje, odredbom članka 59. Zakona o zaštiti od požara („Narodne novine“ br</w:t>
      </w:r>
      <w:r w:rsidR="00483D90">
        <w:rPr>
          <w:rFonts w:cs="Arial"/>
          <w:sz w:val="22"/>
          <w:szCs w:val="22"/>
        </w:rPr>
        <w:t>oj</w:t>
      </w:r>
      <w:r w:rsidR="00333F98" w:rsidRPr="00384644">
        <w:rPr>
          <w:rFonts w:cs="Arial"/>
          <w:sz w:val="22"/>
          <w:szCs w:val="22"/>
        </w:rPr>
        <w:t xml:space="preserve"> 92/10 i 114/22) propisana je obveznost financiranja zaštite od požara iz Proračuna jedinice lokalne i područne (regionalne) samouprave, dok je odredbom članka 111. Zakona o vatrogastvu („Narodne novine“ br</w:t>
      </w:r>
      <w:r w:rsidR="00483D90">
        <w:rPr>
          <w:rFonts w:cs="Arial"/>
          <w:sz w:val="22"/>
          <w:szCs w:val="22"/>
        </w:rPr>
        <w:t>oj</w:t>
      </w:r>
      <w:r w:rsidR="00333F98" w:rsidRPr="00384644">
        <w:rPr>
          <w:rFonts w:cs="Arial"/>
          <w:sz w:val="22"/>
          <w:szCs w:val="22"/>
        </w:rPr>
        <w:t xml:space="preserve"> 125/19, 114/22 i 155/23) propisan način izračuna financiranja. </w:t>
      </w:r>
    </w:p>
    <w:p w14:paraId="6E53821C" w14:textId="77777777" w:rsidR="00AA54BD" w:rsidRDefault="00333F98" w:rsidP="00C46356">
      <w:pPr>
        <w:ind w:firstLine="708"/>
        <w:jc w:val="both"/>
        <w:rPr>
          <w:rFonts w:cs="Arial"/>
          <w:color w:val="000000"/>
          <w:sz w:val="22"/>
          <w:szCs w:val="22"/>
        </w:rPr>
      </w:pPr>
      <w:r w:rsidRPr="00384644">
        <w:rPr>
          <w:rFonts w:cs="Arial"/>
          <w:sz w:val="22"/>
          <w:szCs w:val="22"/>
        </w:rPr>
        <w:t xml:space="preserve">Redovne djelatnosti Vatrogasne zajednice Grada Lepoglave i tri dobrovoljna vatrogasna društva, koje obuhvaćaju intervencije na vlastitom području djelovanja, redovito održavanje opreme i sprava, uvježbavanje i osposobljavanje kadrova, natjecanja, informativno-preventivne aktivnosti i ostalo, u ovom izvještajnom razdoblju financirane su iz Proračuna Grada Lepoglave u </w:t>
      </w:r>
      <w:r w:rsidRPr="00384644">
        <w:rPr>
          <w:rFonts w:cs="Arial"/>
          <w:color w:val="000000"/>
          <w:sz w:val="22"/>
          <w:szCs w:val="22"/>
        </w:rPr>
        <w:t xml:space="preserve">iznosu od </w:t>
      </w:r>
      <w:r w:rsidR="00AA54BD">
        <w:rPr>
          <w:rFonts w:cs="Arial"/>
          <w:color w:val="000000"/>
          <w:sz w:val="22"/>
          <w:szCs w:val="22"/>
        </w:rPr>
        <w:t>110.134,99</w:t>
      </w:r>
      <w:r w:rsidRPr="00384644">
        <w:rPr>
          <w:rFonts w:cs="Arial"/>
          <w:color w:val="000000"/>
          <w:sz w:val="22"/>
          <w:szCs w:val="22"/>
        </w:rPr>
        <w:t xml:space="preserve"> eura.</w:t>
      </w:r>
    </w:p>
    <w:p w14:paraId="14B37179" w14:textId="77777777" w:rsidR="00AA54BD" w:rsidRDefault="00C46356" w:rsidP="00384644">
      <w:pPr>
        <w:ind w:firstLine="708"/>
        <w:jc w:val="both"/>
        <w:rPr>
          <w:rFonts w:cs="Arial"/>
          <w:color w:val="000000"/>
          <w:sz w:val="22"/>
          <w:szCs w:val="22"/>
        </w:rPr>
      </w:pPr>
      <w:r>
        <w:rPr>
          <w:rFonts w:cs="Arial"/>
          <w:color w:val="000000"/>
          <w:sz w:val="22"/>
          <w:szCs w:val="22"/>
        </w:rPr>
        <w:t xml:space="preserve">Za potrebu pripreme projekta </w:t>
      </w:r>
      <w:r>
        <w:rPr>
          <w:rFonts w:cs="Arial"/>
          <w:i/>
          <w:iCs/>
          <w:color w:val="000000"/>
          <w:sz w:val="22"/>
          <w:szCs w:val="22"/>
        </w:rPr>
        <w:t xml:space="preserve">Vatrogasni dom Lepoglava </w:t>
      </w:r>
      <w:r>
        <w:rPr>
          <w:rFonts w:cs="Arial"/>
          <w:color w:val="000000"/>
          <w:sz w:val="22"/>
          <w:szCs w:val="22"/>
        </w:rPr>
        <w:t xml:space="preserve">isplaćena su sredstva u iznosu od 43.750,87 eura, od čega je 10.593,75 eura isplaćeno za konzultantske usluge, 3.250,00 eura za izradu procjene klimatskog potvrđivanja infrastrukture na klimatske promjene, 9.687,50 eura za izradu projektne dokumentacije te 20.219,62 eura za dvije rate prema Ugovoru o priključenju na EE mrežu. </w:t>
      </w:r>
    </w:p>
    <w:p w14:paraId="4314E7D4" w14:textId="4EF99B04" w:rsidR="0098518C" w:rsidRDefault="006602A1" w:rsidP="00384644">
      <w:pPr>
        <w:ind w:firstLine="708"/>
        <w:jc w:val="both"/>
        <w:rPr>
          <w:rFonts w:cs="Arial"/>
          <w:sz w:val="22"/>
          <w:szCs w:val="22"/>
        </w:rPr>
      </w:pPr>
      <w:r>
        <w:rPr>
          <w:rFonts w:cs="Arial"/>
          <w:sz w:val="22"/>
          <w:szCs w:val="22"/>
        </w:rPr>
        <w:t>Dana 28.02.2025. godine prijavljen je</w:t>
      </w:r>
      <w:r w:rsidR="00C46356" w:rsidRPr="00C46356">
        <w:rPr>
          <w:rFonts w:cs="Arial"/>
          <w:sz w:val="22"/>
          <w:szCs w:val="22"/>
        </w:rPr>
        <w:t xml:space="preserve"> Projekt izgradnje vatrogasnog doma u Lepoglavi na poziv Ministarstva regionalnog razvoja i fondova EU za dodjelu bespovratnih sredstava </w:t>
      </w:r>
      <w:r w:rsidR="00C46356" w:rsidRPr="0098518C">
        <w:rPr>
          <w:rFonts w:cs="Arial"/>
          <w:i/>
          <w:iCs/>
          <w:sz w:val="22"/>
          <w:szCs w:val="22"/>
        </w:rPr>
        <w:t xml:space="preserve">„Jačanje kapaciteta za protupožarnu zaštitu na brdsko-planinskim i potpomognutim područjima – faza 2” </w:t>
      </w:r>
      <w:r w:rsidR="00C46356">
        <w:rPr>
          <w:rFonts w:cs="Arial"/>
          <w:sz w:val="22"/>
          <w:szCs w:val="22"/>
        </w:rPr>
        <w:t xml:space="preserve">ukupne vrijednosti 2,1 </w:t>
      </w:r>
      <w:proofErr w:type="spellStart"/>
      <w:r w:rsidR="00C46356">
        <w:rPr>
          <w:rFonts w:cs="Arial"/>
          <w:sz w:val="22"/>
          <w:szCs w:val="22"/>
        </w:rPr>
        <w:t>mil</w:t>
      </w:r>
      <w:proofErr w:type="spellEnd"/>
      <w:r w:rsidR="00C46356">
        <w:rPr>
          <w:rFonts w:cs="Arial"/>
          <w:sz w:val="22"/>
          <w:szCs w:val="22"/>
        </w:rPr>
        <w:t>. eura. U izvještajnom razdoblju Provedbeno tijelo u nekoliko navrata tražilo je dodatna pojašnjenja, što je u suradnji sa konzultantima promptno odrađeno i</w:t>
      </w:r>
      <w:r w:rsidR="0098518C">
        <w:rPr>
          <w:rFonts w:cs="Arial"/>
          <w:sz w:val="22"/>
          <w:szCs w:val="22"/>
        </w:rPr>
        <w:t xml:space="preserve"> u narednom razdoblju očekuje se Odluka Ministarstva. </w:t>
      </w:r>
    </w:p>
    <w:p w14:paraId="140E84B0" w14:textId="77777777" w:rsidR="0098518C" w:rsidRDefault="0098518C" w:rsidP="0098518C">
      <w:pPr>
        <w:ind w:firstLine="708"/>
        <w:jc w:val="both"/>
        <w:rPr>
          <w:rFonts w:cs="Arial"/>
          <w:sz w:val="22"/>
          <w:szCs w:val="22"/>
        </w:rPr>
      </w:pPr>
      <w:r>
        <w:rPr>
          <w:rFonts w:cs="Arial"/>
          <w:sz w:val="22"/>
          <w:szCs w:val="22"/>
        </w:rPr>
        <w:t>S ciljem zaštite života i imovine ljudi u planinama i na nepristupačnim područjima temeljem sklopljenog Ugovora za potrebe financiranja rada Hrvatske gorske službe spašavanja stanice Varaždin isplaćena su sredstva u iznosu od 4.000,00 eura.</w:t>
      </w:r>
    </w:p>
    <w:p w14:paraId="396FEE5E" w14:textId="77777777" w:rsidR="0098518C" w:rsidRDefault="0098518C" w:rsidP="00384644">
      <w:pPr>
        <w:ind w:firstLine="708"/>
        <w:jc w:val="both"/>
        <w:rPr>
          <w:rFonts w:cs="Arial"/>
          <w:sz w:val="22"/>
          <w:szCs w:val="22"/>
        </w:rPr>
      </w:pPr>
    </w:p>
    <w:p w14:paraId="161866E4" w14:textId="77777777" w:rsidR="00E809AB" w:rsidRDefault="00E809AB" w:rsidP="00384644">
      <w:pPr>
        <w:ind w:firstLine="708"/>
        <w:jc w:val="both"/>
        <w:rPr>
          <w:rFonts w:cs="Arial"/>
          <w:sz w:val="22"/>
          <w:szCs w:val="22"/>
        </w:rPr>
      </w:pPr>
    </w:p>
    <w:p w14:paraId="412FEB08" w14:textId="77777777" w:rsidR="00333F98" w:rsidRPr="00384644" w:rsidRDefault="0098518C" w:rsidP="0098518C">
      <w:pPr>
        <w:pStyle w:val="Naslov3"/>
      </w:pPr>
      <w:bookmarkStart w:id="26" w:name="_Toc176771064"/>
      <w:bookmarkStart w:id="27" w:name="_Toc209002557"/>
      <w:r>
        <w:t>3.1.7.</w:t>
      </w:r>
      <w:r w:rsidR="00333F98" w:rsidRPr="00384644">
        <w:t xml:space="preserve"> Socijalna skrb</w:t>
      </w:r>
      <w:bookmarkEnd w:id="26"/>
      <w:bookmarkEnd w:id="27"/>
    </w:p>
    <w:p w14:paraId="66586034" w14:textId="77777777" w:rsidR="00333F98" w:rsidRPr="00384644" w:rsidRDefault="00333F98" w:rsidP="00E809AB">
      <w:pPr>
        <w:ind w:firstLine="708"/>
        <w:jc w:val="both"/>
        <w:rPr>
          <w:sz w:val="22"/>
          <w:szCs w:val="22"/>
        </w:rPr>
      </w:pPr>
      <w:r w:rsidRPr="00384644">
        <w:rPr>
          <w:sz w:val="22"/>
          <w:szCs w:val="22"/>
        </w:rPr>
        <w:t>U izvještajnom razdoblju, zaprimljeno je ukupno</w:t>
      </w:r>
      <w:r w:rsidR="007937E8">
        <w:rPr>
          <w:sz w:val="22"/>
          <w:szCs w:val="22"/>
        </w:rPr>
        <w:t xml:space="preserve"> 149</w:t>
      </w:r>
      <w:r w:rsidRPr="00384644">
        <w:rPr>
          <w:sz w:val="22"/>
          <w:szCs w:val="22"/>
        </w:rPr>
        <w:t xml:space="preserve"> zahtjeva</w:t>
      </w:r>
      <w:r w:rsidR="007937E8">
        <w:rPr>
          <w:sz w:val="22"/>
          <w:szCs w:val="22"/>
        </w:rPr>
        <w:t xml:space="preserve"> građana</w:t>
      </w:r>
      <w:r w:rsidRPr="00384644">
        <w:rPr>
          <w:sz w:val="22"/>
          <w:szCs w:val="22"/>
        </w:rPr>
        <w:t xml:space="preserve"> za jednokratnu novčanu pomoć. Zaključkom Gradonačelnika </w:t>
      </w:r>
      <w:r w:rsidR="007937E8">
        <w:rPr>
          <w:sz w:val="22"/>
          <w:szCs w:val="22"/>
        </w:rPr>
        <w:t xml:space="preserve">građanima </w:t>
      </w:r>
      <w:r w:rsidR="00E809AB">
        <w:rPr>
          <w:sz w:val="22"/>
          <w:szCs w:val="22"/>
        </w:rPr>
        <w:t>je</w:t>
      </w:r>
      <w:r w:rsidR="007937E8">
        <w:rPr>
          <w:sz w:val="22"/>
          <w:szCs w:val="22"/>
        </w:rPr>
        <w:t xml:space="preserve"> za potrebe podmirenja troškova života, točnije prehrambenih artikala, drva za ogrjev, troškova liječenja te poboljšanja stambenih uvjeta isplaćeno 36.673,22 eura.</w:t>
      </w:r>
    </w:p>
    <w:p w14:paraId="676FA3F9" w14:textId="77777777" w:rsidR="00333F98" w:rsidRPr="00384644" w:rsidRDefault="00333F98" w:rsidP="001B3CA6">
      <w:pPr>
        <w:ind w:firstLine="709"/>
        <w:jc w:val="both"/>
        <w:rPr>
          <w:color w:val="FF0000"/>
          <w:sz w:val="22"/>
          <w:szCs w:val="22"/>
        </w:rPr>
      </w:pPr>
      <w:r w:rsidRPr="00384644">
        <w:rPr>
          <w:sz w:val="22"/>
          <w:szCs w:val="22"/>
        </w:rPr>
        <w:t xml:space="preserve">Za potrebe 21 socijalno najugroženijih građana primatelja zajamčene minimalne naknade s područja grada Lepoglave isplaćena je mjesečna pomoć za podmirenje troškova stanovanja, ukupne vrijednosti za promatrano </w:t>
      </w:r>
      <w:r w:rsidRPr="00384644">
        <w:rPr>
          <w:color w:val="000000"/>
          <w:sz w:val="22"/>
          <w:szCs w:val="22"/>
        </w:rPr>
        <w:t xml:space="preserve">razdoblje </w:t>
      </w:r>
      <w:r w:rsidR="007937E8">
        <w:rPr>
          <w:color w:val="000000"/>
          <w:sz w:val="22"/>
          <w:szCs w:val="22"/>
        </w:rPr>
        <w:t>5.694,02</w:t>
      </w:r>
      <w:r w:rsidRPr="00384644">
        <w:rPr>
          <w:color w:val="000000"/>
          <w:sz w:val="22"/>
          <w:szCs w:val="22"/>
        </w:rPr>
        <w:t xml:space="preserve"> eura.</w:t>
      </w:r>
    </w:p>
    <w:p w14:paraId="40F275AD" w14:textId="77777777" w:rsidR="00333F98" w:rsidRPr="00384644" w:rsidRDefault="00333F98" w:rsidP="001B3CA6">
      <w:pPr>
        <w:ind w:firstLine="567"/>
        <w:jc w:val="both"/>
        <w:rPr>
          <w:sz w:val="22"/>
          <w:szCs w:val="22"/>
        </w:rPr>
      </w:pPr>
      <w:r w:rsidRPr="00384644">
        <w:rPr>
          <w:sz w:val="22"/>
          <w:szCs w:val="22"/>
        </w:rPr>
        <w:t xml:space="preserve">Također, u izvještajnom razdoblju, Grad Lepoglava je, temeljem Odluke gradonačelnika o isplati prigodnog novčanog dara, povodom uskršnjih blagdana umirovljenicima koji imaju prebivalište na području Grada Lepoglave i čija je mirovina manja ili jednaka iznosu od </w:t>
      </w:r>
      <w:r w:rsidR="007937E8">
        <w:rPr>
          <w:sz w:val="22"/>
          <w:szCs w:val="22"/>
        </w:rPr>
        <w:t>400</w:t>
      </w:r>
      <w:r w:rsidRPr="00384644">
        <w:rPr>
          <w:sz w:val="22"/>
          <w:szCs w:val="22"/>
        </w:rPr>
        <w:t xml:space="preserve">,00 eura osigurao novčani dar u iznosu od </w:t>
      </w:r>
      <w:r w:rsidR="007937E8">
        <w:rPr>
          <w:sz w:val="22"/>
          <w:szCs w:val="22"/>
        </w:rPr>
        <w:t>50</w:t>
      </w:r>
      <w:r w:rsidRPr="00384644">
        <w:rPr>
          <w:sz w:val="22"/>
          <w:szCs w:val="22"/>
        </w:rPr>
        <w:t xml:space="preserve"> eura. Novčani dar primilo je </w:t>
      </w:r>
      <w:r w:rsidRPr="00384644">
        <w:rPr>
          <w:color w:val="000000"/>
          <w:sz w:val="22"/>
          <w:szCs w:val="22"/>
        </w:rPr>
        <w:t xml:space="preserve">ukupno </w:t>
      </w:r>
      <w:r w:rsidR="007937E8">
        <w:rPr>
          <w:color w:val="000000"/>
          <w:sz w:val="22"/>
          <w:szCs w:val="22"/>
        </w:rPr>
        <w:t>379</w:t>
      </w:r>
      <w:r w:rsidRPr="00384644">
        <w:rPr>
          <w:color w:val="000000"/>
          <w:sz w:val="22"/>
          <w:szCs w:val="22"/>
        </w:rPr>
        <w:t xml:space="preserve"> umirovljenika</w:t>
      </w:r>
      <w:r w:rsidRPr="00384644">
        <w:rPr>
          <w:sz w:val="22"/>
          <w:szCs w:val="22"/>
        </w:rPr>
        <w:t xml:space="preserve"> i u tu je svrhu </w:t>
      </w:r>
      <w:r w:rsidRPr="00384644">
        <w:rPr>
          <w:color w:val="000000"/>
          <w:sz w:val="22"/>
          <w:szCs w:val="22"/>
        </w:rPr>
        <w:t xml:space="preserve">isplaćeno </w:t>
      </w:r>
      <w:r w:rsidR="007937E8">
        <w:rPr>
          <w:color w:val="000000"/>
          <w:sz w:val="22"/>
          <w:szCs w:val="22"/>
        </w:rPr>
        <w:t>18.950,00</w:t>
      </w:r>
      <w:r w:rsidRPr="00384644">
        <w:rPr>
          <w:sz w:val="22"/>
          <w:szCs w:val="22"/>
        </w:rPr>
        <w:t xml:space="preserve"> eura. </w:t>
      </w:r>
    </w:p>
    <w:p w14:paraId="30994F1B" w14:textId="77777777" w:rsidR="00333F98" w:rsidRDefault="00333F98" w:rsidP="001B3CA6">
      <w:pPr>
        <w:ind w:firstLine="709"/>
        <w:jc w:val="both"/>
        <w:rPr>
          <w:sz w:val="22"/>
          <w:szCs w:val="22"/>
        </w:rPr>
      </w:pPr>
      <w:r w:rsidRPr="00384644">
        <w:rPr>
          <w:sz w:val="22"/>
          <w:szCs w:val="22"/>
        </w:rPr>
        <w:t xml:space="preserve">Nadalje, ukupno je </w:t>
      </w:r>
      <w:r w:rsidRPr="00384644">
        <w:rPr>
          <w:color w:val="000000"/>
          <w:sz w:val="22"/>
          <w:szCs w:val="22"/>
        </w:rPr>
        <w:t xml:space="preserve">isplaćeno </w:t>
      </w:r>
      <w:r w:rsidR="007937E8">
        <w:rPr>
          <w:color w:val="000000"/>
          <w:sz w:val="22"/>
          <w:szCs w:val="22"/>
        </w:rPr>
        <w:t>9.650,00</w:t>
      </w:r>
      <w:r w:rsidRPr="00384644">
        <w:rPr>
          <w:color w:val="000000"/>
          <w:sz w:val="22"/>
          <w:szCs w:val="22"/>
        </w:rPr>
        <w:t xml:space="preserve"> eura potpora</w:t>
      </w:r>
      <w:r w:rsidRPr="00384644">
        <w:rPr>
          <w:sz w:val="22"/>
          <w:szCs w:val="22"/>
        </w:rPr>
        <w:t xml:space="preserve"> za novorođeno dijete, a pravo na jednokratnu novčanu pomoć za novorođeno dijete ostvaril</w:t>
      </w:r>
      <w:r w:rsidR="007937E8">
        <w:rPr>
          <w:sz w:val="22"/>
          <w:szCs w:val="22"/>
        </w:rPr>
        <w:t>a je 21</w:t>
      </w:r>
      <w:r w:rsidRPr="00384644">
        <w:rPr>
          <w:sz w:val="22"/>
          <w:szCs w:val="22"/>
        </w:rPr>
        <w:t xml:space="preserve"> obitelj. Pojedinačne vrijednosti potpora su 400 eura za prvo rođeno dijete, 550 eura za drugo te 650 za treće i svako sljedeće dijete, za </w:t>
      </w:r>
      <w:proofErr w:type="spellStart"/>
      <w:r w:rsidRPr="00384644">
        <w:rPr>
          <w:sz w:val="22"/>
          <w:szCs w:val="22"/>
        </w:rPr>
        <w:t>dvojčeke</w:t>
      </w:r>
      <w:proofErr w:type="spellEnd"/>
      <w:r w:rsidRPr="00384644">
        <w:rPr>
          <w:sz w:val="22"/>
          <w:szCs w:val="22"/>
        </w:rPr>
        <w:t xml:space="preserve"> i </w:t>
      </w:r>
      <w:proofErr w:type="spellStart"/>
      <w:r w:rsidRPr="00384644">
        <w:rPr>
          <w:sz w:val="22"/>
          <w:szCs w:val="22"/>
        </w:rPr>
        <w:t>trojčeke</w:t>
      </w:r>
      <w:proofErr w:type="spellEnd"/>
      <w:r w:rsidRPr="00384644">
        <w:rPr>
          <w:sz w:val="22"/>
          <w:szCs w:val="22"/>
        </w:rPr>
        <w:t xml:space="preserve"> potpora je u iznosu od 1.500 do 2.000 eura.</w:t>
      </w:r>
    </w:p>
    <w:p w14:paraId="047C8FCF" w14:textId="00052AE0" w:rsidR="0098518C" w:rsidRPr="00384644" w:rsidRDefault="0098518C" w:rsidP="0098518C">
      <w:pPr>
        <w:ind w:firstLine="708"/>
        <w:jc w:val="both"/>
        <w:rPr>
          <w:rFonts w:cs="Arial"/>
          <w:sz w:val="22"/>
          <w:szCs w:val="22"/>
        </w:rPr>
      </w:pPr>
      <w:r w:rsidRPr="00384644">
        <w:rPr>
          <w:rFonts w:cs="Arial"/>
          <w:sz w:val="22"/>
          <w:szCs w:val="22"/>
        </w:rPr>
        <w:t>Prema odredbi članka 30. stavka 1. Zakona o Hrvatskom Crvenom križu („Narodne novine“ br</w:t>
      </w:r>
      <w:r w:rsidR="00483D90">
        <w:rPr>
          <w:rFonts w:cs="Arial"/>
          <w:sz w:val="22"/>
          <w:szCs w:val="22"/>
        </w:rPr>
        <w:t>oj</w:t>
      </w:r>
      <w:r w:rsidRPr="00384644">
        <w:rPr>
          <w:rFonts w:cs="Arial"/>
          <w:sz w:val="22"/>
          <w:szCs w:val="22"/>
        </w:rPr>
        <w:t xml:space="preserve"> 71/10 i 136/20) propisano je izdvajanje jedinice lokalne samouprave za potrebe financiranja djelatnosti Crvenog križa, sukladno tome u izvještajnom razdoblju u tu je svrhu isplaćeno </w:t>
      </w:r>
      <w:r w:rsidR="007937E8" w:rsidRPr="007937E8">
        <w:rPr>
          <w:rFonts w:cs="Arial"/>
          <w:color w:val="000000"/>
          <w:sz w:val="22"/>
          <w:szCs w:val="22"/>
        </w:rPr>
        <w:t xml:space="preserve">16.314,47 </w:t>
      </w:r>
      <w:r w:rsidRPr="00384644">
        <w:rPr>
          <w:rFonts w:cs="Arial"/>
          <w:color w:val="000000"/>
          <w:sz w:val="22"/>
          <w:szCs w:val="22"/>
        </w:rPr>
        <w:t>eura.</w:t>
      </w:r>
      <w:r w:rsidRPr="00384644">
        <w:rPr>
          <w:rFonts w:cs="Arial"/>
          <w:color w:val="FF0000"/>
          <w:sz w:val="22"/>
          <w:szCs w:val="22"/>
        </w:rPr>
        <w:t xml:space="preserve"> </w:t>
      </w:r>
    </w:p>
    <w:p w14:paraId="39A5B93D" w14:textId="742AA47F" w:rsidR="00333F98" w:rsidRPr="00384644" w:rsidRDefault="00333F98" w:rsidP="009C1D34">
      <w:pPr>
        <w:ind w:firstLine="708"/>
        <w:jc w:val="both"/>
        <w:rPr>
          <w:sz w:val="22"/>
          <w:szCs w:val="22"/>
        </w:rPr>
      </w:pPr>
      <w:r w:rsidRPr="00384644">
        <w:rPr>
          <w:sz w:val="22"/>
          <w:szCs w:val="22"/>
        </w:rPr>
        <w:t>Zdravstvena skrb u ingerenciji</w:t>
      </w:r>
      <w:r w:rsidR="00AC4C22">
        <w:rPr>
          <w:sz w:val="22"/>
          <w:szCs w:val="22"/>
        </w:rPr>
        <w:t xml:space="preserve"> je</w:t>
      </w:r>
      <w:r w:rsidRPr="00384644">
        <w:rPr>
          <w:sz w:val="22"/>
          <w:szCs w:val="22"/>
        </w:rPr>
        <w:t xml:space="preserve"> Varaždinske županije, ali s ciljem poboljšanja zdravstvenog standarda građana Grad Lepoglava redovito sufinancira razne zdravstvene usluge u okviru aktivnosti Poboljšanje zdravstvenog standarda građana. Važno je istaknuti kako je </w:t>
      </w:r>
      <w:r w:rsidR="00316DDF">
        <w:rPr>
          <w:sz w:val="22"/>
          <w:szCs w:val="22"/>
        </w:rPr>
        <w:t xml:space="preserve">u izvještajnom razdoblju </w:t>
      </w:r>
      <w:r w:rsidRPr="00384644">
        <w:rPr>
          <w:sz w:val="22"/>
          <w:szCs w:val="22"/>
        </w:rPr>
        <w:t xml:space="preserve">temeljem zahtjeva roditelja odlukom gradonačelnika odobreno sufinanciranje </w:t>
      </w:r>
      <w:proofErr w:type="spellStart"/>
      <w:r w:rsidRPr="00384644">
        <w:rPr>
          <w:sz w:val="22"/>
          <w:szCs w:val="22"/>
        </w:rPr>
        <w:t>logopedskih</w:t>
      </w:r>
      <w:proofErr w:type="spellEnd"/>
      <w:r w:rsidRPr="00384644">
        <w:rPr>
          <w:sz w:val="22"/>
          <w:szCs w:val="22"/>
        </w:rPr>
        <w:t xml:space="preserve"> usluga za </w:t>
      </w:r>
      <w:r w:rsidR="007937E8">
        <w:rPr>
          <w:sz w:val="22"/>
          <w:szCs w:val="22"/>
        </w:rPr>
        <w:t xml:space="preserve">7 novih </w:t>
      </w:r>
      <w:r w:rsidRPr="00384644">
        <w:rPr>
          <w:sz w:val="22"/>
          <w:szCs w:val="22"/>
        </w:rPr>
        <w:t xml:space="preserve">korisnika, tj. djece predškolske dobi u visini od 75% cijene usluge logopedske dijagnostike i </w:t>
      </w:r>
      <w:proofErr w:type="spellStart"/>
      <w:r w:rsidRPr="00384644">
        <w:rPr>
          <w:sz w:val="22"/>
          <w:szCs w:val="22"/>
        </w:rPr>
        <w:t>logopedskog</w:t>
      </w:r>
      <w:proofErr w:type="spellEnd"/>
      <w:r w:rsidRPr="00384644">
        <w:rPr>
          <w:sz w:val="22"/>
          <w:szCs w:val="22"/>
        </w:rPr>
        <w:t xml:space="preserve"> tretmana. Jednako tako gradonačelnik je u siječnju ove godine potpisao </w:t>
      </w:r>
      <w:r w:rsidR="00316DDF">
        <w:rPr>
          <w:sz w:val="22"/>
          <w:szCs w:val="22"/>
        </w:rPr>
        <w:t xml:space="preserve">godišnji </w:t>
      </w:r>
      <w:r w:rsidRPr="00384644">
        <w:rPr>
          <w:sz w:val="22"/>
          <w:szCs w:val="22"/>
        </w:rPr>
        <w:t xml:space="preserve">Ugovor o sufinanciranju </w:t>
      </w:r>
      <w:proofErr w:type="spellStart"/>
      <w:r w:rsidRPr="00384644">
        <w:rPr>
          <w:sz w:val="22"/>
          <w:szCs w:val="22"/>
        </w:rPr>
        <w:t>logopedskih</w:t>
      </w:r>
      <w:proofErr w:type="spellEnd"/>
      <w:r w:rsidRPr="00384644">
        <w:rPr>
          <w:sz w:val="22"/>
          <w:szCs w:val="22"/>
        </w:rPr>
        <w:t xml:space="preserve"> usluga za djecu predškolske dobi s područja grada Lepoglave sa „VAL“ obrtom za logopedske usluge, </w:t>
      </w:r>
      <w:proofErr w:type="spellStart"/>
      <w:r w:rsidRPr="00384644">
        <w:rPr>
          <w:sz w:val="22"/>
          <w:szCs w:val="22"/>
        </w:rPr>
        <w:t>vl</w:t>
      </w:r>
      <w:proofErr w:type="spellEnd"/>
      <w:r w:rsidRPr="00384644">
        <w:rPr>
          <w:sz w:val="22"/>
          <w:szCs w:val="22"/>
        </w:rPr>
        <w:t xml:space="preserve">. Valerije Hranić i LI LA LO obrtom za logopedske usluge, </w:t>
      </w:r>
      <w:proofErr w:type="spellStart"/>
      <w:r w:rsidRPr="00384644">
        <w:rPr>
          <w:sz w:val="22"/>
          <w:szCs w:val="22"/>
        </w:rPr>
        <w:t>vl</w:t>
      </w:r>
      <w:proofErr w:type="spellEnd"/>
      <w:r w:rsidRPr="00384644">
        <w:rPr>
          <w:sz w:val="22"/>
          <w:szCs w:val="22"/>
        </w:rPr>
        <w:t xml:space="preserve">. Sanja Očurščak Žuliček, temeljem kojih ranije spomenuti korisnici usluge ostvaruju svoja prava. Za aktivnost </w:t>
      </w:r>
      <w:r w:rsidRPr="00384644">
        <w:rPr>
          <w:i/>
          <w:iCs/>
          <w:sz w:val="22"/>
          <w:szCs w:val="22"/>
        </w:rPr>
        <w:t xml:space="preserve">Poboljšanja zdravstvenog standarda građana </w:t>
      </w:r>
      <w:r w:rsidRPr="00384644">
        <w:rPr>
          <w:sz w:val="22"/>
          <w:szCs w:val="22"/>
        </w:rPr>
        <w:t xml:space="preserve">isplaćena su sredstva u iznosu od </w:t>
      </w:r>
      <w:r w:rsidR="00316DDF" w:rsidRPr="00316DDF">
        <w:rPr>
          <w:sz w:val="22"/>
          <w:szCs w:val="22"/>
        </w:rPr>
        <w:t xml:space="preserve">3.522,25 </w:t>
      </w:r>
      <w:r w:rsidRPr="00384644">
        <w:rPr>
          <w:sz w:val="22"/>
          <w:szCs w:val="22"/>
        </w:rPr>
        <w:t xml:space="preserve">eura. </w:t>
      </w:r>
    </w:p>
    <w:p w14:paraId="25C0261D" w14:textId="0546F913" w:rsidR="00333F98" w:rsidRDefault="00316DDF" w:rsidP="00E809AB">
      <w:pPr>
        <w:ind w:firstLine="708"/>
        <w:jc w:val="both"/>
        <w:rPr>
          <w:sz w:val="22"/>
          <w:szCs w:val="22"/>
        </w:rPr>
      </w:pPr>
      <w:r>
        <w:rPr>
          <w:sz w:val="22"/>
          <w:szCs w:val="22"/>
        </w:rPr>
        <w:t xml:space="preserve">Gradonačelnik je u siječnju </w:t>
      </w:r>
      <w:r w:rsidR="00333F98" w:rsidRPr="00384644">
        <w:rPr>
          <w:sz w:val="22"/>
          <w:szCs w:val="22"/>
        </w:rPr>
        <w:t xml:space="preserve">potpisao ugovor </w:t>
      </w:r>
      <w:r w:rsidR="00333F98" w:rsidRPr="00316DDF">
        <w:rPr>
          <w:sz w:val="22"/>
          <w:szCs w:val="22"/>
        </w:rPr>
        <w:t xml:space="preserve">sa Gradskim društvom </w:t>
      </w:r>
      <w:r>
        <w:rPr>
          <w:sz w:val="22"/>
          <w:szCs w:val="22"/>
        </w:rPr>
        <w:t>C</w:t>
      </w:r>
      <w:r w:rsidR="00333F98" w:rsidRPr="00316DDF">
        <w:rPr>
          <w:sz w:val="22"/>
          <w:szCs w:val="22"/>
        </w:rPr>
        <w:t xml:space="preserve">rvenog križa Ivanec </w:t>
      </w:r>
      <w:r w:rsidR="00B0048A">
        <w:rPr>
          <w:sz w:val="22"/>
          <w:szCs w:val="22"/>
        </w:rPr>
        <w:t>za potrebe provedbe projekta</w:t>
      </w:r>
      <w:r w:rsidR="00333F98" w:rsidRPr="00316DDF">
        <w:rPr>
          <w:sz w:val="22"/>
          <w:szCs w:val="22"/>
        </w:rPr>
        <w:t xml:space="preserve"> </w:t>
      </w:r>
      <w:r w:rsidRPr="00316DDF">
        <w:rPr>
          <w:sz w:val="22"/>
          <w:szCs w:val="22"/>
        </w:rPr>
        <w:t>Pomoć u kući starijim osobama na području grada Lepoglave u 2025. godini i</w:t>
      </w:r>
      <w:r w:rsidR="00B0048A">
        <w:rPr>
          <w:sz w:val="22"/>
          <w:szCs w:val="22"/>
        </w:rPr>
        <w:t xml:space="preserve"> u</w:t>
      </w:r>
      <w:r w:rsidRPr="00316DDF">
        <w:rPr>
          <w:sz w:val="22"/>
          <w:szCs w:val="22"/>
        </w:rPr>
        <w:t xml:space="preserve"> </w:t>
      </w:r>
      <w:r w:rsidR="00333F98" w:rsidRPr="00316DDF">
        <w:rPr>
          <w:sz w:val="22"/>
          <w:szCs w:val="22"/>
        </w:rPr>
        <w:t xml:space="preserve">tu svrhu je isplaćeno </w:t>
      </w:r>
      <w:r w:rsidRPr="00316DDF">
        <w:rPr>
          <w:sz w:val="22"/>
          <w:szCs w:val="22"/>
        </w:rPr>
        <w:t xml:space="preserve">18.000,00 </w:t>
      </w:r>
      <w:r w:rsidR="00333F98" w:rsidRPr="00316DDF">
        <w:rPr>
          <w:sz w:val="22"/>
          <w:szCs w:val="22"/>
        </w:rPr>
        <w:t>eura proračunskih sredstava.</w:t>
      </w:r>
      <w:r w:rsidR="00333F98" w:rsidRPr="00384644">
        <w:rPr>
          <w:sz w:val="22"/>
          <w:szCs w:val="22"/>
        </w:rPr>
        <w:t xml:space="preserve"> </w:t>
      </w:r>
    </w:p>
    <w:p w14:paraId="1FF4CC57" w14:textId="77777777" w:rsidR="006602A1" w:rsidRDefault="006602A1" w:rsidP="006602A1">
      <w:pPr>
        <w:ind w:firstLine="708"/>
        <w:jc w:val="both"/>
        <w:rPr>
          <w:rFonts w:cs="Arial"/>
          <w:sz w:val="22"/>
          <w:szCs w:val="22"/>
        </w:rPr>
      </w:pPr>
      <w:r>
        <w:rPr>
          <w:rFonts w:cs="Arial"/>
          <w:sz w:val="22"/>
          <w:szCs w:val="22"/>
        </w:rPr>
        <w:t xml:space="preserve">Od ostalih aktivnosti važno je spomenuti brzo djelovanje gradonačelnika i varaždinskog biskupa te Crvenog križa koji su obitelji čija kuća je izgorjela u požaru omogućili stanovanje u stambenom kontejneru, kojeg je darovao Hrvatski Caritas, dok je Grad Lepoglava podmirio troškove prijevoza stambenog kontejnera u iznosu od </w:t>
      </w:r>
      <w:r w:rsidRPr="00BA12BE">
        <w:rPr>
          <w:rFonts w:cs="Arial"/>
          <w:sz w:val="22"/>
          <w:szCs w:val="22"/>
        </w:rPr>
        <w:t xml:space="preserve">3.682,88 </w:t>
      </w:r>
      <w:r>
        <w:rPr>
          <w:rFonts w:cs="Arial"/>
          <w:sz w:val="22"/>
          <w:szCs w:val="22"/>
        </w:rPr>
        <w:t xml:space="preserve">eura. </w:t>
      </w:r>
    </w:p>
    <w:p w14:paraId="5782EEEA" w14:textId="77777777" w:rsidR="00316DDF" w:rsidRDefault="00333F98" w:rsidP="00384644">
      <w:pPr>
        <w:tabs>
          <w:tab w:val="left" w:pos="567"/>
        </w:tabs>
        <w:jc w:val="both"/>
        <w:rPr>
          <w:sz w:val="22"/>
          <w:szCs w:val="22"/>
        </w:rPr>
      </w:pPr>
      <w:r w:rsidRPr="00384644">
        <w:rPr>
          <w:sz w:val="22"/>
          <w:szCs w:val="22"/>
        </w:rPr>
        <w:tab/>
      </w:r>
    </w:p>
    <w:p w14:paraId="551472AE" w14:textId="77777777" w:rsidR="00316DDF" w:rsidRPr="00384644" w:rsidRDefault="00316DDF" w:rsidP="00384644">
      <w:pPr>
        <w:tabs>
          <w:tab w:val="left" w:pos="567"/>
        </w:tabs>
        <w:jc w:val="both"/>
        <w:rPr>
          <w:sz w:val="22"/>
          <w:szCs w:val="22"/>
        </w:rPr>
      </w:pPr>
    </w:p>
    <w:p w14:paraId="0C8057BA" w14:textId="77777777" w:rsidR="00333F98" w:rsidRPr="00384644" w:rsidRDefault="00316DDF" w:rsidP="00316DDF">
      <w:pPr>
        <w:pStyle w:val="Naslov3"/>
      </w:pPr>
      <w:bookmarkStart w:id="28" w:name="_Toc176771065"/>
      <w:bookmarkStart w:id="29" w:name="_Toc209002558"/>
      <w:r>
        <w:t>3.1.8.</w:t>
      </w:r>
      <w:r w:rsidR="00333F98" w:rsidRPr="00384644">
        <w:t xml:space="preserve"> Udruge građana</w:t>
      </w:r>
      <w:bookmarkEnd w:id="28"/>
      <w:bookmarkEnd w:id="29"/>
    </w:p>
    <w:p w14:paraId="32B23E3B" w14:textId="2227476A" w:rsidR="00333F98" w:rsidRPr="00384644" w:rsidRDefault="00333F98" w:rsidP="00384644">
      <w:pPr>
        <w:spacing w:after="240"/>
        <w:ind w:firstLine="708"/>
        <w:jc w:val="both"/>
        <w:rPr>
          <w:rFonts w:cs="Arial"/>
          <w:sz w:val="22"/>
          <w:szCs w:val="22"/>
        </w:rPr>
      </w:pPr>
      <w:r w:rsidRPr="00384644">
        <w:rPr>
          <w:rFonts w:cs="Arial"/>
          <w:sz w:val="22"/>
          <w:szCs w:val="22"/>
        </w:rPr>
        <w:t xml:space="preserve">Grad Lepoglava kontinuirano podržava organizacije civilnog društva čije su aktivnosti od interesa za Grad i građane Lepoglave. U tu svrhu u promatranom izvještajnom razdoblju gradonačelnik je donio </w:t>
      </w:r>
      <w:r w:rsidR="00017313">
        <w:rPr>
          <w:rFonts w:cs="Arial"/>
          <w:sz w:val="22"/>
          <w:szCs w:val="22"/>
        </w:rPr>
        <w:t>Odluk</w:t>
      </w:r>
      <w:r w:rsidR="00AC4C22">
        <w:rPr>
          <w:rFonts w:cs="Arial"/>
          <w:sz w:val="22"/>
          <w:szCs w:val="22"/>
        </w:rPr>
        <w:t>u</w:t>
      </w:r>
      <w:r w:rsidR="00017313">
        <w:rPr>
          <w:rFonts w:cs="Arial"/>
          <w:sz w:val="22"/>
          <w:szCs w:val="22"/>
        </w:rPr>
        <w:t xml:space="preserve"> o dodjeli financijskih sredstava za provedbu programa i projekata udruga u 2025. godini</w:t>
      </w:r>
      <w:r w:rsidR="00316DDF" w:rsidRPr="00316DDF">
        <w:rPr>
          <w:rFonts w:cs="Arial"/>
          <w:sz w:val="22"/>
          <w:szCs w:val="22"/>
        </w:rPr>
        <w:t xml:space="preserve"> </w:t>
      </w:r>
      <w:r w:rsidRPr="00384644">
        <w:rPr>
          <w:rFonts w:cs="Arial"/>
          <w:sz w:val="22"/>
          <w:szCs w:val="22"/>
        </w:rPr>
        <w:t>temeljem provedenog Javnog natječaja za financiranje programa i projekata od interesa za opće dobro koje provode udruge na području Grada Lepoglave u 202</w:t>
      </w:r>
      <w:r w:rsidR="00017313">
        <w:rPr>
          <w:rFonts w:cs="Arial"/>
          <w:sz w:val="22"/>
          <w:szCs w:val="22"/>
        </w:rPr>
        <w:t>5</w:t>
      </w:r>
      <w:r w:rsidRPr="00384644">
        <w:rPr>
          <w:rFonts w:cs="Arial"/>
          <w:sz w:val="22"/>
          <w:szCs w:val="22"/>
        </w:rPr>
        <w:t xml:space="preserve">. godinu. U tu su svrhu isplaćena sredstva u ukupnom iznosu od </w:t>
      </w:r>
      <w:r w:rsidR="00017313">
        <w:rPr>
          <w:rFonts w:cs="Arial"/>
          <w:sz w:val="22"/>
          <w:szCs w:val="22"/>
        </w:rPr>
        <w:t>60</w:t>
      </w:r>
      <w:r w:rsidRPr="00384644">
        <w:rPr>
          <w:rFonts w:cs="Arial"/>
          <w:sz w:val="22"/>
          <w:szCs w:val="22"/>
        </w:rPr>
        <w:t>.000,00 eura, najmanji iznos financijske potpore iznosio je 200,00 eura, dok je najveći iznos</w:t>
      </w:r>
      <w:r w:rsidR="00AC4C22">
        <w:rPr>
          <w:rFonts w:cs="Arial"/>
          <w:sz w:val="22"/>
          <w:szCs w:val="22"/>
        </w:rPr>
        <w:t xml:space="preserve"> ostvarene</w:t>
      </w:r>
      <w:r w:rsidRPr="00384644">
        <w:rPr>
          <w:rFonts w:cs="Arial"/>
          <w:sz w:val="22"/>
          <w:szCs w:val="22"/>
        </w:rPr>
        <w:t xml:space="preserve"> financijske potpore 5.</w:t>
      </w:r>
      <w:r w:rsidR="00017313">
        <w:rPr>
          <w:rFonts w:cs="Arial"/>
          <w:sz w:val="22"/>
          <w:szCs w:val="22"/>
        </w:rPr>
        <w:t>3</w:t>
      </w:r>
      <w:r w:rsidRPr="00384644">
        <w:rPr>
          <w:rFonts w:cs="Arial"/>
          <w:sz w:val="22"/>
          <w:szCs w:val="22"/>
        </w:rPr>
        <w:t xml:space="preserve">00,00 eura. Sa svim udrugama koje su ostvarile pravo na financijsku potporu potpisani su Ugovori, </w:t>
      </w:r>
      <w:r w:rsidR="00017313">
        <w:rPr>
          <w:rFonts w:cs="Arial"/>
          <w:sz w:val="22"/>
          <w:szCs w:val="22"/>
        </w:rPr>
        <w:t xml:space="preserve">a upravni odjel će provoditi postupak </w:t>
      </w:r>
      <w:r w:rsidR="00483D90">
        <w:rPr>
          <w:rFonts w:cs="Arial"/>
          <w:sz w:val="22"/>
          <w:szCs w:val="22"/>
        </w:rPr>
        <w:t xml:space="preserve">nadzora </w:t>
      </w:r>
      <w:r w:rsidR="00017313">
        <w:rPr>
          <w:rFonts w:cs="Arial"/>
          <w:sz w:val="22"/>
          <w:szCs w:val="22"/>
        </w:rPr>
        <w:t xml:space="preserve">trošenja sredstava i prikupljati završne izvještaje. </w:t>
      </w:r>
      <w:r w:rsidRPr="00384644">
        <w:rPr>
          <w:rFonts w:cs="Arial"/>
          <w:sz w:val="22"/>
          <w:szCs w:val="22"/>
        </w:rPr>
        <w:t xml:space="preserve"> </w:t>
      </w:r>
    </w:p>
    <w:p w14:paraId="7B0A3818" w14:textId="77777777" w:rsidR="00333F98" w:rsidRPr="00384644" w:rsidRDefault="00333F98" w:rsidP="00384644">
      <w:pPr>
        <w:ind w:firstLine="708"/>
        <w:jc w:val="both"/>
        <w:rPr>
          <w:rFonts w:cs="Arial"/>
          <w:sz w:val="22"/>
          <w:szCs w:val="22"/>
        </w:rPr>
      </w:pPr>
    </w:p>
    <w:p w14:paraId="5216E8AE" w14:textId="77777777" w:rsidR="00384644" w:rsidRPr="00384644" w:rsidRDefault="00384644" w:rsidP="004864E1">
      <w:pPr>
        <w:pStyle w:val="Naslov1"/>
        <w:numPr>
          <w:ilvl w:val="0"/>
          <w:numId w:val="20"/>
        </w:numPr>
        <w:jc w:val="both"/>
        <w:rPr>
          <w:sz w:val="22"/>
          <w:szCs w:val="22"/>
        </w:rPr>
      </w:pPr>
      <w:bookmarkStart w:id="30" w:name="_Toc176771054"/>
      <w:bookmarkStart w:id="31" w:name="_Toc209002559"/>
      <w:r w:rsidRPr="00384644">
        <w:rPr>
          <w:sz w:val="22"/>
          <w:szCs w:val="22"/>
          <w:lang w:val="hr-HR"/>
        </w:rPr>
        <w:t>UPRAVNI ODJEL ZA IMOVINSKO PRAVNE POSLOVE I GOSPODARSTVO</w:t>
      </w:r>
      <w:bookmarkEnd w:id="31"/>
      <w:r w:rsidRPr="00384644">
        <w:rPr>
          <w:sz w:val="22"/>
          <w:szCs w:val="22"/>
        </w:rPr>
        <w:t xml:space="preserve"> </w:t>
      </w:r>
    </w:p>
    <w:p w14:paraId="53E92DB5" w14:textId="77777777" w:rsidR="00384644" w:rsidRPr="00384644" w:rsidRDefault="00384644" w:rsidP="001B3CA6">
      <w:pPr>
        <w:ind w:firstLine="567"/>
        <w:jc w:val="both"/>
        <w:rPr>
          <w:sz w:val="22"/>
          <w:szCs w:val="22"/>
          <w:lang w:eastAsia="x-none"/>
        </w:rPr>
      </w:pPr>
      <w:r w:rsidRPr="00384644">
        <w:rPr>
          <w:sz w:val="22"/>
          <w:szCs w:val="22"/>
          <w:lang w:eastAsia="x-none"/>
        </w:rPr>
        <w:t xml:space="preserve">Upravni odjel obavlja poslove vezane uz upravljanje i raspolaganje nekretninama u vlasništvu Grada, vođenja Registra nekretnina i imovine Grada, poslove iz samoupravnog djelokruga Grada vezane uz razvoj gospodarstva i poduzetništva, zaštite potrošača, turizma, trgovine, ugostiteljstva i poljoprivrede, poslove vezane uz suradnju sa trgovačkim društvima u kojima Grad ima dionice ili poslovne udjele, poslove vezane uz prirodne nepogode, poslove vezane uz provođenje javne i jednostavne nabave, poslove vezane uz uknjižbu nekretnina u javne registre, provođenje poslova oko zakupa nekretnina u vlasništvu Grada,  poslove oko dodjele stipendija Grada Lepoglave, poslove izrade dokumenata (programa) za korištenje sredstava resornih ministarstava i europskih </w:t>
      </w:r>
      <w:proofErr w:type="spellStart"/>
      <w:r w:rsidRPr="00384644">
        <w:rPr>
          <w:sz w:val="22"/>
          <w:szCs w:val="22"/>
          <w:lang w:eastAsia="x-none"/>
        </w:rPr>
        <w:t>predpristupnih</w:t>
      </w:r>
      <w:proofErr w:type="spellEnd"/>
      <w:r w:rsidRPr="00384644">
        <w:rPr>
          <w:sz w:val="22"/>
          <w:szCs w:val="22"/>
          <w:lang w:eastAsia="x-none"/>
        </w:rPr>
        <w:t xml:space="preserve"> fondova, poslove pružanja pomoći poljoprivrednicima i poduzetnicima.</w:t>
      </w:r>
    </w:p>
    <w:p w14:paraId="338B5212" w14:textId="77777777" w:rsidR="00384644" w:rsidRPr="00384644" w:rsidRDefault="00384644" w:rsidP="00384644">
      <w:pPr>
        <w:jc w:val="both"/>
        <w:rPr>
          <w:sz w:val="22"/>
          <w:szCs w:val="22"/>
          <w:lang w:eastAsia="x-none"/>
        </w:rPr>
      </w:pPr>
    </w:p>
    <w:p w14:paraId="02D843CD" w14:textId="77777777" w:rsidR="00384644" w:rsidRDefault="004864E1" w:rsidP="00017313">
      <w:pPr>
        <w:pStyle w:val="Naslov2"/>
      </w:pPr>
      <w:bookmarkStart w:id="32" w:name="_Toc209002560"/>
      <w:r>
        <w:t>4</w:t>
      </w:r>
      <w:r w:rsidR="00017313">
        <w:t>.1. Upravljanje i raspolaganje nekretninama u vlasništvu Grada</w:t>
      </w:r>
      <w:bookmarkEnd w:id="32"/>
    </w:p>
    <w:p w14:paraId="183096D4" w14:textId="6D7C156F" w:rsidR="00AC4C22" w:rsidRPr="00AC4C22" w:rsidRDefault="00AC4C22" w:rsidP="00AC4C22">
      <w:pPr>
        <w:jc w:val="both"/>
        <w:rPr>
          <w:sz w:val="22"/>
          <w:szCs w:val="22"/>
          <w:u w:val="single"/>
        </w:rPr>
      </w:pPr>
      <w:r w:rsidRPr="00AC4C22">
        <w:rPr>
          <w:b/>
          <w:sz w:val="22"/>
          <w:szCs w:val="22"/>
          <w:u w:val="single"/>
        </w:rPr>
        <w:t>Natječaj za prodaju nekretnin</w:t>
      </w:r>
      <w:r w:rsidR="00E54930">
        <w:rPr>
          <w:b/>
          <w:sz w:val="22"/>
          <w:szCs w:val="22"/>
          <w:u w:val="single"/>
        </w:rPr>
        <w:t>a</w:t>
      </w:r>
    </w:p>
    <w:p w14:paraId="1B170B79" w14:textId="57E47F4F" w:rsidR="00AC4C22" w:rsidRPr="00AC4C22" w:rsidRDefault="00AC4C22" w:rsidP="001B3CA6">
      <w:pPr>
        <w:ind w:firstLine="567"/>
        <w:jc w:val="both"/>
        <w:rPr>
          <w:sz w:val="22"/>
          <w:szCs w:val="22"/>
        </w:rPr>
      </w:pPr>
      <w:r w:rsidRPr="00AC4C22">
        <w:rPr>
          <w:sz w:val="22"/>
          <w:szCs w:val="22"/>
        </w:rPr>
        <w:t xml:space="preserve">Tijekom izvještajnog razdoblja objavljen je Javni natječaj za prodaju nekretnina u vlasništvu Grada Lepoglave kojim je prodaji izloženo devet čestica prema početnoj kupoprodajnoj cijeni koja je utvrđena u visini tržišne vrijednosti nekretnina sukladno procjeni ovlaštenog sudskog vještaka. Po provedenom natječajnom postupku sklopljeni su ugovori o kupoprodaji nekretnina za osam nekretnina izloženih prodaji temeljem navedenog Javnog natječaja. Ukupna vrijednost prodanih čestica iznosi 12.786,08 </w:t>
      </w:r>
      <w:r>
        <w:rPr>
          <w:sz w:val="22"/>
          <w:szCs w:val="22"/>
        </w:rPr>
        <w:t>eura</w:t>
      </w:r>
      <w:r w:rsidRPr="00AC4C22">
        <w:rPr>
          <w:sz w:val="22"/>
          <w:szCs w:val="22"/>
        </w:rPr>
        <w:t xml:space="preserve">. Po isplati kupoprodajne cijene kupcima su izdane </w:t>
      </w:r>
      <w:proofErr w:type="spellStart"/>
      <w:r w:rsidRPr="00AC4C22">
        <w:rPr>
          <w:sz w:val="22"/>
          <w:szCs w:val="22"/>
        </w:rPr>
        <w:t>tabularne</w:t>
      </w:r>
      <w:proofErr w:type="spellEnd"/>
      <w:r w:rsidRPr="00AC4C22">
        <w:rPr>
          <w:sz w:val="22"/>
          <w:szCs w:val="22"/>
        </w:rPr>
        <w:t xml:space="preserve"> isprave radi upisa vlasništva kupljenih nekretnina.</w:t>
      </w:r>
    </w:p>
    <w:p w14:paraId="5E1FED3C" w14:textId="77777777" w:rsidR="00AC4C22" w:rsidRPr="00AC4C22" w:rsidRDefault="00AC4C22" w:rsidP="00AC4C22">
      <w:pPr>
        <w:jc w:val="both"/>
        <w:rPr>
          <w:b/>
          <w:sz w:val="22"/>
          <w:szCs w:val="22"/>
        </w:rPr>
      </w:pPr>
    </w:p>
    <w:p w14:paraId="09DCED31" w14:textId="77777777" w:rsidR="00AC4C22" w:rsidRPr="00AC4C22" w:rsidRDefault="00AC4C22" w:rsidP="00AC4C22">
      <w:pPr>
        <w:jc w:val="both"/>
        <w:rPr>
          <w:b/>
          <w:sz w:val="22"/>
          <w:szCs w:val="22"/>
          <w:u w:val="single"/>
        </w:rPr>
      </w:pPr>
      <w:proofErr w:type="spellStart"/>
      <w:r w:rsidRPr="00AC4C22">
        <w:rPr>
          <w:b/>
          <w:sz w:val="22"/>
          <w:szCs w:val="22"/>
          <w:u w:val="single"/>
        </w:rPr>
        <w:t>Ošasna</w:t>
      </w:r>
      <w:proofErr w:type="spellEnd"/>
      <w:r w:rsidRPr="00AC4C22">
        <w:rPr>
          <w:b/>
          <w:sz w:val="22"/>
          <w:szCs w:val="22"/>
          <w:u w:val="single"/>
        </w:rPr>
        <w:t xml:space="preserve"> imovina</w:t>
      </w:r>
    </w:p>
    <w:p w14:paraId="7B8434D5" w14:textId="77777777" w:rsidR="00AC4C22" w:rsidRPr="00AC4C22" w:rsidRDefault="00AC4C22" w:rsidP="00AC4C22">
      <w:pPr>
        <w:jc w:val="both"/>
        <w:rPr>
          <w:sz w:val="22"/>
          <w:szCs w:val="22"/>
        </w:rPr>
      </w:pPr>
      <w:r w:rsidRPr="00AC4C22">
        <w:rPr>
          <w:b/>
          <w:sz w:val="22"/>
          <w:szCs w:val="22"/>
        </w:rPr>
        <w:tab/>
      </w:r>
      <w:r w:rsidRPr="00AC4C22">
        <w:rPr>
          <w:sz w:val="22"/>
          <w:szCs w:val="22"/>
        </w:rPr>
        <w:t xml:space="preserve">U izvještajnom razdoblju Grad Lepoglava je primio četiri Rješenja o nasljeđivanju, koja su postala pravomoćna, kojima je oglašen nasljednikom </w:t>
      </w:r>
      <w:proofErr w:type="spellStart"/>
      <w:r w:rsidRPr="00AC4C22">
        <w:rPr>
          <w:sz w:val="22"/>
          <w:szCs w:val="22"/>
        </w:rPr>
        <w:t>ošasne</w:t>
      </w:r>
      <w:proofErr w:type="spellEnd"/>
      <w:r w:rsidRPr="00AC4C22">
        <w:rPr>
          <w:sz w:val="22"/>
          <w:szCs w:val="22"/>
        </w:rPr>
        <w:t xml:space="preserve"> imovine. Navedenim Rješenjima Grad Lepoglava postaje vlasnik / suvlasnik utvrđene ostavinske imovine te odgovara za dugove ostavitelja u visini naslijeđene imovine u skladu sa odredbama Zakona o nasljeđivanju („Narodne novine“ broj 48/03, 163/03, 35/05, 127/13, 33/15 i 14/19).</w:t>
      </w:r>
    </w:p>
    <w:p w14:paraId="061FDD89" w14:textId="77777777" w:rsidR="00AC4C22" w:rsidRPr="00AC4C22" w:rsidRDefault="00AC4C22" w:rsidP="00AC4C22">
      <w:pPr>
        <w:jc w:val="both"/>
        <w:rPr>
          <w:sz w:val="22"/>
          <w:szCs w:val="22"/>
        </w:rPr>
      </w:pPr>
      <w:r w:rsidRPr="00AC4C22">
        <w:rPr>
          <w:sz w:val="22"/>
          <w:szCs w:val="22"/>
        </w:rPr>
        <w:tab/>
        <w:t>U svrhu zaštite naslijeđene imovine u vlasništvu / suvlasništvu Grada Lepoglave podnijeta je tužba nadležnom Općinskom sudu radi brisanja prava vlasništva protiv tuženika koji je neosnovano brisao pravo vlasništva prednika Grada Lepoglave, na nekretninama koje su predmet ostavinske imovine koju je naslijedio Grad Lepoglava.</w:t>
      </w:r>
    </w:p>
    <w:p w14:paraId="0F8285AC" w14:textId="77777777" w:rsidR="00AC4C22" w:rsidRPr="00AC4C22" w:rsidRDefault="00AC4C22" w:rsidP="00AC4C22">
      <w:pPr>
        <w:jc w:val="both"/>
        <w:rPr>
          <w:sz w:val="22"/>
          <w:szCs w:val="22"/>
        </w:rPr>
      </w:pPr>
    </w:p>
    <w:p w14:paraId="1D4ED41B" w14:textId="77777777" w:rsidR="00AC4C22" w:rsidRPr="00AC4C22" w:rsidRDefault="00AC4C22" w:rsidP="00AC4C22">
      <w:pPr>
        <w:jc w:val="both"/>
        <w:rPr>
          <w:b/>
          <w:sz w:val="22"/>
          <w:szCs w:val="22"/>
          <w:u w:val="single"/>
        </w:rPr>
      </w:pPr>
      <w:r w:rsidRPr="00AC4C22">
        <w:rPr>
          <w:b/>
          <w:sz w:val="22"/>
          <w:szCs w:val="22"/>
          <w:u w:val="single"/>
        </w:rPr>
        <w:t>Rješavanje imovinsko – pravnih odnosa</w:t>
      </w:r>
    </w:p>
    <w:p w14:paraId="742BC142" w14:textId="77777777" w:rsidR="00AC4C22" w:rsidRPr="00AC4C22" w:rsidRDefault="00AC4C22" w:rsidP="00AC4C22">
      <w:pPr>
        <w:ind w:firstLine="708"/>
        <w:jc w:val="both"/>
        <w:rPr>
          <w:b/>
          <w:sz w:val="22"/>
          <w:szCs w:val="22"/>
        </w:rPr>
      </w:pPr>
      <w:r w:rsidRPr="00AC4C22">
        <w:rPr>
          <w:b/>
          <w:sz w:val="22"/>
          <w:szCs w:val="22"/>
        </w:rPr>
        <w:t>- Državna imovina na području Grada Lepoglave</w:t>
      </w:r>
    </w:p>
    <w:p w14:paraId="4DA1FCAF" w14:textId="27A04526" w:rsidR="00AC4C22" w:rsidRPr="00AC4C22" w:rsidRDefault="00AC4C22" w:rsidP="001B3CA6">
      <w:pPr>
        <w:ind w:firstLine="567"/>
        <w:jc w:val="both"/>
        <w:rPr>
          <w:sz w:val="22"/>
          <w:szCs w:val="22"/>
        </w:rPr>
      </w:pPr>
      <w:r w:rsidRPr="00AC4C22">
        <w:rPr>
          <w:sz w:val="22"/>
          <w:szCs w:val="22"/>
        </w:rPr>
        <w:t xml:space="preserve">U svrhu rješavanja imovinsko – pravnih odnosa čestice na kojoj je planirana izgradnja gradske tržnice u Lepoglavi izrađen je Geodetski elaborat kojim je iz postojeće parcele </w:t>
      </w:r>
      <w:proofErr w:type="spellStart"/>
      <w:r w:rsidRPr="00AC4C22">
        <w:rPr>
          <w:sz w:val="22"/>
          <w:szCs w:val="22"/>
        </w:rPr>
        <w:t>čkbr</w:t>
      </w:r>
      <w:proofErr w:type="spellEnd"/>
      <w:r w:rsidRPr="00AC4C22">
        <w:rPr>
          <w:sz w:val="22"/>
          <w:szCs w:val="22"/>
        </w:rPr>
        <w:t xml:space="preserve">. 2616/13 k.o. Lepoglava parcelacijom izdvojen manji dio na kojem je planirana izgradnja gradske tržnice te je novoformirana čestica zadržala oznaku </w:t>
      </w:r>
      <w:proofErr w:type="spellStart"/>
      <w:r w:rsidRPr="00AC4C22">
        <w:rPr>
          <w:sz w:val="22"/>
          <w:szCs w:val="22"/>
        </w:rPr>
        <w:t>čkbr</w:t>
      </w:r>
      <w:proofErr w:type="spellEnd"/>
      <w:r w:rsidRPr="00AC4C22">
        <w:rPr>
          <w:sz w:val="22"/>
          <w:szCs w:val="22"/>
        </w:rPr>
        <w:t xml:space="preserve">. 2616/13 površine 1597 m². Nakon provedbe navedenog Geodetskog elaborata u zemljišnim knjigama Varaždinskoj županiji je, kao nadležnom tijelu podnijet zahtjev za darovanjem čestice </w:t>
      </w:r>
      <w:proofErr w:type="spellStart"/>
      <w:r w:rsidRPr="00AC4C22">
        <w:rPr>
          <w:sz w:val="22"/>
          <w:szCs w:val="22"/>
        </w:rPr>
        <w:t>čkbr</w:t>
      </w:r>
      <w:proofErr w:type="spellEnd"/>
      <w:r w:rsidRPr="00AC4C22">
        <w:rPr>
          <w:sz w:val="22"/>
          <w:szCs w:val="22"/>
        </w:rPr>
        <w:t>. 2616/13 k.o. Lepoglava na kojoj je planirana izgradnja gradske tržnice u Lepoglavi. Zahtjevu je priložena propisana dokumentacija te su dostavljeni i dodatno zatraženi prilozi kojima raspolaže Grad Lepoglava.</w:t>
      </w:r>
    </w:p>
    <w:p w14:paraId="5A679B37" w14:textId="35BA35AC" w:rsidR="00AC4C22" w:rsidRPr="00AC4C22" w:rsidRDefault="00AC4C22" w:rsidP="001B3CA6">
      <w:pPr>
        <w:ind w:firstLine="567"/>
        <w:jc w:val="both"/>
        <w:rPr>
          <w:sz w:val="22"/>
          <w:szCs w:val="22"/>
        </w:rPr>
      </w:pPr>
      <w:r w:rsidRPr="00AC4C22">
        <w:rPr>
          <w:sz w:val="22"/>
          <w:szCs w:val="22"/>
        </w:rPr>
        <w:t>Tijekom izvještajnog razdoblja provodile su se aktivnosti vezane uz rješavanje imovinsko – pravnih odnosa imovine u vlasništvu Republike Hrvatske koje se nalaze na području Grada Lepoglave, uz kontinuiranu dostavu dopisa i požurnica radi rješavanja imovinsko – pravnih odnosa.</w:t>
      </w:r>
    </w:p>
    <w:p w14:paraId="53BA7E6C" w14:textId="77777777" w:rsidR="00AC4C22" w:rsidRPr="00AC4C22" w:rsidRDefault="00AC4C22" w:rsidP="00AC4C22">
      <w:pPr>
        <w:jc w:val="both"/>
        <w:rPr>
          <w:sz w:val="22"/>
          <w:szCs w:val="22"/>
        </w:rPr>
      </w:pPr>
    </w:p>
    <w:p w14:paraId="3490CF39" w14:textId="77777777" w:rsidR="00AC4C22" w:rsidRPr="00AC4C22" w:rsidRDefault="00AC4C22" w:rsidP="00AC4C22">
      <w:pPr>
        <w:ind w:firstLine="708"/>
        <w:jc w:val="both"/>
        <w:rPr>
          <w:b/>
          <w:sz w:val="22"/>
          <w:szCs w:val="22"/>
        </w:rPr>
      </w:pPr>
      <w:r w:rsidRPr="00AC4C22">
        <w:rPr>
          <w:b/>
          <w:sz w:val="22"/>
          <w:szCs w:val="22"/>
        </w:rPr>
        <w:t>- Imovina Varaždinske biskupije na području Grada Lepoglave</w:t>
      </w:r>
    </w:p>
    <w:p w14:paraId="326A9D51" w14:textId="43A9E60B" w:rsidR="00AC4C22" w:rsidRPr="00AC4C22" w:rsidRDefault="00AC4C22" w:rsidP="001B3CA6">
      <w:pPr>
        <w:ind w:firstLine="567"/>
        <w:jc w:val="both"/>
        <w:rPr>
          <w:sz w:val="22"/>
          <w:szCs w:val="22"/>
        </w:rPr>
      </w:pPr>
      <w:r w:rsidRPr="00AC4C22">
        <w:rPr>
          <w:sz w:val="22"/>
          <w:szCs w:val="22"/>
        </w:rPr>
        <w:t xml:space="preserve">Tijekom izvještajnog razdoblja je zatraženo očitovanje Varaždinske biskupije vezano uz mogućnost rješavanja imovinsko – pravnih odnosa vezanih uz </w:t>
      </w:r>
      <w:proofErr w:type="spellStart"/>
      <w:r w:rsidRPr="00AC4C22">
        <w:rPr>
          <w:sz w:val="22"/>
          <w:szCs w:val="22"/>
        </w:rPr>
        <w:t>čkbr</w:t>
      </w:r>
      <w:proofErr w:type="spellEnd"/>
      <w:r w:rsidRPr="00AC4C22">
        <w:rPr>
          <w:sz w:val="22"/>
          <w:szCs w:val="22"/>
        </w:rPr>
        <w:t>. 911/9 k.o. Kamenica na kojoj je kao vlasnik upisana RKT ŽUPA SV. BARTOLA AP. KAMENICA a koja površina se koristi kao parkiralište za potrebe groblja u Kamenici te je trenutno uređena kao makadamska površina. Zatraženo je očitovanje Biskupije oko mogućnosti uređenja imovinsko pravnih odnosa na način koji bi Gradu osigurao pravnu osnovu za uređenje navedene površine.</w:t>
      </w:r>
    </w:p>
    <w:p w14:paraId="3F21FD93" w14:textId="77777777" w:rsidR="00AC4C22" w:rsidRPr="00AC4C22" w:rsidRDefault="00AC4C22" w:rsidP="00AC4C22">
      <w:pPr>
        <w:jc w:val="both"/>
        <w:rPr>
          <w:sz w:val="22"/>
          <w:szCs w:val="22"/>
        </w:rPr>
      </w:pPr>
    </w:p>
    <w:p w14:paraId="1609BF61" w14:textId="77777777" w:rsidR="00AC4C22" w:rsidRPr="00AC4C22" w:rsidRDefault="00AC4C22" w:rsidP="00AC4C22">
      <w:pPr>
        <w:jc w:val="both"/>
        <w:rPr>
          <w:sz w:val="22"/>
          <w:szCs w:val="22"/>
        </w:rPr>
      </w:pPr>
    </w:p>
    <w:p w14:paraId="0EFFB0F3" w14:textId="77777777" w:rsidR="00AC4C22" w:rsidRPr="00AC4C22" w:rsidRDefault="00AC4C22" w:rsidP="00AC4C22">
      <w:pPr>
        <w:jc w:val="both"/>
        <w:rPr>
          <w:b/>
          <w:sz w:val="22"/>
          <w:szCs w:val="22"/>
          <w:u w:val="single"/>
        </w:rPr>
      </w:pPr>
      <w:r w:rsidRPr="00AC4C22">
        <w:rPr>
          <w:b/>
          <w:sz w:val="22"/>
          <w:szCs w:val="22"/>
          <w:u w:val="single"/>
        </w:rPr>
        <w:t>Upravljanje javnim sportskim građevinama Grada Lepoglave</w:t>
      </w:r>
    </w:p>
    <w:p w14:paraId="02342369" w14:textId="21FD78C8" w:rsidR="00AC4C22" w:rsidRPr="00AC4C22" w:rsidRDefault="00AC4C22" w:rsidP="001B3CA6">
      <w:pPr>
        <w:ind w:firstLine="567"/>
        <w:jc w:val="both"/>
        <w:rPr>
          <w:sz w:val="22"/>
          <w:szCs w:val="22"/>
        </w:rPr>
      </w:pPr>
      <w:r w:rsidRPr="00AC4C22">
        <w:rPr>
          <w:sz w:val="22"/>
          <w:szCs w:val="22"/>
        </w:rPr>
        <w:t>Temeljem Odluke o načinu upravljanja sportskim građevinama Grada Lepoglave („Službeni vjesnik Varaždinske županije“ broj 17/25) objavljen je Poziv za dostavljanjem obrazloženih zahtjeva za povjeravanje na upravljanje javnim sportskim građevinama na području Grada Lepoglave te je po provedenom postupku i donošenju Odluke o davanju na upravljanje javne sportske građevine na području Grada Lepoglave sklopljen Ugovor o upravljanju javnom sportskom građevinom na području Grada Lepoglave između Grada Lepoglave i trgovačkog društva TKIC d.o.o.. Nakon sklapanja ugovora izvršena je primopredaja objekta između dosadašnjeg upravitelja, Grada Lepoglave i novog upravitelja koji je preuzeo upravljanje sportskom građevinom.</w:t>
      </w:r>
    </w:p>
    <w:p w14:paraId="253F3169" w14:textId="77777777" w:rsidR="00AC4C22" w:rsidRPr="00AC4C22" w:rsidRDefault="00AC4C22" w:rsidP="00AC4C22">
      <w:pPr>
        <w:jc w:val="both"/>
        <w:rPr>
          <w:sz w:val="22"/>
          <w:szCs w:val="22"/>
        </w:rPr>
      </w:pPr>
    </w:p>
    <w:p w14:paraId="045760D1" w14:textId="77777777" w:rsidR="00AC4C22" w:rsidRPr="00AC4C22" w:rsidRDefault="00AC4C22" w:rsidP="00AC4C22">
      <w:pPr>
        <w:jc w:val="both"/>
        <w:rPr>
          <w:b/>
          <w:sz w:val="22"/>
          <w:szCs w:val="22"/>
          <w:u w:val="single"/>
        </w:rPr>
      </w:pPr>
      <w:r w:rsidRPr="00AC4C22">
        <w:rPr>
          <w:b/>
          <w:sz w:val="22"/>
          <w:szCs w:val="22"/>
          <w:u w:val="single"/>
        </w:rPr>
        <w:t>Izgradnja višestambene građevine u Lepoglavi po programu društveno poticane stanogradnje  (POS)</w:t>
      </w:r>
    </w:p>
    <w:p w14:paraId="2729E9F9" w14:textId="555F8505" w:rsidR="00AC4C22" w:rsidRPr="001B3CA6" w:rsidRDefault="00AC4C22" w:rsidP="001B3CA6">
      <w:pPr>
        <w:ind w:firstLine="567"/>
        <w:jc w:val="both"/>
        <w:rPr>
          <w:b/>
          <w:sz w:val="22"/>
          <w:szCs w:val="22"/>
        </w:rPr>
      </w:pPr>
      <w:r w:rsidRPr="00AC4C22">
        <w:rPr>
          <w:sz w:val="22"/>
          <w:szCs w:val="22"/>
        </w:rPr>
        <w:t>Gradonačelnik Grada Lepoglave i ravnatelj Agencije za pravni promet i posredovanje nekretninama su sklopili Predugovor o međusobnim pravima i obvezama u pogledu izgradnje građevine prema provedbenom programu društveno poticane stanogradnje br. 11-06-PMPO-2025 kojim ugovorne strane utvrđuju zajednički interes i načelnu spremnost pristupanju izgradnje građevine sukladno Programu društveno poticanje stanogradnje utvrđenom na temelju Zakona o društveno poticanoj stanogradnji („Narodne novine“ broj 109/01, 82/04, 76/07, 38/09, 86/12, 7/13, 26/15, 57/18, 66/19 i 58/21). Predmet Predugovora je utvrđivanje uvjeta i preuzimanje prava i obveza pri provođenju aktivnosti koje prethode sklapanju Ugovora o međusobnim pravima i obvezama ugovornih strana u pogledu izgradnje građevine na nekretnini označenoj kao zk.č.br. 2616/17 k.o. Lepoglava.</w:t>
      </w:r>
    </w:p>
    <w:p w14:paraId="0E01CA34" w14:textId="77777777" w:rsidR="00AC4C22" w:rsidRPr="00AC4C22" w:rsidRDefault="00AC4C22" w:rsidP="00AC4C22">
      <w:pPr>
        <w:jc w:val="both"/>
        <w:rPr>
          <w:sz w:val="22"/>
          <w:szCs w:val="22"/>
        </w:rPr>
      </w:pPr>
      <w:r w:rsidRPr="00AC4C22">
        <w:rPr>
          <w:sz w:val="22"/>
          <w:szCs w:val="22"/>
        </w:rPr>
        <w:t>Istovremeno je između Agencije za pravni promet i posredovanje nekretninama i trgovačkog društva TRINAS INŽENJERING d.o.o. sklopljen Ugovor o izradi projektne dokumentacije za izgradnju građevine POS – a u Lepoglavi temeljem provedenog postupka nabave od strane APN - a.</w:t>
      </w:r>
    </w:p>
    <w:p w14:paraId="75B6F113" w14:textId="77777777" w:rsidR="00AC4C22" w:rsidRPr="00AC4C22" w:rsidRDefault="00AC4C22" w:rsidP="00AC4C22">
      <w:pPr>
        <w:jc w:val="both"/>
        <w:rPr>
          <w:b/>
          <w:sz w:val="22"/>
          <w:szCs w:val="22"/>
        </w:rPr>
      </w:pPr>
    </w:p>
    <w:p w14:paraId="064B4AFC" w14:textId="77777777" w:rsidR="00AC4C22" w:rsidRPr="00AC4C22" w:rsidRDefault="00AC4C22" w:rsidP="00AC4C22">
      <w:pPr>
        <w:jc w:val="both"/>
        <w:rPr>
          <w:b/>
          <w:sz w:val="22"/>
          <w:szCs w:val="22"/>
        </w:rPr>
      </w:pPr>
    </w:p>
    <w:p w14:paraId="11885A60" w14:textId="77777777" w:rsidR="00AC4C22" w:rsidRPr="00AC4C22" w:rsidRDefault="00AC4C22" w:rsidP="00AC4C22">
      <w:pPr>
        <w:jc w:val="both"/>
        <w:rPr>
          <w:b/>
          <w:sz w:val="22"/>
          <w:szCs w:val="22"/>
          <w:u w:val="single"/>
        </w:rPr>
      </w:pPr>
      <w:r w:rsidRPr="00AC4C22">
        <w:rPr>
          <w:b/>
          <w:sz w:val="22"/>
          <w:szCs w:val="22"/>
          <w:u w:val="single"/>
        </w:rPr>
        <w:t>Sklopljeni ugovori iz nadležnosti Upravnog odjela:</w:t>
      </w:r>
    </w:p>
    <w:p w14:paraId="36FFCA86" w14:textId="3C291302" w:rsidR="00AC4C22" w:rsidRPr="00E54930" w:rsidRDefault="00AF6BBA" w:rsidP="00E54930">
      <w:pPr>
        <w:pStyle w:val="Odlomakpopisa"/>
        <w:numPr>
          <w:ilvl w:val="0"/>
          <w:numId w:val="36"/>
        </w:numPr>
        <w:rPr>
          <w:rFonts w:ascii="Arial Narrow" w:hAnsi="Arial Narrow"/>
        </w:rPr>
      </w:pPr>
      <w:r w:rsidRPr="00E54930">
        <w:rPr>
          <w:rFonts w:ascii="Arial Narrow" w:hAnsi="Arial Narrow"/>
        </w:rPr>
        <w:t>I</w:t>
      </w:r>
      <w:r w:rsidR="00AC4C22" w:rsidRPr="00E54930">
        <w:rPr>
          <w:rFonts w:ascii="Arial Narrow" w:hAnsi="Arial Narrow"/>
        </w:rPr>
        <w:t>zmeđu Grada Lepoglave i Veterinarske stanice Varaždin d.d. je sklopljen Ugovor o obavljanju poslova deratizacije na području Grada Lepoglave predmet kojeg je obavljanje poslova sustavne deratizacije na području Grada Lepoglave odnosno mjere kojima se stvaraju nepovoljni uvjeti za ulaženje, zadržavanje i razmnožavanje štetnih glodavaca, a koje se provode u cilju sprječavanja ulaženja, zadržavanja, razmnožavanja i smanjenja broja štetnih glodavaca na površinama, u prostorima i objektima iz članka 1. stavka 1. Zakona o zaštiti pučanstva od zaraznih bolesti („Narodne novine“ broj 79/07, 113/08, 43/09,130/17, 114/18, 47/20, 134/20 i 143/21), a koja se provodi i u skladu i s Programom mjera suzbijanja patogenih mikroorganizama, štetnih člankonožaca (</w:t>
      </w:r>
      <w:proofErr w:type="spellStart"/>
      <w:r w:rsidR="00AC4C22" w:rsidRPr="00E54930">
        <w:rPr>
          <w:rFonts w:ascii="Arial Narrow" w:hAnsi="Arial Narrow"/>
        </w:rPr>
        <w:t>arthropoda</w:t>
      </w:r>
      <w:proofErr w:type="spellEnd"/>
      <w:r w:rsidR="00AC4C22" w:rsidRPr="00E54930">
        <w:rPr>
          <w:rFonts w:ascii="Arial Narrow" w:hAnsi="Arial Narrow"/>
        </w:rPr>
        <w:t>) i štetnih glodavaca čije je planirano, organizirano i sustavno suzbijanje mjerama dezinfekcije, dezinsekcije i deratizacije od javnozdravstvene važnosti za grad Lepoglavu i Provedbenim planom provođenja preventivne i obvezatne preventivne dezinfekcije, dezinsekcije i deratizacije kao posebne DDD mjere na području grada Lepoglave za izrađenih i predloženih od strane Zavoda za javno zdravstvo Varaždinske županije za 2025. godinu („Službeni vjesnik Var</w:t>
      </w:r>
      <w:r w:rsidR="00AC4C22" w:rsidRPr="00E54930">
        <w:rPr>
          <w:rFonts w:ascii="Arial Narrow" w:hAnsi="Arial Narrow"/>
          <w:lang w:val="hr-HR"/>
        </w:rPr>
        <w:t>a</w:t>
      </w:r>
      <w:proofErr w:type="spellStart"/>
      <w:r w:rsidR="00AC4C22" w:rsidRPr="00E54930">
        <w:rPr>
          <w:rFonts w:ascii="Arial Narrow" w:hAnsi="Arial Narrow"/>
        </w:rPr>
        <w:t>ždinske</w:t>
      </w:r>
      <w:proofErr w:type="spellEnd"/>
      <w:r w:rsidR="00AC4C22" w:rsidRPr="00E54930">
        <w:rPr>
          <w:rFonts w:ascii="Arial Narrow" w:hAnsi="Arial Narrow"/>
        </w:rPr>
        <w:t xml:space="preserve"> županije“ broj 5/25),</w:t>
      </w:r>
    </w:p>
    <w:p w14:paraId="0E09529F" w14:textId="1C7B8BD8" w:rsidR="00AC4C22" w:rsidRPr="00E54930" w:rsidRDefault="00AF6BBA" w:rsidP="00E54930">
      <w:pPr>
        <w:pStyle w:val="Odlomakpopisa"/>
        <w:numPr>
          <w:ilvl w:val="0"/>
          <w:numId w:val="35"/>
        </w:numPr>
        <w:jc w:val="both"/>
        <w:rPr>
          <w:rFonts w:ascii="Arial Narrow" w:hAnsi="Arial Narrow"/>
        </w:rPr>
      </w:pPr>
      <w:r w:rsidRPr="00E54930">
        <w:rPr>
          <w:rFonts w:ascii="Arial Narrow" w:hAnsi="Arial Narrow" w:cs="Arial"/>
        </w:rPr>
        <w:t>I</w:t>
      </w:r>
      <w:r w:rsidR="00AC4C22" w:rsidRPr="00E54930">
        <w:rPr>
          <w:rFonts w:ascii="Arial Narrow" w:hAnsi="Arial Narrow" w:cs="Arial"/>
        </w:rPr>
        <w:t>zmeđu Grada Lepoglave i Veterinarske stanice Varaždin d.d. je sklopljen Ugovor o obavljanju poslova dezinsekcije komaraca na području Grada Lepoglave</w:t>
      </w:r>
      <w:r w:rsidR="00AC4C22" w:rsidRPr="00E54930">
        <w:rPr>
          <w:rFonts w:ascii="Arial Narrow" w:hAnsi="Arial Narrow" w:cs="Arial"/>
          <w:lang w:val="hr-HR"/>
        </w:rPr>
        <w:t xml:space="preserve"> predmet kojeg je obavljanje poslova </w:t>
      </w:r>
      <w:proofErr w:type="spellStart"/>
      <w:r w:rsidR="00AC4C22" w:rsidRPr="00E54930">
        <w:rPr>
          <w:rFonts w:ascii="Arial Narrow" w:hAnsi="Arial Narrow" w:cs="Arial"/>
          <w:lang w:val="hr-HR"/>
        </w:rPr>
        <w:t>adulticidnog</w:t>
      </w:r>
      <w:proofErr w:type="spellEnd"/>
      <w:r w:rsidR="00AC4C22" w:rsidRPr="00E54930">
        <w:rPr>
          <w:rFonts w:ascii="Arial Narrow" w:hAnsi="Arial Narrow" w:cs="Arial"/>
          <w:lang w:val="hr-HR"/>
        </w:rPr>
        <w:t xml:space="preserve"> i </w:t>
      </w:r>
      <w:proofErr w:type="spellStart"/>
      <w:r w:rsidR="00AC4C22" w:rsidRPr="00E54930">
        <w:rPr>
          <w:rFonts w:ascii="Arial Narrow" w:hAnsi="Arial Narrow" w:cs="Arial"/>
          <w:lang w:val="hr-HR"/>
        </w:rPr>
        <w:t>larvicidnog</w:t>
      </w:r>
      <w:proofErr w:type="spellEnd"/>
      <w:r w:rsidR="00AC4C22" w:rsidRPr="00E54930">
        <w:rPr>
          <w:rFonts w:ascii="Arial Narrow" w:hAnsi="Arial Narrow" w:cs="Arial"/>
          <w:lang w:val="hr-HR"/>
        </w:rPr>
        <w:t xml:space="preserve"> tretmana komaraca (suzbijanja komaraca) na cjelokupnom području Grada Lepoglave</w:t>
      </w:r>
      <w:r w:rsidR="00AC4C22" w:rsidRPr="00E54930">
        <w:rPr>
          <w:rFonts w:ascii="Arial Narrow" w:hAnsi="Arial Narrow" w:cs="Arial"/>
        </w:rPr>
        <w:t xml:space="preserve">, </w:t>
      </w:r>
      <w:r w:rsidR="00AC4C22" w:rsidRPr="00E54930">
        <w:rPr>
          <w:rFonts w:ascii="Arial Narrow" w:hAnsi="Arial Narrow" w:cs="Arial"/>
          <w:lang w:val="hr-HR"/>
        </w:rPr>
        <w:t>provedbom mjera u skladu s odredbama  Zakona o zaštiti pučanstva od zaraznih bolesti („Narodne novine“ broj 79/07, 113/08, 43/09,130/17, 114/18, 47/20, 134/20 i 143/21), kao i u skladu i s Programom mjera suzbijanja patogenih mikroorganizama, štetnih člankonožaca (</w:t>
      </w:r>
      <w:proofErr w:type="spellStart"/>
      <w:r w:rsidR="00AC4C22" w:rsidRPr="00E54930">
        <w:rPr>
          <w:rFonts w:ascii="Arial Narrow" w:hAnsi="Arial Narrow" w:cs="Arial"/>
          <w:lang w:val="hr-HR"/>
        </w:rPr>
        <w:t>arthropoda</w:t>
      </w:r>
      <w:proofErr w:type="spellEnd"/>
      <w:r w:rsidR="00AC4C22" w:rsidRPr="00E54930">
        <w:rPr>
          <w:rFonts w:ascii="Arial Narrow" w:hAnsi="Arial Narrow" w:cs="Arial"/>
          <w:lang w:val="hr-HR"/>
        </w:rPr>
        <w:t>) i štetnih glodavaca čije je planirano, organizirano i sustavno suzbijanje mjerama dezinfekcije, dezinsekcije i deratizacije od javnozdravstvene važnosti za grad Lepoglavu i Provedbenim planom provođenja preventivne i obvezatne preventivne dezinfekcije, dezinsekcije i deratizacije kao posebne DDD mjere na području grada Lepoglave za izrađenih i predloženih od strane Zavoda za javno zdravstvo Varaždinske županije za 2025. godinu („Službeni vjesnik Varaždinske županije“ broj 5/25),</w:t>
      </w:r>
    </w:p>
    <w:p w14:paraId="16B34C5F" w14:textId="74089653" w:rsidR="00AC4C22" w:rsidRPr="00E54930" w:rsidRDefault="00AF6BBA" w:rsidP="00E54930">
      <w:pPr>
        <w:pStyle w:val="Odlomakpopisa"/>
        <w:numPr>
          <w:ilvl w:val="0"/>
          <w:numId w:val="35"/>
        </w:numPr>
        <w:jc w:val="both"/>
        <w:rPr>
          <w:rFonts w:ascii="Arial Narrow" w:hAnsi="Arial Narrow"/>
        </w:rPr>
      </w:pPr>
      <w:r w:rsidRPr="00E54930">
        <w:rPr>
          <w:rFonts w:ascii="Arial Narrow" w:hAnsi="Arial Narrow"/>
        </w:rPr>
        <w:t>G</w:t>
      </w:r>
      <w:r w:rsidR="00AC4C22" w:rsidRPr="00E54930">
        <w:rPr>
          <w:rFonts w:ascii="Arial Narrow" w:hAnsi="Arial Narrow"/>
        </w:rPr>
        <w:t>radonačelnik je donio Odluku o sufinanciranju sterilizacije i kastracije pasa i mačaka u 2025. godine temeljem koje je između Grada Lepoglave i Veterinarske stanice Ivanec d.o.o. sklopljen Ugovor o obavljanju poslova sterilizacije i kastracije pasa i mačaka s područja Grada Lepoglave za 2025. godinu</w:t>
      </w:r>
      <w:r w:rsidR="00AC4C22" w:rsidRPr="00E54930">
        <w:rPr>
          <w:rFonts w:ascii="Arial Narrow" w:hAnsi="Arial Narrow"/>
          <w:lang w:val="hr-HR"/>
        </w:rPr>
        <w:t xml:space="preserve"> predmet kojeg je</w:t>
      </w:r>
      <w:r w:rsidR="00AC4C22" w:rsidRPr="00E54930">
        <w:rPr>
          <w:rFonts w:ascii="Arial Narrow" w:hAnsi="Arial Narrow"/>
        </w:rPr>
        <w:t xml:space="preserve"> sufinancira</w:t>
      </w:r>
      <w:r w:rsidR="00AC4C22" w:rsidRPr="00E54930">
        <w:rPr>
          <w:rFonts w:ascii="Arial Narrow" w:hAnsi="Arial Narrow"/>
          <w:lang w:val="hr-HR"/>
        </w:rPr>
        <w:t>nje</w:t>
      </w:r>
      <w:r w:rsidR="00AC4C22" w:rsidRPr="00E54930">
        <w:rPr>
          <w:rFonts w:ascii="Arial Narrow" w:hAnsi="Arial Narrow"/>
        </w:rPr>
        <w:t xml:space="preserve"> troškov</w:t>
      </w:r>
      <w:r w:rsidR="00AC4C22" w:rsidRPr="00E54930">
        <w:rPr>
          <w:rFonts w:ascii="Arial Narrow" w:hAnsi="Arial Narrow"/>
          <w:lang w:val="hr-HR"/>
        </w:rPr>
        <w:t>a</w:t>
      </w:r>
      <w:r w:rsidR="00AC4C22" w:rsidRPr="00E54930">
        <w:rPr>
          <w:rFonts w:ascii="Arial Narrow" w:hAnsi="Arial Narrow"/>
        </w:rPr>
        <w:t xml:space="preserve"> sterilizacije i kastracije pasa i mačaka u vlasništvu građana </w:t>
      </w:r>
      <w:r w:rsidR="00AC4C22" w:rsidRPr="00E54930">
        <w:rPr>
          <w:rFonts w:ascii="Arial Narrow" w:hAnsi="Arial Narrow"/>
          <w:bCs/>
        </w:rPr>
        <w:t>ako imaju prijavljeno prebivalište na području grada Lepoglave</w:t>
      </w:r>
      <w:r w:rsidR="00AC4C22" w:rsidRPr="00E54930">
        <w:rPr>
          <w:rFonts w:ascii="Arial Narrow" w:hAnsi="Arial Narrow"/>
          <w:bCs/>
          <w:lang w:val="hr-HR"/>
        </w:rPr>
        <w:t>,</w:t>
      </w:r>
      <w:r w:rsidR="00AC4C22" w:rsidRPr="00E54930">
        <w:rPr>
          <w:rFonts w:ascii="Arial Narrow" w:hAnsi="Arial Narrow"/>
          <w:bCs/>
        </w:rPr>
        <w:t xml:space="preserve"> u visini</w:t>
      </w:r>
      <w:r w:rsidR="00AC4C22" w:rsidRPr="00E54930">
        <w:rPr>
          <w:rFonts w:ascii="Arial Narrow" w:hAnsi="Arial Narrow"/>
        </w:rPr>
        <w:t xml:space="preserve"> od 50% ukupne cijene sterilizacije i kastracije psa ili mačke, </w:t>
      </w:r>
      <w:r w:rsidR="00AC4C22" w:rsidRPr="00E54930">
        <w:rPr>
          <w:rFonts w:ascii="Arial Narrow" w:hAnsi="Arial Narrow"/>
          <w:lang w:val="hr-HR"/>
        </w:rPr>
        <w:t xml:space="preserve">s ciljem </w:t>
      </w:r>
      <w:r w:rsidR="00AC4C22" w:rsidRPr="00E54930">
        <w:rPr>
          <w:rFonts w:ascii="Arial Narrow" w:hAnsi="Arial Narrow"/>
        </w:rPr>
        <w:t>kontrole razmnožavanja i smanjenja broja napuštenih pasa i mačaka</w:t>
      </w:r>
      <w:r w:rsidR="00AC4C22" w:rsidRPr="00E54930">
        <w:rPr>
          <w:rFonts w:ascii="Arial Narrow" w:hAnsi="Arial Narrow"/>
          <w:lang w:val="hr-HR"/>
        </w:rPr>
        <w:t>,</w:t>
      </w:r>
    </w:p>
    <w:p w14:paraId="77858B3C" w14:textId="0742934C" w:rsidR="00AC4C22" w:rsidRPr="00E54930" w:rsidRDefault="00AF6BBA" w:rsidP="00E54930">
      <w:pPr>
        <w:pStyle w:val="Odlomakpopisa"/>
        <w:numPr>
          <w:ilvl w:val="0"/>
          <w:numId w:val="35"/>
        </w:numPr>
        <w:tabs>
          <w:tab w:val="left" w:pos="720"/>
        </w:tabs>
        <w:jc w:val="both"/>
        <w:rPr>
          <w:rFonts w:ascii="Arial Narrow" w:hAnsi="Arial Narrow"/>
        </w:rPr>
      </w:pPr>
      <w:r w:rsidRPr="00E54930">
        <w:rPr>
          <w:rFonts w:ascii="Arial Narrow" w:hAnsi="Arial Narrow"/>
          <w:lang w:val="hr-HR"/>
        </w:rPr>
        <w:t>I</w:t>
      </w:r>
      <w:proofErr w:type="spellStart"/>
      <w:r w:rsidR="00AC4C22" w:rsidRPr="00E54930">
        <w:rPr>
          <w:rFonts w:ascii="Arial Narrow" w:hAnsi="Arial Narrow"/>
        </w:rPr>
        <w:t>zmeđu</w:t>
      </w:r>
      <w:proofErr w:type="spellEnd"/>
      <w:r w:rsidR="00AC4C22" w:rsidRPr="00E54930">
        <w:rPr>
          <w:rFonts w:ascii="Arial Narrow" w:hAnsi="Arial Narrow"/>
        </w:rPr>
        <w:t xml:space="preserve"> Grada Lepoglave i Veterinarske stanice Ivanec d.o.o. sklopljen je Ugovor o obavljanju higijeničarske</w:t>
      </w:r>
      <w:r w:rsidR="00E54930">
        <w:rPr>
          <w:rFonts w:ascii="Arial Narrow" w:hAnsi="Arial Narrow"/>
        </w:rPr>
        <w:t xml:space="preserve"> </w:t>
      </w:r>
      <w:r w:rsidR="00AC4C22" w:rsidRPr="00E54930">
        <w:rPr>
          <w:rFonts w:ascii="Arial Narrow" w:hAnsi="Arial Narrow"/>
        </w:rPr>
        <w:t xml:space="preserve">službe u 2025. godini </w:t>
      </w:r>
      <w:r w:rsidR="00AC4C22" w:rsidRPr="00E54930">
        <w:rPr>
          <w:rFonts w:ascii="Arial Narrow" w:hAnsi="Arial Narrow"/>
          <w:lang w:val="hr-HR"/>
        </w:rPr>
        <w:t xml:space="preserve">predmet kojeg je </w:t>
      </w:r>
      <w:r w:rsidR="00AC4C22" w:rsidRPr="00E54930">
        <w:rPr>
          <w:rFonts w:ascii="Arial Narrow" w:hAnsi="Arial Narrow"/>
        </w:rPr>
        <w:t>obavlja</w:t>
      </w:r>
      <w:r w:rsidR="00AC4C22" w:rsidRPr="00E54930">
        <w:rPr>
          <w:rFonts w:ascii="Arial Narrow" w:hAnsi="Arial Narrow"/>
          <w:lang w:val="hr-HR"/>
        </w:rPr>
        <w:t>nje</w:t>
      </w:r>
      <w:r w:rsidR="00AC4C22" w:rsidRPr="00E54930">
        <w:rPr>
          <w:rFonts w:ascii="Arial Narrow" w:hAnsi="Arial Narrow"/>
        </w:rPr>
        <w:t xml:space="preserve"> poslov</w:t>
      </w:r>
      <w:r w:rsidR="00AC4C22" w:rsidRPr="00E54930">
        <w:rPr>
          <w:rFonts w:ascii="Arial Narrow" w:hAnsi="Arial Narrow"/>
          <w:lang w:val="hr-HR"/>
        </w:rPr>
        <w:t>a</w:t>
      </w:r>
      <w:r w:rsidR="00AC4C22" w:rsidRPr="00E54930">
        <w:rPr>
          <w:rFonts w:ascii="Arial Narrow" w:hAnsi="Arial Narrow"/>
        </w:rPr>
        <w:t xml:space="preserve"> higijeničarske službe i to</w:t>
      </w:r>
      <w:r w:rsidR="00AC4C22" w:rsidRPr="00E54930">
        <w:rPr>
          <w:rFonts w:ascii="Arial Narrow" w:hAnsi="Arial Narrow"/>
          <w:lang w:val="hr-HR"/>
        </w:rPr>
        <w:t xml:space="preserve"> </w:t>
      </w:r>
      <w:r w:rsidR="00AC4C22" w:rsidRPr="00E54930">
        <w:rPr>
          <w:rFonts w:ascii="Arial Narrow" w:hAnsi="Arial Narrow"/>
        </w:rPr>
        <w:t>sakupljanje i neškodljivo uklanjanje lešina pasa i mačaka te drugih lešina životinja s površina javne namjene i nerazvrstanih cesta na području Grada Lepoglave te njihov odvoz u spalionicu</w:t>
      </w:r>
      <w:r w:rsidR="00AC4C22" w:rsidRPr="00E54930">
        <w:rPr>
          <w:rFonts w:ascii="Arial Narrow" w:hAnsi="Arial Narrow"/>
          <w:lang w:val="hr-HR"/>
        </w:rPr>
        <w:t xml:space="preserve">, kao i </w:t>
      </w:r>
      <w:proofErr w:type="spellStart"/>
      <w:r w:rsidR="00AC4C22" w:rsidRPr="00E54930">
        <w:rPr>
          <w:rFonts w:ascii="Arial Narrow" w:hAnsi="Arial Narrow"/>
        </w:rPr>
        <w:t>razidba</w:t>
      </w:r>
      <w:proofErr w:type="spellEnd"/>
      <w:r w:rsidR="00AC4C22" w:rsidRPr="00E54930">
        <w:rPr>
          <w:rFonts w:ascii="Arial Narrow" w:hAnsi="Arial Narrow"/>
        </w:rPr>
        <w:t xml:space="preserve"> lešine pasa i mačaka radi kontrole kod sumnje na zaraznu bolest</w:t>
      </w:r>
      <w:r w:rsidR="00AC4C22" w:rsidRPr="00E54930">
        <w:rPr>
          <w:rFonts w:ascii="Arial Narrow" w:hAnsi="Arial Narrow"/>
          <w:lang w:val="hr-HR"/>
        </w:rPr>
        <w:t xml:space="preserve">, a koji se obavljaju </w:t>
      </w:r>
      <w:r w:rsidR="00AC4C22" w:rsidRPr="00E54930">
        <w:rPr>
          <w:rFonts w:ascii="Arial Narrow" w:hAnsi="Arial Narrow"/>
        </w:rPr>
        <w:t>sa svrhom sprječavanja pojave i širenja zaraznih bolesti životinja i njihovo suzbijanje, a posebice onih koje ugrožavaju zdravlje ljudi i životinja, sukladno odredbama Zakona o veterinarstvu.</w:t>
      </w:r>
    </w:p>
    <w:p w14:paraId="593B7BE0" w14:textId="516CB262" w:rsidR="00AC4C22" w:rsidRPr="00E54930" w:rsidRDefault="00AF6BBA" w:rsidP="00E54930">
      <w:pPr>
        <w:pStyle w:val="Odlomakpopisa"/>
        <w:numPr>
          <w:ilvl w:val="0"/>
          <w:numId w:val="35"/>
        </w:numPr>
        <w:jc w:val="both"/>
        <w:rPr>
          <w:rFonts w:ascii="Arial Narrow" w:hAnsi="Arial Narrow"/>
        </w:rPr>
      </w:pPr>
      <w:r w:rsidRPr="00E54930">
        <w:rPr>
          <w:rFonts w:ascii="Arial Narrow" w:hAnsi="Arial Narrow"/>
        </w:rPr>
        <w:t>I</w:t>
      </w:r>
      <w:r w:rsidR="00AC4C22" w:rsidRPr="00E54930">
        <w:rPr>
          <w:rFonts w:ascii="Arial Narrow" w:hAnsi="Arial Narrow"/>
        </w:rPr>
        <w:t xml:space="preserve">zmeđu Grada Lepoglave i Veterinarske stanice Ivanec d.o.o. sklopljen je Ugovor o financiranju umjetnog </w:t>
      </w:r>
      <w:proofErr w:type="spellStart"/>
      <w:r w:rsidR="00AC4C22" w:rsidRPr="00E54930">
        <w:rPr>
          <w:rFonts w:ascii="Arial Narrow" w:hAnsi="Arial Narrow"/>
        </w:rPr>
        <w:t>osjemenjivanja</w:t>
      </w:r>
      <w:proofErr w:type="spellEnd"/>
      <w:r w:rsidR="00AC4C22" w:rsidRPr="00E54930">
        <w:rPr>
          <w:rFonts w:ascii="Arial Narrow" w:hAnsi="Arial Narrow"/>
        </w:rPr>
        <w:t xml:space="preserve"> krava i krmača u 2025. godini</w:t>
      </w:r>
      <w:r w:rsidR="00AC4C22" w:rsidRPr="00E54930">
        <w:rPr>
          <w:rFonts w:ascii="Arial Narrow" w:hAnsi="Arial Narrow"/>
          <w:lang w:val="hr-HR"/>
        </w:rPr>
        <w:t xml:space="preserve"> predmet kojeg je </w:t>
      </w:r>
      <w:r w:rsidR="00AC4C22" w:rsidRPr="00E54930">
        <w:rPr>
          <w:rFonts w:ascii="Arial Narrow" w:hAnsi="Arial Narrow"/>
        </w:rPr>
        <w:t>sufinancira</w:t>
      </w:r>
      <w:r w:rsidR="00AC4C22" w:rsidRPr="00E54930">
        <w:rPr>
          <w:rFonts w:ascii="Arial Narrow" w:hAnsi="Arial Narrow"/>
          <w:lang w:val="hr-HR"/>
        </w:rPr>
        <w:t>nje</w:t>
      </w:r>
      <w:r w:rsidR="00AC4C22" w:rsidRPr="00E54930">
        <w:rPr>
          <w:rFonts w:ascii="Arial Narrow" w:hAnsi="Arial Narrow"/>
        </w:rPr>
        <w:t xml:space="preserve"> umjetno</w:t>
      </w:r>
      <w:r w:rsidR="00AC4C22" w:rsidRPr="00E54930">
        <w:rPr>
          <w:rFonts w:ascii="Arial Narrow" w:hAnsi="Arial Narrow"/>
          <w:lang w:val="hr-HR"/>
        </w:rPr>
        <w:t>g</w:t>
      </w:r>
      <w:r w:rsidR="00AC4C22" w:rsidRPr="00E54930">
        <w:rPr>
          <w:rFonts w:ascii="Arial Narrow" w:hAnsi="Arial Narrow"/>
        </w:rPr>
        <w:t xml:space="preserve"> </w:t>
      </w:r>
      <w:proofErr w:type="spellStart"/>
      <w:r w:rsidR="00AC4C22" w:rsidRPr="00E54930">
        <w:rPr>
          <w:rFonts w:ascii="Arial Narrow" w:hAnsi="Arial Narrow"/>
        </w:rPr>
        <w:t>osjemenjivanj</w:t>
      </w:r>
      <w:r w:rsidR="00AC4C22" w:rsidRPr="00E54930">
        <w:rPr>
          <w:rFonts w:ascii="Arial Narrow" w:hAnsi="Arial Narrow"/>
          <w:lang w:val="hr-HR"/>
        </w:rPr>
        <w:t>a</w:t>
      </w:r>
      <w:proofErr w:type="spellEnd"/>
      <w:r w:rsidR="00AC4C22" w:rsidRPr="00E54930">
        <w:rPr>
          <w:rFonts w:ascii="Arial Narrow" w:hAnsi="Arial Narrow"/>
        </w:rPr>
        <w:t xml:space="preserve"> krava i krmača obiteljskim poljoprivrednim gospodarstvima</w:t>
      </w:r>
      <w:r w:rsidR="00AC4C22" w:rsidRPr="00E54930">
        <w:rPr>
          <w:rFonts w:ascii="Arial Narrow" w:hAnsi="Arial Narrow"/>
          <w:lang w:val="hr-HR"/>
        </w:rPr>
        <w:t xml:space="preserve"> s područja Grada Lepoglave,</w:t>
      </w:r>
    </w:p>
    <w:p w14:paraId="5A0C1C9C" w14:textId="0E2EF659" w:rsidR="00AC4C22" w:rsidRPr="00E54930" w:rsidRDefault="00E54930" w:rsidP="00E54930">
      <w:pPr>
        <w:pStyle w:val="Odlomakpopisa"/>
        <w:widowControl w:val="0"/>
        <w:numPr>
          <w:ilvl w:val="0"/>
          <w:numId w:val="35"/>
        </w:numPr>
        <w:autoSpaceDE w:val="0"/>
        <w:autoSpaceDN w:val="0"/>
        <w:adjustRightInd w:val="0"/>
        <w:jc w:val="both"/>
        <w:rPr>
          <w:rFonts w:ascii="Arial Narrow" w:hAnsi="Arial Narrow"/>
          <w:bCs/>
        </w:rPr>
      </w:pPr>
      <w:r>
        <w:rPr>
          <w:rFonts w:ascii="Arial Narrow" w:hAnsi="Arial Narrow"/>
        </w:rPr>
        <w:t>I</w:t>
      </w:r>
      <w:r w:rsidR="00AC4C22" w:rsidRPr="00E54930">
        <w:rPr>
          <w:rFonts w:ascii="Arial Narrow" w:hAnsi="Arial Narrow"/>
        </w:rPr>
        <w:t>zmeđu Grada Lepoglave i LD „SRNJAK – RAVNA GORA“ sklopljen je Ugovor o provođenju Programa zaštite divljači na području Grada Lepoglave tijekom lovne godine 2025./2026.</w:t>
      </w:r>
      <w:r w:rsidR="00AC4C22" w:rsidRPr="00E54930">
        <w:rPr>
          <w:rFonts w:ascii="Arial Narrow" w:hAnsi="Arial Narrow"/>
          <w:lang w:val="hr-HR"/>
        </w:rPr>
        <w:t xml:space="preserve"> predmet kojeg je </w:t>
      </w:r>
      <w:r w:rsidR="00AC4C22" w:rsidRPr="00E54930">
        <w:rPr>
          <w:rFonts w:ascii="Arial Narrow" w:hAnsi="Arial Narrow"/>
          <w:bCs/>
        </w:rPr>
        <w:t>provođenj</w:t>
      </w:r>
      <w:r w:rsidR="00AC4C22" w:rsidRPr="00E54930">
        <w:rPr>
          <w:rFonts w:ascii="Arial Narrow" w:hAnsi="Arial Narrow"/>
          <w:bCs/>
          <w:lang w:val="hr-HR"/>
        </w:rPr>
        <w:t xml:space="preserve">e </w:t>
      </w:r>
      <w:r w:rsidR="00AC4C22" w:rsidRPr="00E54930">
        <w:rPr>
          <w:rFonts w:ascii="Arial Narrow" w:hAnsi="Arial Narrow"/>
          <w:bCs/>
        </w:rPr>
        <w:t>Programa zaštite divljači na području Grada Lepoglave vezano uz lov divljači na čijem području se nalaze površine opisane u Programu zaštite divljači za područje Grada Lepoglave</w:t>
      </w:r>
    </w:p>
    <w:p w14:paraId="1DB27D84" w14:textId="290426EB" w:rsidR="00AC4C22" w:rsidRPr="00E54930" w:rsidRDefault="00E54930" w:rsidP="00E54930">
      <w:pPr>
        <w:pStyle w:val="Odlomakpopisa"/>
        <w:numPr>
          <w:ilvl w:val="0"/>
          <w:numId w:val="35"/>
        </w:numPr>
        <w:jc w:val="both"/>
        <w:rPr>
          <w:rFonts w:ascii="Arial Narrow" w:hAnsi="Arial Narrow"/>
        </w:rPr>
      </w:pPr>
      <w:r>
        <w:rPr>
          <w:rFonts w:ascii="Arial Narrow" w:hAnsi="Arial Narrow"/>
        </w:rPr>
        <w:t>I</w:t>
      </w:r>
      <w:r w:rsidR="00AC4C22" w:rsidRPr="00E54930">
        <w:rPr>
          <w:rFonts w:ascii="Arial Narrow" w:hAnsi="Arial Narrow"/>
        </w:rPr>
        <w:t xml:space="preserve">zmeđu Grada Lepoglave i obrta EAM </w:t>
      </w:r>
      <w:proofErr w:type="spellStart"/>
      <w:r w:rsidR="00AC4C22" w:rsidRPr="00E54930">
        <w:rPr>
          <w:rFonts w:ascii="Arial Narrow" w:hAnsi="Arial Narrow"/>
        </w:rPr>
        <w:t>Konzulting</w:t>
      </w:r>
      <w:proofErr w:type="spellEnd"/>
      <w:r w:rsidR="00AC4C22" w:rsidRPr="00E54930">
        <w:rPr>
          <w:rFonts w:ascii="Arial Narrow" w:hAnsi="Arial Narrow"/>
        </w:rPr>
        <w:t xml:space="preserve"> sklopljen je Ugovor o provođenju Programa zaštite divljači za Grad Lepoglavu – stručna osoba za 2025. godinu</w:t>
      </w:r>
      <w:r w:rsidR="00AC4C22" w:rsidRPr="00E54930">
        <w:rPr>
          <w:rFonts w:ascii="Arial Narrow" w:hAnsi="Arial Narrow"/>
          <w:lang w:val="hr-HR"/>
        </w:rPr>
        <w:t xml:space="preserve"> predmet kojeg je</w:t>
      </w:r>
      <w:r w:rsidR="00AC4C22" w:rsidRPr="00E54930">
        <w:rPr>
          <w:rFonts w:ascii="Arial Narrow" w:hAnsi="Arial Narrow"/>
          <w:bCs/>
        </w:rPr>
        <w:t xml:space="preserve"> preuzima</w:t>
      </w:r>
      <w:r w:rsidR="00AC4C22" w:rsidRPr="00E54930">
        <w:rPr>
          <w:rFonts w:ascii="Arial Narrow" w:hAnsi="Arial Narrow"/>
          <w:bCs/>
          <w:lang w:val="hr-HR"/>
        </w:rPr>
        <w:t>nje</w:t>
      </w:r>
      <w:r w:rsidR="00AC4C22" w:rsidRPr="00E54930">
        <w:rPr>
          <w:rFonts w:ascii="Arial Narrow" w:hAnsi="Arial Narrow"/>
          <w:bCs/>
        </w:rPr>
        <w:t xml:space="preserve"> poslov</w:t>
      </w:r>
      <w:r w:rsidR="00AC4C22" w:rsidRPr="00E54930">
        <w:rPr>
          <w:rFonts w:ascii="Arial Narrow" w:hAnsi="Arial Narrow"/>
          <w:bCs/>
          <w:lang w:val="hr-HR"/>
        </w:rPr>
        <w:t>e</w:t>
      </w:r>
      <w:r w:rsidR="00AC4C22" w:rsidRPr="00E54930">
        <w:rPr>
          <w:rFonts w:ascii="Arial Narrow" w:hAnsi="Arial Narrow"/>
          <w:bCs/>
        </w:rPr>
        <w:t xml:space="preserve"> stručne osobe za provedbu </w:t>
      </w:r>
      <w:bookmarkStart w:id="33" w:name="_Hlk30257955"/>
      <w:r w:rsidR="00AC4C22" w:rsidRPr="00E54930">
        <w:rPr>
          <w:rFonts w:ascii="Arial Narrow" w:hAnsi="Arial Narrow"/>
          <w:bCs/>
        </w:rPr>
        <w:t>Programa zaštite divljači</w:t>
      </w:r>
      <w:bookmarkEnd w:id="33"/>
      <w:r w:rsidR="00AC4C22" w:rsidRPr="00E54930">
        <w:rPr>
          <w:rFonts w:ascii="Arial Narrow" w:hAnsi="Arial Narrow"/>
        </w:rPr>
        <w:t>.</w:t>
      </w:r>
    </w:p>
    <w:p w14:paraId="6385F98F" w14:textId="7D97C162" w:rsidR="00AC4C22" w:rsidRPr="00C30463" w:rsidRDefault="00AC4C22" w:rsidP="00AC4C22">
      <w:pPr>
        <w:jc w:val="both"/>
        <w:rPr>
          <w:color w:val="FF0000"/>
          <w:sz w:val="22"/>
          <w:szCs w:val="22"/>
        </w:rPr>
      </w:pPr>
      <w:r w:rsidRPr="00C30463">
        <w:rPr>
          <w:color w:val="FF0000"/>
          <w:sz w:val="22"/>
          <w:szCs w:val="22"/>
        </w:rPr>
        <w:tab/>
      </w:r>
    </w:p>
    <w:p w14:paraId="25C3BD2A" w14:textId="7D97C162" w:rsidR="00AC4C22" w:rsidRPr="00017313" w:rsidRDefault="00AC4C22" w:rsidP="00AC4C22">
      <w:pPr>
        <w:pStyle w:val="Naslov2"/>
      </w:pPr>
      <w:bookmarkStart w:id="34" w:name="_Toc208397094"/>
      <w:bookmarkStart w:id="35" w:name="_Toc209002561"/>
      <w:r>
        <w:rPr>
          <w:rStyle w:val="Naslov2Char"/>
          <w:b/>
          <w:bCs/>
        </w:rPr>
        <w:t>4</w:t>
      </w:r>
      <w:r w:rsidRPr="00017313">
        <w:rPr>
          <w:rStyle w:val="Naslov2Char"/>
          <w:b/>
          <w:bCs/>
        </w:rPr>
        <w:t>.</w:t>
      </w:r>
      <w:r>
        <w:rPr>
          <w:rStyle w:val="Naslov2Char"/>
          <w:b/>
          <w:bCs/>
        </w:rPr>
        <w:t>2</w:t>
      </w:r>
      <w:r w:rsidRPr="00017313">
        <w:rPr>
          <w:rStyle w:val="Naslov2Char"/>
          <w:b/>
          <w:bCs/>
        </w:rPr>
        <w:t>.</w:t>
      </w:r>
      <w:r w:rsidRPr="00017313">
        <w:t xml:space="preserve"> Stipendiranje studenata</w:t>
      </w:r>
      <w:bookmarkEnd w:id="34"/>
      <w:bookmarkEnd w:id="35"/>
    </w:p>
    <w:p w14:paraId="613CC268" w14:textId="35286BD1" w:rsidR="00AC4C22" w:rsidRPr="00AC4C22" w:rsidRDefault="00AC4C22" w:rsidP="001B3CA6">
      <w:pPr>
        <w:ind w:firstLine="567"/>
        <w:jc w:val="both"/>
        <w:rPr>
          <w:sz w:val="22"/>
          <w:szCs w:val="22"/>
        </w:rPr>
      </w:pPr>
      <w:r w:rsidRPr="00AC4C22">
        <w:rPr>
          <w:sz w:val="22"/>
          <w:szCs w:val="22"/>
        </w:rPr>
        <w:t>U izvještajnom razdoblju, temeljem Odluke o uvjetima i načinu ostvarivanja prava na dodjelu stipendija studentima Grada Lepoglave („Službeni vjesnik Varaždinske županije“ broj 88/20, 123/24 i 133/24) i zaključka gradonačelnika provedena su dva natječaja za dodjelu stipendija u akademskoj godini 2024./2025.. Ukupno je dodijeljeno 40 stipendija prema socijalno – ekonomskom kriteriju i temeljem uspjeha tijekom studiranja</w:t>
      </w:r>
      <w:r>
        <w:rPr>
          <w:sz w:val="22"/>
          <w:szCs w:val="22"/>
        </w:rPr>
        <w:t xml:space="preserve"> s</w:t>
      </w:r>
      <w:r w:rsidRPr="00AC4C22">
        <w:rPr>
          <w:sz w:val="22"/>
          <w:szCs w:val="22"/>
        </w:rPr>
        <w:t xml:space="preserve"> time da je iznos stipendije povećan na  120,00 </w:t>
      </w:r>
      <w:r>
        <w:rPr>
          <w:sz w:val="22"/>
          <w:szCs w:val="22"/>
        </w:rPr>
        <w:t>eura</w:t>
      </w:r>
      <w:r w:rsidRPr="00AC4C22">
        <w:rPr>
          <w:sz w:val="22"/>
          <w:szCs w:val="22"/>
        </w:rPr>
        <w:t xml:space="preserve"> mjesečno tijekom deset mjeseci. Za navedenu svrhu iz proračuna Grada Lepoglave je izdvojeno 48.000,00 </w:t>
      </w:r>
      <w:r>
        <w:rPr>
          <w:sz w:val="22"/>
          <w:szCs w:val="22"/>
        </w:rPr>
        <w:t>eura</w:t>
      </w:r>
      <w:r w:rsidRPr="00AC4C22">
        <w:rPr>
          <w:sz w:val="22"/>
          <w:szCs w:val="22"/>
        </w:rPr>
        <w:t xml:space="preserve">, a upravni odjel prati daljnje izvršavanje obveza studenata po sklopljenim ugovorima. </w:t>
      </w:r>
    </w:p>
    <w:p w14:paraId="72FAFAED" w14:textId="77777777" w:rsidR="00AC4C22" w:rsidRPr="00384644" w:rsidRDefault="00AC4C22" w:rsidP="00AC4C22">
      <w:pPr>
        <w:jc w:val="both"/>
        <w:rPr>
          <w:sz w:val="22"/>
          <w:szCs w:val="22"/>
        </w:rPr>
      </w:pPr>
    </w:p>
    <w:p w14:paraId="51615497" w14:textId="77777777" w:rsidR="00384644" w:rsidRPr="00384644" w:rsidRDefault="004864E1" w:rsidP="00384644">
      <w:pPr>
        <w:pStyle w:val="Naslov2"/>
        <w:jc w:val="both"/>
      </w:pPr>
      <w:bookmarkStart w:id="36" w:name="_Toc176771056"/>
      <w:bookmarkStart w:id="37" w:name="_Toc209002562"/>
      <w:r>
        <w:t>4</w:t>
      </w:r>
      <w:r w:rsidR="00017313">
        <w:t>.3.</w:t>
      </w:r>
      <w:r w:rsidR="00384644" w:rsidRPr="00384644">
        <w:t xml:space="preserve"> Poljoprivreda i gospodarstvo</w:t>
      </w:r>
      <w:bookmarkEnd w:id="36"/>
      <w:bookmarkEnd w:id="37"/>
    </w:p>
    <w:p w14:paraId="46F02E40" w14:textId="3AA4F2FF" w:rsidR="00384644" w:rsidRPr="00384644" w:rsidRDefault="002765D7" w:rsidP="001B3CA6">
      <w:pPr>
        <w:ind w:firstLine="567"/>
        <w:jc w:val="both"/>
        <w:rPr>
          <w:sz w:val="22"/>
          <w:szCs w:val="22"/>
        </w:rPr>
      </w:pPr>
      <w:r>
        <w:rPr>
          <w:sz w:val="22"/>
          <w:szCs w:val="22"/>
        </w:rPr>
        <w:t>Dana 09.04.2025. godine</w:t>
      </w:r>
      <w:r w:rsidR="00384644" w:rsidRPr="00384644">
        <w:rPr>
          <w:sz w:val="22"/>
          <w:szCs w:val="22"/>
        </w:rPr>
        <w:t xml:space="preserve"> gradonačelnik je sukladno odredbi članka </w:t>
      </w:r>
      <w:r w:rsidRPr="002765D7">
        <w:rPr>
          <w:sz w:val="22"/>
          <w:szCs w:val="22"/>
        </w:rPr>
        <w:t xml:space="preserve">6. Programa potpora u poljoprivredi Grada Lepoglave za razdoblje od 2025. do 2028. godine („Službeni vjesnik Varaždinske županije” broj 123/24) </w:t>
      </w:r>
      <w:r w:rsidR="00384644" w:rsidRPr="00384644">
        <w:rPr>
          <w:sz w:val="22"/>
          <w:szCs w:val="22"/>
        </w:rPr>
        <w:t xml:space="preserve"> objavio Javni poziv </w:t>
      </w:r>
      <w:r w:rsidRPr="002765D7">
        <w:rPr>
          <w:sz w:val="22"/>
          <w:szCs w:val="22"/>
        </w:rPr>
        <w:t>za dodjelu potpora u poljoprivredi za 2025. godinu</w:t>
      </w:r>
      <w:r>
        <w:rPr>
          <w:sz w:val="22"/>
          <w:szCs w:val="22"/>
        </w:rPr>
        <w:t xml:space="preserve"> </w:t>
      </w:r>
      <w:r w:rsidR="00384644" w:rsidRPr="00384644">
        <w:rPr>
          <w:sz w:val="22"/>
          <w:szCs w:val="22"/>
        </w:rPr>
        <w:t>temeljem kojeg je zaprimljeno ukupno 1</w:t>
      </w:r>
      <w:r>
        <w:rPr>
          <w:sz w:val="22"/>
          <w:szCs w:val="22"/>
        </w:rPr>
        <w:t>7</w:t>
      </w:r>
      <w:r w:rsidR="00384644" w:rsidRPr="00384644">
        <w:rPr>
          <w:sz w:val="22"/>
          <w:szCs w:val="22"/>
        </w:rPr>
        <w:t xml:space="preserve"> prijava za koje je proveden postupak provjere propisanih uvjeta i ocjenjivanja.</w:t>
      </w:r>
      <w:r w:rsidR="00E078B5">
        <w:rPr>
          <w:sz w:val="22"/>
          <w:szCs w:val="22"/>
        </w:rPr>
        <w:t xml:space="preserve"> Od zaprimljenih 17 prijava</w:t>
      </w:r>
      <w:r w:rsidR="00384644" w:rsidRPr="00384644">
        <w:rPr>
          <w:sz w:val="22"/>
          <w:szCs w:val="22"/>
        </w:rPr>
        <w:t xml:space="preserve">, </w:t>
      </w:r>
      <w:r>
        <w:rPr>
          <w:sz w:val="22"/>
          <w:szCs w:val="22"/>
        </w:rPr>
        <w:t>16</w:t>
      </w:r>
      <w:r w:rsidR="00384644" w:rsidRPr="00384644">
        <w:rPr>
          <w:sz w:val="22"/>
          <w:szCs w:val="22"/>
        </w:rPr>
        <w:t xml:space="preserve"> prijava ostvarilo</w:t>
      </w:r>
      <w:r w:rsidR="00E078B5">
        <w:rPr>
          <w:sz w:val="22"/>
          <w:szCs w:val="22"/>
        </w:rPr>
        <w:t xml:space="preserve"> je</w:t>
      </w:r>
      <w:r w:rsidR="00384644" w:rsidRPr="00384644">
        <w:rPr>
          <w:sz w:val="22"/>
          <w:szCs w:val="22"/>
        </w:rPr>
        <w:t xml:space="preserve"> pravo na dodjelu potpora male vrijednosti za poticanje razvoja poljoprivrede na području Grada Lepoglave, dok 1 prijava nije bila prihvaćena obzirom </w:t>
      </w:r>
      <w:r>
        <w:rPr>
          <w:sz w:val="22"/>
          <w:szCs w:val="22"/>
        </w:rPr>
        <w:t xml:space="preserve">da ista nije sadržavala svu traženu dokumentaciju. </w:t>
      </w:r>
      <w:r w:rsidR="00384644" w:rsidRPr="00384644">
        <w:rPr>
          <w:sz w:val="22"/>
          <w:szCs w:val="22"/>
        </w:rPr>
        <w:t xml:space="preserve">Ukupno su isplaćena sredstava u iznosu od </w:t>
      </w:r>
      <w:r>
        <w:rPr>
          <w:sz w:val="22"/>
          <w:szCs w:val="22"/>
        </w:rPr>
        <w:t>21.975,84</w:t>
      </w:r>
      <w:r w:rsidR="00384644" w:rsidRPr="00384644">
        <w:rPr>
          <w:sz w:val="22"/>
          <w:szCs w:val="22"/>
        </w:rPr>
        <w:t xml:space="preserve"> eura, najviši iznos ostvarene potpore je </w:t>
      </w:r>
      <w:r>
        <w:rPr>
          <w:sz w:val="22"/>
          <w:szCs w:val="22"/>
        </w:rPr>
        <w:t xml:space="preserve">2.500,00 </w:t>
      </w:r>
      <w:r w:rsidR="00384644" w:rsidRPr="00384644">
        <w:rPr>
          <w:sz w:val="22"/>
          <w:szCs w:val="22"/>
        </w:rPr>
        <w:t xml:space="preserve">eura, dok je najmanje iznos ostvarene potpore </w:t>
      </w:r>
      <w:r>
        <w:rPr>
          <w:sz w:val="22"/>
          <w:szCs w:val="22"/>
        </w:rPr>
        <w:t>314,96</w:t>
      </w:r>
      <w:r w:rsidR="00384644" w:rsidRPr="00384644">
        <w:rPr>
          <w:sz w:val="22"/>
          <w:szCs w:val="22"/>
        </w:rPr>
        <w:t xml:space="preserve"> eura.</w:t>
      </w:r>
      <w:r w:rsidR="00E078B5">
        <w:rPr>
          <w:sz w:val="22"/>
          <w:szCs w:val="22"/>
        </w:rPr>
        <w:t xml:space="preserve"> Prema spomenutom Programu te sklopljenom ugovoru s Veterinarskom stanicom Ivanec d.o.o. u</w:t>
      </w:r>
      <w:r w:rsidR="00384644" w:rsidRPr="00384644">
        <w:rPr>
          <w:sz w:val="22"/>
          <w:szCs w:val="22"/>
        </w:rPr>
        <w:t xml:space="preserve"> izvještajnom razdoblju nastavljeno je sufinanciranje umjetnog </w:t>
      </w:r>
      <w:proofErr w:type="spellStart"/>
      <w:r w:rsidR="00384644" w:rsidRPr="00384644">
        <w:rPr>
          <w:sz w:val="22"/>
          <w:szCs w:val="22"/>
        </w:rPr>
        <w:t>osjemenjivanja</w:t>
      </w:r>
      <w:proofErr w:type="spellEnd"/>
      <w:r w:rsidR="00384644" w:rsidRPr="00384644">
        <w:rPr>
          <w:sz w:val="22"/>
          <w:szCs w:val="22"/>
        </w:rPr>
        <w:t xml:space="preserve"> krava i krmača </w:t>
      </w:r>
      <w:r>
        <w:rPr>
          <w:sz w:val="22"/>
          <w:szCs w:val="22"/>
        </w:rPr>
        <w:t>za što je</w:t>
      </w:r>
      <w:r w:rsidR="00384644" w:rsidRPr="00384644">
        <w:rPr>
          <w:sz w:val="22"/>
          <w:szCs w:val="22"/>
        </w:rPr>
        <w:t xml:space="preserve"> isplaćeno ukupno </w:t>
      </w:r>
      <w:r>
        <w:rPr>
          <w:sz w:val="22"/>
          <w:szCs w:val="22"/>
        </w:rPr>
        <w:t>970,00</w:t>
      </w:r>
      <w:r w:rsidR="00384644" w:rsidRPr="00384644">
        <w:rPr>
          <w:sz w:val="22"/>
          <w:szCs w:val="22"/>
        </w:rPr>
        <w:t xml:space="preserve"> eura.</w:t>
      </w:r>
    </w:p>
    <w:p w14:paraId="1CCF774E" w14:textId="77777777" w:rsidR="00E809AB" w:rsidRDefault="00384644" w:rsidP="001B3CA6">
      <w:pPr>
        <w:ind w:firstLine="567"/>
        <w:contextualSpacing/>
        <w:jc w:val="both"/>
        <w:rPr>
          <w:sz w:val="22"/>
          <w:szCs w:val="22"/>
        </w:rPr>
      </w:pPr>
      <w:r w:rsidRPr="00384644">
        <w:rPr>
          <w:sz w:val="22"/>
          <w:szCs w:val="22"/>
        </w:rPr>
        <w:t xml:space="preserve">Nadalje, u svrhu poticanja razvoja mikro i malih poduzetnika, a sukladno </w:t>
      </w:r>
      <w:r w:rsidR="002765D7" w:rsidRPr="002765D7">
        <w:rPr>
          <w:sz w:val="22"/>
          <w:szCs w:val="22"/>
        </w:rPr>
        <w:t>Program</w:t>
      </w:r>
      <w:r w:rsidR="002765D7">
        <w:rPr>
          <w:sz w:val="22"/>
          <w:szCs w:val="22"/>
        </w:rPr>
        <w:t>u</w:t>
      </w:r>
      <w:r w:rsidR="002765D7" w:rsidRPr="002765D7">
        <w:rPr>
          <w:sz w:val="22"/>
          <w:szCs w:val="22"/>
        </w:rPr>
        <w:t xml:space="preserve"> mjera poticanja razvoja malog gospodarstva na području grada Lepoglave za 2025. godinu (”Službeni vjesnik Varaždinske županije”  broj 123/24)</w:t>
      </w:r>
      <w:r w:rsidR="002765D7">
        <w:rPr>
          <w:sz w:val="22"/>
          <w:szCs w:val="22"/>
        </w:rPr>
        <w:t xml:space="preserve"> </w:t>
      </w:r>
      <w:r w:rsidRPr="00384644">
        <w:rPr>
          <w:sz w:val="22"/>
          <w:szCs w:val="22"/>
        </w:rPr>
        <w:t xml:space="preserve">dana </w:t>
      </w:r>
      <w:r w:rsidR="002765D7">
        <w:rPr>
          <w:sz w:val="22"/>
          <w:szCs w:val="22"/>
        </w:rPr>
        <w:t>09.04.2025.</w:t>
      </w:r>
      <w:r w:rsidRPr="00384644">
        <w:rPr>
          <w:sz w:val="22"/>
          <w:szCs w:val="22"/>
        </w:rPr>
        <w:t xml:space="preserve"> godine Gradonačelnik je raspisao Javni poziv </w:t>
      </w:r>
      <w:r w:rsidR="002765D7" w:rsidRPr="002765D7">
        <w:rPr>
          <w:sz w:val="22"/>
          <w:szCs w:val="22"/>
        </w:rPr>
        <w:t>za dodjelu potpora male vrijednosti za poticanje razvoja malog gospodarstva na području grada Lepoglave za 2025. godinu</w:t>
      </w:r>
      <w:r w:rsidR="002765D7">
        <w:rPr>
          <w:sz w:val="22"/>
          <w:szCs w:val="22"/>
        </w:rPr>
        <w:t xml:space="preserve"> </w:t>
      </w:r>
      <w:r w:rsidRPr="00384644">
        <w:rPr>
          <w:sz w:val="22"/>
          <w:szCs w:val="22"/>
        </w:rPr>
        <w:t xml:space="preserve">sa rokom zaprimanja prijava najkasnije do </w:t>
      </w:r>
      <w:r w:rsidR="00D57F94">
        <w:rPr>
          <w:sz w:val="22"/>
          <w:szCs w:val="22"/>
        </w:rPr>
        <w:t>09.05.2025</w:t>
      </w:r>
      <w:r w:rsidRPr="00384644">
        <w:rPr>
          <w:sz w:val="22"/>
          <w:szCs w:val="22"/>
        </w:rPr>
        <w:t xml:space="preserve">. godine. </w:t>
      </w:r>
      <w:r w:rsidR="00D57F94">
        <w:rPr>
          <w:sz w:val="22"/>
          <w:szCs w:val="22"/>
        </w:rPr>
        <w:t>Minimalni iznos prihvatljivog pojedinačnog ulaganja bio je 150,00 eura, dok je maksimalno bilo moguće ostvariti potporu u iznosu od 2.000,00 eura, udio sufinanciranja bio je 50% ukupne investicije. Ukupno je zaprimljeno 16 prijava, od kojih je 15 ostvarilo pravo na potporu dok je 1 podnositelj podnio prijavu za kupnju rabljenih strojeva što nije bilo prihvatljivo obzirom na uvjete Javnog poziva. Najmanji iznos potpore ostvaren je u visini od 400,70 eura, dok je najveći ostvareni iznos potpore 2.000,00 eura, u tu je svrhu isplaćeno 18.575,40 eura.</w:t>
      </w:r>
    </w:p>
    <w:p w14:paraId="5E20BFEE" w14:textId="77777777" w:rsidR="00384644" w:rsidRPr="00384644" w:rsidRDefault="00D57F94" w:rsidP="00384644">
      <w:pPr>
        <w:ind w:firstLine="567"/>
        <w:contextualSpacing/>
        <w:jc w:val="both"/>
        <w:rPr>
          <w:sz w:val="22"/>
          <w:szCs w:val="22"/>
        </w:rPr>
      </w:pPr>
      <w:r>
        <w:rPr>
          <w:sz w:val="22"/>
          <w:szCs w:val="22"/>
        </w:rPr>
        <w:t xml:space="preserve"> </w:t>
      </w:r>
    </w:p>
    <w:p w14:paraId="296FEA13" w14:textId="77777777" w:rsidR="00384644" w:rsidRPr="00384644" w:rsidRDefault="004864E1" w:rsidP="00017313">
      <w:pPr>
        <w:pStyle w:val="Naslov2"/>
      </w:pPr>
      <w:bookmarkStart w:id="38" w:name="_Toc209002563"/>
      <w:bookmarkEnd w:id="30"/>
      <w:r>
        <w:t>4</w:t>
      </w:r>
      <w:r w:rsidR="00017313">
        <w:t>.4. Javna nabava</w:t>
      </w:r>
      <w:bookmarkEnd w:id="38"/>
    </w:p>
    <w:p w14:paraId="31ADB3DA" w14:textId="33E3297F" w:rsidR="00DE2CA0" w:rsidRDefault="00E078B5" w:rsidP="001B3CA6">
      <w:pPr>
        <w:ind w:firstLine="567"/>
        <w:jc w:val="both"/>
        <w:rPr>
          <w:sz w:val="22"/>
          <w:szCs w:val="22"/>
        </w:rPr>
      </w:pPr>
      <w:r w:rsidRPr="00384644">
        <w:rPr>
          <w:sz w:val="22"/>
          <w:szCs w:val="22"/>
        </w:rPr>
        <w:t>Sukladno odredbama Zakona o javnoj nabavi („Narodne novine“ br</w:t>
      </w:r>
      <w:r>
        <w:rPr>
          <w:sz w:val="22"/>
          <w:szCs w:val="22"/>
        </w:rPr>
        <w:t>oj</w:t>
      </w:r>
      <w:r w:rsidRPr="00384644">
        <w:rPr>
          <w:sz w:val="22"/>
          <w:szCs w:val="22"/>
        </w:rPr>
        <w:t xml:space="preserve"> 120/2016) (</w:t>
      </w:r>
      <w:r w:rsidRPr="00E809AB">
        <w:rPr>
          <w:i/>
          <w:iCs/>
          <w:sz w:val="22"/>
          <w:szCs w:val="22"/>
        </w:rPr>
        <w:t>dalje u tekstu: ZJN 2016</w:t>
      </w:r>
      <w:r w:rsidRPr="00384644">
        <w:rPr>
          <w:sz w:val="22"/>
          <w:szCs w:val="22"/>
        </w:rPr>
        <w:t>) gradonačelnik je u funkciji odgovorne osobe naručitelja u izvještajnom razdoblju donio 1. Izmjene i dopune Plana nabave za 202</w:t>
      </w:r>
      <w:r>
        <w:rPr>
          <w:sz w:val="22"/>
          <w:szCs w:val="22"/>
        </w:rPr>
        <w:t>5</w:t>
      </w:r>
      <w:r w:rsidRPr="00384644">
        <w:rPr>
          <w:sz w:val="22"/>
          <w:szCs w:val="22"/>
        </w:rPr>
        <w:t xml:space="preserve">. godinu dana </w:t>
      </w:r>
      <w:r>
        <w:rPr>
          <w:sz w:val="22"/>
          <w:szCs w:val="22"/>
        </w:rPr>
        <w:t>12.03.2025.</w:t>
      </w:r>
      <w:r w:rsidRPr="00384644">
        <w:rPr>
          <w:sz w:val="22"/>
          <w:szCs w:val="22"/>
        </w:rPr>
        <w:t xml:space="preserve"> godine, 2. Izmjene i dopune Plana nabave za 202</w:t>
      </w:r>
      <w:r>
        <w:rPr>
          <w:sz w:val="22"/>
          <w:szCs w:val="22"/>
        </w:rPr>
        <w:t>5</w:t>
      </w:r>
      <w:r w:rsidRPr="00384644">
        <w:rPr>
          <w:sz w:val="22"/>
          <w:szCs w:val="22"/>
        </w:rPr>
        <w:t xml:space="preserve">. godinu dana </w:t>
      </w:r>
      <w:r>
        <w:rPr>
          <w:sz w:val="22"/>
          <w:szCs w:val="22"/>
        </w:rPr>
        <w:t>14.04.2025.</w:t>
      </w:r>
      <w:r w:rsidRPr="00384644">
        <w:rPr>
          <w:sz w:val="22"/>
          <w:szCs w:val="22"/>
        </w:rPr>
        <w:t xml:space="preserve"> godine, 3. Izmjene i dopune Plana nabave za 202</w:t>
      </w:r>
      <w:r>
        <w:rPr>
          <w:sz w:val="22"/>
          <w:szCs w:val="22"/>
        </w:rPr>
        <w:t>5</w:t>
      </w:r>
      <w:r w:rsidRPr="00384644">
        <w:rPr>
          <w:sz w:val="22"/>
          <w:szCs w:val="22"/>
        </w:rPr>
        <w:t xml:space="preserve">. godinu dana </w:t>
      </w:r>
      <w:r>
        <w:rPr>
          <w:sz w:val="22"/>
          <w:szCs w:val="22"/>
        </w:rPr>
        <w:t>05.05.2025</w:t>
      </w:r>
      <w:r w:rsidRPr="00384644">
        <w:rPr>
          <w:sz w:val="22"/>
          <w:szCs w:val="22"/>
        </w:rPr>
        <w:t>. godine</w:t>
      </w:r>
      <w:r>
        <w:rPr>
          <w:sz w:val="22"/>
          <w:szCs w:val="22"/>
        </w:rPr>
        <w:t>, 4. izmjene i dopune Plana nabave za 2025. godinu dana 28.05.2025. godine</w:t>
      </w:r>
      <w:r w:rsidRPr="00384644">
        <w:rPr>
          <w:sz w:val="22"/>
          <w:szCs w:val="22"/>
        </w:rPr>
        <w:t xml:space="preserve"> koje su sukladno Pravilniku o planu nabave, registru ugovora, prethodnom savjetovanju i analizi tržišta u javnoj nabavi („Narodne novine“ br</w:t>
      </w:r>
      <w:r>
        <w:rPr>
          <w:sz w:val="22"/>
          <w:szCs w:val="22"/>
        </w:rPr>
        <w:t>oj</w:t>
      </w:r>
      <w:r w:rsidRPr="00384644">
        <w:rPr>
          <w:sz w:val="22"/>
          <w:szCs w:val="22"/>
        </w:rPr>
        <w:t xml:space="preserve"> 101/2017 i 144/20) (dalje u tekstu: Pravilnik), objavljeni u standardiziranom obliku u Elektroničkom oglasniku javne nabave Republike Hrvatske i na službenim internetskim stranicama Grada Lepoglave. Sukladno članku 28. ZJN 2016. i članku 8. Pravilnika, Grad Lepoglava je kao javni naručitelj ustrojio registar ugovora o nabavi za predmete nabave čija je vrijednost bez PDV-a jednaka ili veća od 2.650,00 eura te se isti ažurirao kroz sustav Elektroničkog oglasnika javne nabave RH.</w:t>
      </w:r>
      <w:r w:rsidR="00776D98">
        <w:rPr>
          <w:sz w:val="22"/>
          <w:szCs w:val="22"/>
        </w:rPr>
        <w:t xml:space="preserve"> </w:t>
      </w:r>
      <w:r w:rsidRPr="00384644">
        <w:rPr>
          <w:sz w:val="22"/>
          <w:szCs w:val="22"/>
        </w:rPr>
        <w:t xml:space="preserve">U izvještajnom razdoblju provođeni su postupci jednostavne nabave sukladno </w:t>
      </w:r>
      <w:r w:rsidRPr="00321FF8">
        <w:rPr>
          <w:sz w:val="22"/>
          <w:szCs w:val="22"/>
        </w:rPr>
        <w:t>Pravilnik</w:t>
      </w:r>
      <w:r>
        <w:rPr>
          <w:sz w:val="22"/>
          <w:szCs w:val="22"/>
        </w:rPr>
        <w:t>u</w:t>
      </w:r>
      <w:r w:rsidRPr="00321FF8">
        <w:rPr>
          <w:sz w:val="22"/>
          <w:szCs w:val="22"/>
        </w:rPr>
        <w:t xml:space="preserve"> o provedbi postupaka jednostavne nabave Grada Lepoglave</w:t>
      </w:r>
      <w:r>
        <w:rPr>
          <w:sz w:val="22"/>
          <w:szCs w:val="22"/>
        </w:rPr>
        <w:t xml:space="preserve"> </w:t>
      </w:r>
      <w:r w:rsidRPr="00321FF8">
        <w:rPr>
          <w:sz w:val="22"/>
          <w:szCs w:val="22"/>
        </w:rPr>
        <w:t>(</w:t>
      </w:r>
      <w:r>
        <w:rPr>
          <w:sz w:val="22"/>
          <w:szCs w:val="22"/>
        </w:rPr>
        <w:t>„</w:t>
      </w:r>
      <w:r w:rsidRPr="00321FF8">
        <w:rPr>
          <w:sz w:val="22"/>
          <w:szCs w:val="22"/>
        </w:rPr>
        <w:t>Službeni vjesnik Varaždinske županije</w:t>
      </w:r>
      <w:r>
        <w:rPr>
          <w:sz w:val="22"/>
          <w:szCs w:val="22"/>
        </w:rPr>
        <w:t>“</w:t>
      </w:r>
      <w:r w:rsidRPr="00321FF8">
        <w:rPr>
          <w:sz w:val="22"/>
          <w:szCs w:val="22"/>
        </w:rPr>
        <w:t xml:space="preserve"> broj 70/24)</w:t>
      </w:r>
      <w:r>
        <w:rPr>
          <w:sz w:val="22"/>
          <w:szCs w:val="22"/>
        </w:rPr>
        <w:t xml:space="preserve"> </w:t>
      </w:r>
      <w:r w:rsidRPr="00384644">
        <w:rPr>
          <w:sz w:val="22"/>
          <w:szCs w:val="22"/>
        </w:rPr>
        <w:t xml:space="preserve">za nabavu roba i usluga procijenjene vrijednosti do 26.540,00 eura odnosno 66.360,00 eura za nabavu radova te postupci javne nabave sukladno ZJN 2016., čija je procijenjena vrijednost veća od navedenih iznosa za nabavu roba, usluga i radova. </w:t>
      </w:r>
    </w:p>
    <w:p w14:paraId="0C3C539E" w14:textId="3A6A7AE6" w:rsidR="00E078B5" w:rsidRDefault="00E078B5" w:rsidP="00776D98">
      <w:pPr>
        <w:ind w:firstLine="567"/>
        <w:jc w:val="both"/>
        <w:rPr>
          <w:sz w:val="22"/>
          <w:szCs w:val="22"/>
        </w:rPr>
      </w:pPr>
      <w:r w:rsidRPr="00944646">
        <w:rPr>
          <w:sz w:val="22"/>
          <w:szCs w:val="22"/>
        </w:rPr>
        <w:t xml:space="preserve">Sukladno rečenome, u izvještajnom razdoblju provedeno je ukupno </w:t>
      </w:r>
      <w:r w:rsidRPr="00DE2CA0">
        <w:rPr>
          <w:i/>
          <w:iCs/>
          <w:sz w:val="22"/>
          <w:szCs w:val="22"/>
        </w:rPr>
        <w:t>20 postupaka</w:t>
      </w:r>
      <w:r w:rsidRPr="00944646">
        <w:rPr>
          <w:sz w:val="22"/>
          <w:szCs w:val="22"/>
        </w:rPr>
        <w:t xml:space="preserve">, od čega je </w:t>
      </w:r>
      <w:r w:rsidRPr="00DE2CA0">
        <w:rPr>
          <w:i/>
          <w:iCs/>
          <w:sz w:val="22"/>
          <w:szCs w:val="22"/>
        </w:rPr>
        <w:t xml:space="preserve">5 otvorenih postupaka u vrijednosti od </w:t>
      </w:r>
      <w:r w:rsidR="006D34E8">
        <w:rPr>
          <w:i/>
          <w:iCs/>
          <w:sz w:val="22"/>
          <w:szCs w:val="22"/>
        </w:rPr>
        <w:t>480.120,97</w:t>
      </w:r>
      <w:r w:rsidRPr="00DE2CA0">
        <w:rPr>
          <w:i/>
          <w:iCs/>
          <w:sz w:val="22"/>
          <w:szCs w:val="22"/>
        </w:rPr>
        <w:t xml:space="preserve"> eura bez PDV-a te 15 postupaka jednostavne nabave ukupne vrijednosti od 328.345,4</w:t>
      </w:r>
      <w:r w:rsidR="006D34E8">
        <w:rPr>
          <w:i/>
          <w:iCs/>
          <w:sz w:val="22"/>
          <w:szCs w:val="22"/>
        </w:rPr>
        <w:t>7</w:t>
      </w:r>
      <w:r w:rsidRPr="00DE2CA0">
        <w:rPr>
          <w:i/>
          <w:iCs/>
          <w:sz w:val="22"/>
          <w:szCs w:val="22"/>
        </w:rPr>
        <w:t xml:space="preserve"> eura bez PDV-a.</w:t>
      </w:r>
      <w:r w:rsidR="00776D98">
        <w:rPr>
          <w:i/>
          <w:iCs/>
          <w:sz w:val="22"/>
          <w:szCs w:val="22"/>
        </w:rPr>
        <w:t xml:space="preserve"> </w:t>
      </w:r>
      <w:r w:rsidRPr="00384644">
        <w:rPr>
          <w:sz w:val="22"/>
          <w:szCs w:val="22"/>
        </w:rPr>
        <w:t>U tablici koja slijedi u nastavku navedeni su svi provedeni postupci.</w:t>
      </w:r>
    </w:p>
    <w:p w14:paraId="381F4037" w14:textId="77777777" w:rsidR="004774EB" w:rsidRDefault="004774EB" w:rsidP="00384644">
      <w:pPr>
        <w:ind w:firstLine="708"/>
        <w:jc w:val="both"/>
        <w:rPr>
          <w:sz w:val="22"/>
          <w:szCs w:val="22"/>
        </w:rPr>
        <w:sectPr w:rsidR="004774EB" w:rsidSect="001B3CA6">
          <w:footerReference w:type="default" r:id="rId16"/>
          <w:pgSz w:w="11906" w:h="16838"/>
          <w:pgMar w:top="567" w:right="1417" w:bottom="426" w:left="1417" w:header="708" w:footer="708" w:gutter="0"/>
          <w:pgNumType w:fmt="numberInDash"/>
          <w:cols w:space="708"/>
          <w:docGrid w:linePitch="360"/>
        </w:sectPr>
      </w:pPr>
    </w:p>
    <w:tbl>
      <w:tblPr>
        <w:tblW w:w="15339" w:type="dxa"/>
        <w:tblCellMar>
          <w:left w:w="0" w:type="dxa"/>
          <w:right w:w="0" w:type="dxa"/>
        </w:tblCellMar>
        <w:tblLook w:val="04A0" w:firstRow="1" w:lastRow="0" w:firstColumn="1" w:lastColumn="0" w:noHBand="0" w:noVBand="1"/>
      </w:tblPr>
      <w:tblGrid>
        <w:gridCol w:w="15339"/>
      </w:tblGrid>
      <w:tr w:rsidR="00E078B5" w:rsidRPr="00384644" w14:paraId="4F218581" w14:textId="77777777" w:rsidTr="00E078B5">
        <w:trPr>
          <w:trHeight w:val="4908"/>
        </w:trPr>
        <w:tc>
          <w:tcPr>
            <w:tcW w:w="15339" w:type="dxa"/>
            <w:hideMark/>
          </w:tcPr>
          <w:p w14:paraId="2DFB6396" w14:textId="77777777" w:rsidR="00E078B5" w:rsidRDefault="00E078B5" w:rsidP="00A958AE">
            <w:pPr>
              <w:pStyle w:val="Opisslike"/>
              <w:keepNext/>
              <w:spacing w:after="0"/>
              <w:jc w:val="both"/>
              <w:rPr>
                <w:sz w:val="22"/>
                <w:szCs w:val="22"/>
              </w:rPr>
            </w:pPr>
            <w:r w:rsidRPr="00384644">
              <w:rPr>
                <w:sz w:val="22"/>
                <w:szCs w:val="22"/>
              </w:rPr>
              <w:t xml:space="preserve">Tablica </w:t>
            </w:r>
            <w:r w:rsidRPr="00384644">
              <w:rPr>
                <w:sz w:val="22"/>
                <w:szCs w:val="22"/>
              </w:rPr>
              <w:fldChar w:fldCharType="begin"/>
            </w:r>
            <w:r w:rsidRPr="00384644">
              <w:rPr>
                <w:sz w:val="22"/>
                <w:szCs w:val="22"/>
              </w:rPr>
              <w:instrText xml:space="preserve"> SEQ Tablica \* ARABIC </w:instrText>
            </w:r>
            <w:r w:rsidRPr="00384644">
              <w:rPr>
                <w:sz w:val="22"/>
                <w:szCs w:val="22"/>
              </w:rPr>
              <w:fldChar w:fldCharType="separate"/>
            </w:r>
            <w:r w:rsidRPr="00384644">
              <w:rPr>
                <w:noProof/>
                <w:sz w:val="22"/>
                <w:szCs w:val="22"/>
              </w:rPr>
              <w:t>1</w:t>
            </w:r>
            <w:r w:rsidRPr="00384644">
              <w:rPr>
                <w:noProof/>
                <w:sz w:val="22"/>
                <w:szCs w:val="22"/>
              </w:rPr>
              <w:fldChar w:fldCharType="end"/>
            </w:r>
            <w:r w:rsidRPr="00384644">
              <w:rPr>
                <w:sz w:val="22"/>
                <w:szCs w:val="22"/>
              </w:rPr>
              <w:t xml:space="preserve">. Popis provedenih postupaka jednostavne i javne nabave u razdoblju od 01.01. </w:t>
            </w:r>
            <w:r>
              <w:rPr>
                <w:sz w:val="22"/>
                <w:szCs w:val="22"/>
              </w:rPr>
              <w:t>do 30.06.2025.</w:t>
            </w:r>
            <w:r w:rsidRPr="00384644">
              <w:rPr>
                <w:sz w:val="22"/>
                <w:szCs w:val="22"/>
              </w:rPr>
              <w:t xml:space="preserve"> godine</w:t>
            </w:r>
          </w:p>
          <w:p w14:paraId="2028342E" w14:textId="77777777" w:rsidR="00E078B5" w:rsidRDefault="00E078B5" w:rsidP="00A958AE"/>
          <w:tbl>
            <w:tblPr>
              <w:tblW w:w="15319" w:type="dxa"/>
              <w:tblCellMar>
                <w:left w:w="0" w:type="dxa"/>
                <w:right w:w="0" w:type="dxa"/>
              </w:tblCellMar>
              <w:tblLook w:val="04A0" w:firstRow="1" w:lastRow="0" w:firstColumn="1" w:lastColumn="0" w:noHBand="0" w:noVBand="1"/>
            </w:tblPr>
            <w:tblGrid>
              <w:gridCol w:w="999"/>
              <w:gridCol w:w="4378"/>
              <w:gridCol w:w="2126"/>
              <w:gridCol w:w="4840"/>
              <w:gridCol w:w="1417"/>
              <w:gridCol w:w="1559"/>
            </w:tblGrid>
            <w:tr w:rsidR="00E078B5" w:rsidRPr="00EE6817" w14:paraId="3A5D7D5A" w14:textId="77777777" w:rsidTr="00A958AE">
              <w:trPr>
                <w:trHeight w:val="376"/>
              </w:trPr>
              <w:tc>
                <w:tcPr>
                  <w:tcW w:w="0" w:type="auto"/>
                  <w:tcBorders>
                    <w:top w:val="single" w:sz="8" w:space="0" w:color="000000"/>
                    <w:left w:val="single" w:sz="8" w:space="0" w:color="000000"/>
                    <w:bottom w:val="single" w:sz="8" w:space="0" w:color="000000"/>
                    <w:right w:val="single" w:sz="8" w:space="0" w:color="000000"/>
                  </w:tcBorders>
                  <w:shd w:val="clear" w:color="auto" w:fill="87CEFA"/>
                  <w:tcMar>
                    <w:top w:w="39" w:type="dxa"/>
                    <w:left w:w="39" w:type="dxa"/>
                    <w:bottom w:w="39" w:type="dxa"/>
                    <w:right w:w="39" w:type="dxa"/>
                  </w:tcMar>
                  <w:hideMark/>
                </w:tcPr>
                <w:p w14:paraId="41669583" w14:textId="77777777" w:rsidR="00E078B5" w:rsidRPr="00EE6817" w:rsidRDefault="00E078B5" w:rsidP="00A958AE">
                  <w:pPr>
                    <w:jc w:val="center"/>
                    <w:rPr>
                      <w:rFonts w:cs="Arial"/>
                      <w:sz w:val="20"/>
                      <w:szCs w:val="20"/>
                    </w:rPr>
                  </w:pPr>
                  <w:r w:rsidRPr="00EE6817">
                    <w:rPr>
                      <w:rFonts w:cs="Arial"/>
                      <w:sz w:val="20"/>
                      <w:szCs w:val="20"/>
                    </w:rPr>
                    <w:t>Evidencijski broj nabave</w:t>
                  </w:r>
                </w:p>
              </w:tc>
              <w:tc>
                <w:tcPr>
                  <w:tcW w:w="4378" w:type="dxa"/>
                  <w:tcBorders>
                    <w:top w:val="single" w:sz="8" w:space="0" w:color="000000"/>
                    <w:left w:val="single" w:sz="8" w:space="0" w:color="000000"/>
                    <w:bottom w:val="single" w:sz="8" w:space="0" w:color="000000"/>
                    <w:right w:val="single" w:sz="8" w:space="0" w:color="000000"/>
                  </w:tcBorders>
                  <w:shd w:val="clear" w:color="auto" w:fill="87CEFA"/>
                  <w:tcMar>
                    <w:top w:w="39" w:type="dxa"/>
                    <w:left w:w="39" w:type="dxa"/>
                    <w:bottom w:w="39" w:type="dxa"/>
                    <w:right w:w="39" w:type="dxa"/>
                  </w:tcMar>
                  <w:hideMark/>
                </w:tcPr>
                <w:p w14:paraId="1782A366" w14:textId="77777777" w:rsidR="00E078B5" w:rsidRPr="00EE6817" w:rsidRDefault="00E078B5" w:rsidP="00A958AE">
                  <w:pPr>
                    <w:jc w:val="center"/>
                    <w:rPr>
                      <w:rFonts w:cs="Arial"/>
                      <w:sz w:val="20"/>
                      <w:szCs w:val="20"/>
                    </w:rPr>
                  </w:pPr>
                  <w:r w:rsidRPr="00EE6817">
                    <w:rPr>
                      <w:rFonts w:cs="Arial"/>
                      <w:sz w:val="20"/>
                      <w:szCs w:val="20"/>
                    </w:rPr>
                    <w:t>Predmet nabave</w:t>
                  </w:r>
                </w:p>
              </w:tc>
              <w:tc>
                <w:tcPr>
                  <w:tcW w:w="2126" w:type="dxa"/>
                  <w:tcBorders>
                    <w:top w:val="single" w:sz="8" w:space="0" w:color="000000"/>
                    <w:left w:val="single" w:sz="8" w:space="0" w:color="000000"/>
                    <w:bottom w:val="single" w:sz="8" w:space="0" w:color="000000"/>
                    <w:right w:val="single" w:sz="8" w:space="0" w:color="000000"/>
                  </w:tcBorders>
                  <w:shd w:val="clear" w:color="auto" w:fill="87CEFA"/>
                  <w:tcMar>
                    <w:top w:w="39" w:type="dxa"/>
                    <w:left w:w="39" w:type="dxa"/>
                    <w:bottom w:w="39" w:type="dxa"/>
                    <w:right w:w="39" w:type="dxa"/>
                  </w:tcMar>
                  <w:hideMark/>
                </w:tcPr>
                <w:p w14:paraId="09C34D9C" w14:textId="77777777" w:rsidR="00E078B5" w:rsidRPr="00EE6817" w:rsidRDefault="00E078B5" w:rsidP="00A958AE">
                  <w:pPr>
                    <w:jc w:val="center"/>
                    <w:rPr>
                      <w:rFonts w:cs="Arial"/>
                      <w:sz w:val="20"/>
                      <w:szCs w:val="20"/>
                    </w:rPr>
                  </w:pPr>
                  <w:r w:rsidRPr="00EE6817">
                    <w:rPr>
                      <w:rFonts w:cs="Arial"/>
                      <w:sz w:val="20"/>
                      <w:szCs w:val="20"/>
                    </w:rPr>
                    <w:t xml:space="preserve">Vrsta postupka </w:t>
                  </w:r>
                </w:p>
              </w:tc>
              <w:tc>
                <w:tcPr>
                  <w:tcW w:w="4840" w:type="dxa"/>
                  <w:tcBorders>
                    <w:top w:val="single" w:sz="8" w:space="0" w:color="000000"/>
                    <w:left w:val="single" w:sz="8" w:space="0" w:color="000000"/>
                    <w:bottom w:val="single" w:sz="8" w:space="0" w:color="000000"/>
                    <w:right w:val="single" w:sz="8" w:space="0" w:color="000000"/>
                  </w:tcBorders>
                  <w:shd w:val="clear" w:color="auto" w:fill="87CEFA"/>
                  <w:tcMar>
                    <w:top w:w="39" w:type="dxa"/>
                    <w:left w:w="39" w:type="dxa"/>
                    <w:bottom w:w="39" w:type="dxa"/>
                    <w:right w:w="39" w:type="dxa"/>
                  </w:tcMar>
                  <w:hideMark/>
                </w:tcPr>
                <w:p w14:paraId="24850D13" w14:textId="77777777" w:rsidR="00E078B5" w:rsidRPr="00EE6817" w:rsidRDefault="00E078B5" w:rsidP="00A958AE">
                  <w:pPr>
                    <w:jc w:val="center"/>
                    <w:rPr>
                      <w:rFonts w:cs="Arial"/>
                      <w:sz w:val="20"/>
                      <w:szCs w:val="20"/>
                    </w:rPr>
                  </w:pPr>
                  <w:r w:rsidRPr="00EE6817">
                    <w:rPr>
                      <w:rFonts w:cs="Arial"/>
                      <w:sz w:val="20"/>
                      <w:szCs w:val="20"/>
                    </w:rPr>
                    <w:t>Naziv i OIB ugovaratelja</w:t>
                  </w:r>
                </w:p>
              </w:tc>
              <w:tc>
                <w:tcPr>
                  <w:tcW w:w="1417" w:type="dxa"/>
                  <w:tcBorders>
                    <w:top w:val="single" w:sz="8" w:space="0" w:color="000000"/>
                    <w:left w:val="single" w:sz="8" w:space="0" w:color="000000"/>
                    <w:bottom w:val="single" w:sz="8" w:space="0" w:color="000000"/>
                    <w:right w:val="single" w:sz="8" w:space="0" w:color="000000"/>
                  </w:tcBorders>
                  <w:shd w:val="clear" w:color="auto" w:fill="87CEFA"/>
                  <w:tcMar>
                    <w:top w:w="39" w:type="dxa"/>
                    <w:left w:w="39" w:type="dxa"/>
                    <w:bottom w:w="39" w:type="dxa"/>
                    <w:right w:w="39" w:type="dxa"/>
                  </w:tcMar>
                  <w:hideMark/>
                </w:tcPr>
                <w:p w14:paraId="1F535C9C" w14:textId="77777777" w:rsidR="00E078B5" w:rsidRPr="00EE6817" w:rsidRDefault="00E078B5" w:rsidP="00A958AE">
                  <w:pPr>
                    <w:jc w:val="center"/>
                    <w:rPr>
                      <w:rFonts w:cs="Arial"/>
                      <w:sz w:val="20"/>
                      <w:szCs w:val="20"/>
                    </w:rPr>
                  </w:pPr>
                  <w:r w:rsidRPr="00EE6817">
                    <w:rPr>
                      <w:rFonts w:cs="Arial"/>
                      <w:sz w:val="20"/>
                      <w:szCs w:val="20"/>
                    </w:rPr>
                    <w:t>Datum sklapanja</w:t>
                  </w:r>
                </w:p>
              </w:tc>
              <w:tc>
                <w:tcPr>
                  <w:tcW w:w="1559" w:type="dxa"/>
                  <w:tcBorders>
                    <w:top w:val="single" w:sz="8" w:space="0" w:color="000000"/>
                    <w:left w:val="single" w:sz="8" w:space="0" w:color="000000"/>
                    <w:bottom w:val="single" w:sz="8" w:space="0" w:color="000000"/>
                    <w:right w:val="single" w:sz="8" w:space="0" w:color="000000"/>
                  </w:tcBorders>
                  <w:shd w:val="clear" w:color="auto" w:fill="87CEFA"/>
                  <w:tcMar>
                    <w:top w:w="39" w:type="dxa"/>
                    <w:left w:w="39" w:type="dxa"/>
                    <w:bottom w:w="39" w:type="dxa"/>
                    <w:right w:w="39" w:type="dxa"/>
                  </w:tcMar>
                  <w:hideMark/>
                </w:tcPr>
                <w:p w14:paraId="5C1483D1" w14:textId="77777777" w:rsidR="00E078B5" w:rsidRPr="00EE6817" w:rsidRDefault="00E078B5" w:rsidP="00A958AE">
                  <w:pPr>
                    <w:jc w:val="center"/>
                    <w:rPr>
                      <w:rFonts w:cs="Arial"/>
                      <w:sz w:val="20"/>
                      <w:szCs w:val="20"/>
                    </w:rPr>
                  </w:pPr>
                  <w:r w:rsidRPr="00EE6817">
                    <w:rPr>
                      <w:rFonts w:cs="Arial"/>
                      <w:sz w:val="20"/>
                      <w:szCs w:val="20"/>
                    </w:rPr>
                    <w:t>Iznos bez PDV-a</w:t>
                  </w:r>
                </w:p>
                <w:p w14:paraId="1A11DD24" w14:textId="77777777" w:rsidR="00E078B5" w:rsidRPr="00EE6817" w:rsidRDefault="00E078B5" w:rsidP="00A958AE">
                  <w:pPr>
                    <w:jc w:val="center"/>
                    <w:rPr>
                      <w:rFonts w:cs="Arial"/>
                      <w:sz w:val="20"/>
                      <w:szCs w:val="20"/>
                    </w:rPr>
                  </w:pPr>
                  <w:r w:rsidRPr="00EE6817">
                    <w:rPr>
                      <w:rFonts w:cs="Arial"/>
                      <w:sz w:val="20"/>
                      <w:szCs w:val="20"/>
                    </w:rPr>
                    <w:t>(u €)</w:t>
                  </w:r>
                </w:p>
              </w:tc>
            </w:tr>
            <w:tr w:rsidR="00E078B5" w:rsidRPr="00EE6817" w14:paraId="5003DC81"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F9EC647" w14:textId="77777777" w:rsidR="00E078B5" w:rsidRPr="006D34E8" w:rsidRDefault="00E078B5" w:rsidP="00A958AE">
                  <w:pPr>
                    <w:spacing w:before="40" w:after="40" w:line="240" w:lineRule="atLeast"/>
                    <w:rPr>
                      <w:rFonts w:cs="Arial"/>
                      <w:sz w:val="20"/>
                      <w:szCs w:val="20"/>
                    </w:rPr>
                  </w:pPr>
                  <w:r w:rsidRPr="006D34E8">
                    <w:rPr>
                      <w:rFonts w:cs="Arial"/>
                      <w:sz w:val="20"/>
                      <w:szCs w:val="20"/>
                    </w:rPr>
                    <w:t>JN-9/24</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92970CD" w14:textId="77777777" w:rsidR="00E078B5" w:rsidRPr="006D34E8" w:rsidRDefault="00E078B5" w:rsidP="00A958AE">
                  <w:pPr>
                    <w:spacing w:before="40" w:after="40" w:line="240" w:lineRule="atLeast"/>
                    <w:rPr>
                      <w:rFonts w:cs="Arial"/>
                      <w:sz w:val="20"/>
                      <w:szCs w:val="20"/>
                    </w:rPr>
                  </w:pPr>
                  <w:r w:rsidRPr="006D34E8">
                    <w:rPr>
                      <w:rFonts w:cs="Arial"/>
                      <w:sz w:val="20"/>
                      <w:szCs w:val="20"/>
                    </w:rPr>
                    <w:t xml:space="preserve">Ugovor o radovima  na oborinskoj odvodnji i izgradnji nogostupa u </w:t>
                  </w:r>
                  <w:proofErr w:type="spellStart"/>
                  <w:r w:rsidRPr="006D34E8">
                    <w:rPr>
                      <w:rFonts w:cs="Arial"/>
                      <w:sz w:val="20"/>
                      <w:szCs w:val="20"/>
                    </w:rPr>
                    <w:t>Kameničkom</w:t>
                  </w:r>
                  <w:proofErr w:type="spellEnd"/>
                  <w:r w:rsidRPr="006D34E8">
                    <w:rPr>
                      <w:rFonts w:cs="Arial"/>
                      <w:sz w:val="20"/>
                      <w:szCs w:val="20"/>
                    </w:rPr>
                    <w:t xml:space="preserve"> Vrhovcu + Dodatak br. 1. Ugovoru</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45D94E9A"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Otvoreni postupak</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CA9339A"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NIGRAD d.o.o., Ulica Ivana Kukuljevića 32, 42000 Varaždin, OIB: 88133596769</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422D63A0"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27.01.2025.  </w:t>
                  </w:r>
                </w:p>
                <w:p w14:paraId="6253D24E"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 xml:space="preserve">    +</w:t>
                  </w:r>
                </w:p>
                <w:p w14:paraId="44B7EABA"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19.02.2025.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EB4CD17"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60.509,90   </w:t>
                  </w:r>
                </w:p>
                <w:p w14:paraId="592CDE4B" w14:textId="77777777" w:rsidR="00E078B5" w:rsidRPr="006D34E8" w:rsidRDefault="00E078B5" w:rsidP="00A958AE">
                  <w:pPr>
                    <w:spacing w:before="40" w:after="40" w:line="240" w:lineRule="atLeast"/>
                    <w:jc w:val="center"/>
                    <w:rPr>
                      <w:rFonts w:cs="Arial"/>
                      <w:b/>
                      <w:bCs/>
                      <w:sz w:val="20"/>
                      <w:szCs w:val="20"/>
                    </w:rPr>
                  </w:pPr>
                  <w:r w:rsidRPr="006D34E8">
                    <w:rPr>
                      <w:rFonts w:cs="Arial"/>
                      <w:b/>
                      <w:bCs/>
                      <w:sz w:val="20"/>
                      <w:szCs w:val="20"/>
                    </w:rPr>
                    <w:t xml:space="preserve">             +</w:t>
                  </w:r>
                </w:p>
                <w:p w14:paraId="2958D583"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1.668,83 </w:t>
                  </w:r>
                </w:p>
              </w:tc>
            </w:tr>
            <w:tr w:rsidR="00E078B5" w:rsidRPr="00EE6817" w14:paraId="0F101B68" w14:textId="77777777" w:rsidTr="00A958AE">
              <w:trPr>
                <w:trHeight w:val="586"/>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F2F1981" w14:textId="77777777" w:rsidR="00E078B5" w:rsidRPr="006D34E8" w:rsidRDefault="00E078B5" w:rsidP="00A958AE">
                  <w:pPr>
                    <w:spacing w:before="40" w:after="40" w:line="240" w:lineRule="atLeast"/>
                    <w:rPr>
                      <w:rFonts w:cs="Arial"/>
                      <w:sz w:val="20"/>
                      <w:szCs w:val="20"/>
                    </w:rPr>
                  </w:pPr>
                  <w:r w:rsidRPr="006D34E8">
                    <w:rPr>
                      <w:rFonts w:cs="Arial"/>
                      <w:sz w:val="20"/>
                      <w:szCs w:val="20"/>
                    </w:rPr>
                    <w:t>J-118/25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CF23F23"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usluzi održavanja aplikacije za SPI programska rješenja</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446CC9F4"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C8C5DE0"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LIBUSOFT CICOM d.o.o., Remetinečka cesta 7 a,</w:t>
                  </w:r>
                </w:p>
                <w:p w14:paraId="4FFA11BF"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10020 Zagreb, OIB: 14506572540</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4787AF24"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28.01.2025.</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B56E15A"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15.747,72 </w:t>
                  </w:r>
                </w:p>
              </w:tc>
            </w:tr>
            <w:tr w:rsidR="00E078B5" w:rsidRPr="00EE6817" w14:paraId="5CAE9A6B"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7F812DC" w14:textId="77777777" w:rsidR="00E078B5" w:rsidRPr="006D34E8" w:rsidRDefault="00E078B5" w:rsidP="00A958AE">
                  <w:pPr>
                    <w:spacing w:before="40" w:after="40" w:line="240" w:lineRule="atLeast"/>
                    <w:rPr>
                      <w:rFonts w:cs="Arial"/>
                      <w:sz w:val="20"/>
                      <w:szCs w:val="20"/>
                    </w:rPr>
                  </w:pPr>
                  <w:r w:rsidRPr="006D34E8">
                    <w:rPr>
                      <w:rFonts w:cs="Arial"/>
                      <w:sz w:val="20"/>
                      <w:szCs w:val="20"/>
                    </w:rPr>
                    <w:t>J-96/25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2F876F7"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nabavi raznih prehrambenih proizvoda</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0F88AB8"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9EE7609"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NTL d.o.o., </w:t>
                  </w:r>
                  <w:proofErr w:type="spellStart"/>
                  <w:r w:rsidRPr="006D34E8">
                    <w:rPr>
                      <w:rFonts w:cs="Arial"/>
                      <w:sz w:val="20"/>
                      <w:szCs w:val="20"/>
                    </w:rPr>
                    <w:t>Soblinečka</w:t>
                  </w:r>
                  <w:proofErr w:type="spellEnd"/>
                  <w:r w:rsidRPr="006D34E8">
                    <w:rPr>
                      <w:rFonts w:cs="Arial"/>
                      <w:sz w:val="20"/>
                      <w:szCs w:val="20"/>
                    </w:rPr>
                    <w:t xml:space="preserve"> 55,</w:t>
                  </w:r>
                </w:p>
                <w:p w14:paraId="3C3302CC"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10360 Sesvete, OIB: 78344221376</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0BFF298C"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10.02.2025.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6E9A6BE"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15.676,17 </w:t>
                  </w:r>
                </w:p>
              </w:tc>
            </w:tr>
            <w:tr w:rsidR="00E078B5" w:rsidRPr="00EE6817" w14:paraId="103834F4"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166DB15" w14:textId="77777777" w:rsidR="00E078B5" w:rsidRPr="006D34E8" w:rsidRDefault="00E078B5" w:rsidP="00A958AE">
                  <w:pPr>
                    <w:spacing w:before="40" w:after="40" w:line="240" w:lineRule="atLeast"/>
                    <w:rPr>
                      <w:rFonts w:cs="Arial"/>
                      <w:sz w:val="20"/>
                      <w:szCs w:val="20"/>
                    </w:rPr>
                  </w:pPr>
                  <w:r w:rsidRPr="006D34E8">
                    <w:rPr>
                      <w:rFonts w:cs="Arial"/>
                      <w:sz w:val="20"/>
                      <w:szCs w:val="20"/>
                    </w:rPr>
                    <w:t>J-32/25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1EF70CC" w14:textId="77777777" w:rsidR="00E078B5" w:rsidRPr="006D34E8" w:rsidRDefault="00E078B5" w:rsidP="00A958AE">
                  <w:pPr>
                    <w:spacing w:before="40" w:after="40" w:line="240" w:lineRule="atLeast"/>
                    <w:rPr>
                      <w:rFonts w:cs="Arial"/>
                      <w:sz w:val="20"/>
                      <w:szCs w:val="20"/>
                    </w:rPr>
                  </w:pPr>
                  <w:r w:rsidRPr="006D34E8">
                    <w:rPr>
                      <w:rFonts w:cs="Arial"/>
                      <w:sz w:val="20"/>
                      <w:szCs w:val="20"/>
                    </w:rPr>
                    <w:t xml:space="preserve">Ugovor  o radovima na sanaciji klizišta na nerazvrstanoj cesti NC 1-099 u Gornjoj Višnjici- Ves </w:t>
                  </w:r>
                  <w:proofErr w:type="spellStart"/>
                  <w:r w:rsidRPr="006D34E8">
                    <w:rPr>
                      <w:rFonts w:cs="Arial"/>
                      <w:sz w:val="20"/>
                      <w:szCs w:val="20"/>
                    </w:rPr>
                    <w:t>Kotarščak</w:t>
                  </w:r>
                  <w:proofErr w:type="spellEnd"/>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69C7167A"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5B63465"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TTG d.o.o., Donja </w:t>
                  </w:r>
                  <w:proofErr w:type="spellStart"/>
                  <w:r w:rsidRPr="006D34E8">
                    <w:rPr>
                      <w:rFonts w:cs="Arial"/>
                      <w:sz w:val="20"/>
                      <w:szCs w:val="20"/>
                    </w:rPr>
                    <w:t>Višnjica</w:t>
                  </w:r>
                  <w:proofErr w:type="spellEnd"/>
                  <w:r w:rsidRPr="006D34E8">
                    <w:rPr>
                      <w:rFonts w:cs="Arial"/>
                      <w:sz w:val="20"/>
                      <w:szCs w:val="20"/>
                    </w:rPr>
                    <w:t xml:space="preserve"> 1 g, </w:t>
                  </w:r>
                </w:p>
                <w:p w14:paraId="0A04B3A7"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42250 Lepoglava, OIB:32988756209</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716CC08B"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11.02.2025.</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4237B25"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21.997,60 </w:t>
                  </w:r>
                </w:p>
              </w:tc>
            </w:tr>
            <w:tr w:rsidR="00E078B5" w:rsidRPr="00EE6817" w14:paraId="7A935216"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7542784" w14:textId="77777777" w:rsidR="00E078B5" w:rsidRPr="006D34E8" w:rsidRDefault="00E078B5" w:rsidP="00A958AE">
                  <w:pPr>
                    <w:spacing w:before="40" w:after="40" w:line="240" w:lineRule="atLeast"/>
                    <w:rPr>
                      <w:rFonts w:cs="Arial"/>
                      <w:sz w:val="20"/>
                      <w:szCs w:val="20"/>
                    </w:rPr>
                  </w:pPr>
                  <w:r w:rsidRPr="006D34E8">
                    <w:rPr>
                      <w:rFonts w:cs="Arial"/>
                      <w:sz w:val="20"/>
                      <w:szCs w:val="20"/>
                    </w:rPr>
                    <w:t>J-103/25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27CD99B"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nabavi cvijeća i ostale robe za potrebe protokola Grada Lepoglave</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AB4E34E"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880F291"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BAGREM, trgovački obrt, </w:t>
                  </w:r>
                  <w:proofErr w:type="spellStart"/>
                  <w:r w:rsidRPr="006D34E8">
                    <w:rPr>
                      <w:rFonts w:cs="Arial"/>
                      <w:sz w:val="20"/>
                      <w:szCs w:val="20"/>
                    </w:rPr>
                    <w:t>vl</w:t>
                  </w:r>
                  <w:proofErr w:type="spellEnd"/>
                  <w:r w:rsidRPr="006D34E8">
                    <w:rPr>
                      <w:rFonts w:cs="Arial"/>
                      <w:sz w:val="20"/>
                      <w:szCs w:val="20"/>
                    </w:rPr>
                    <w:t xml:space="preserve">. Stjepan </w:t>
                  </w:r>
                  <w:proofErr w:type="spellStart"/>
                  <w:r w:rsidRPr="006D34E8">
                    <w:rPr>
                      <w:rFonts w:cs="Arial"/>
                      <w:sz w:val="20"/>
                      <w:szCs w:val="20"/>
                    </w:rPr>
                    <w:t>Bencek</w:t>
                  </w:r>
                  <w:proofErr w:type="spellEnd"/>
                  <w:r w:rsidRPr="006D34E8">
                    <w:rPr>
                      <w:rFonts w:cs="Arial"/>
                      <w:sz w:val="20"/>
                      <w:szCs w:val="20"/>
                    </w:rPr>
                    <w:t>,  Hrvatskih pavlina 3a, 42250 Lepoglava, OIB:67409388320</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75E6663C"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13.02.2025.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2ED0987"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14.881,50 </w:t>
                  </w:r>
                </w:p>
              </w:tc>
            </w:tr>
            <w:tr w:rsidR="00E078B5" w:rsidRPr="00EE6817" w14:paraId="5073A7E1"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0C1123A" w14:textId="77777777" w:rsidR="00E078B5" w:rsidRPr="006D34E8" w:rsidRDefault="00E078B5" w:rsidP="00A958AE">
                  <w:pPr>
                    <w:spacing w:before="40" w:after="40" w:line="240" w:lineRule="atLeast"/>
                    <w:rPr>
                      <w:rFonts w:cs="Arial"/>
                      <w:sz w:val="20"/>
                      <w:szCs w:val="20"/>
                    </w:rPr>
                  </w:pPr>
                  <w:r w:rsidRPr="006D34E8">
                    <w:rPr>
                      <w:rFonts w:cs="Arial"/>
                      <w:sz w:val="20"/>
                      <w:szCs w:val="20"/>
                    </w:rPr>
                    <w:t>J-12/25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9E4F4D8" w14:textId="6D9B0A80" w:rsidR="00E078B5" w:rsidRPr="006D34E8" w:rsidRDefault="00E078B5" w:rsidP="00A958AE">
                  <w:pPr>
                    <w:spacing w:before="40" w:after="40" w:line="240" w:lineRule="atLeast"/>
                    <w:rPr>
                      <w:rFonts w:cs="Arial"/>
                      <w:sz w:val="20"/>
                      <w:szCs w:val="20"/>
                    </w:rPr>
                  </w:pPr>
                  <w:r w:rsidRPr="006D34E8">
                    <w:rPr>
                      <w:rFonts w:cs="Arial"/>
                      <w:sz w:val="20"/>
                      <w:szCs w:val="20"/>
                    </w:rPr>
                    <w:t>Ugovor</w:t>
                  </w:r>
                  <w:r w:rsidR="00DE2CA0" w:rsidRPr="006D34E8">
                    <w:rPr>
                      <w:rFonts w:cs="Arial"/>
                      <w:sz w:val="20"/>
                      <w:szCs w:val="20"/>
                    </w:rPr>
                    <w:t xml:space="preserve"> o</w:t>
                  </w:r>
                  <w:r w:rsidRPr="006D34E8">
                    <w:rPr>
                      <w:rFonts w:cs="Arial"/>
                      <w:sz w:val="20"/>
                      <w:szCs w:val="20"/>
                    </w:rPr>
                    <w:t xml:space="preserve">  usluzi dekoriranja grada i gradskog parka</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F91B7AC"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43FFF1E"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BAGREM, trgovački obrt, </w:t>
                  </w:r>
                  <w:proofErr w:type="spellStart"/>
                  <w:r w:rsidRPr="006D34E8">
                    <w:rPr>
                      <w:rFonts w:cs="Arial"/>
                      <w:sz w:val="20"/>
                      <w:szCs w:val="20"/>
                    </w:rPr>
                    <w:t>vl</w:t>
                  </w:r>
                  <w:proofErr w:type="spellEnd"/>
                  <w:r w:rsidRPr="006D34E8">
                    <w:rPr>
                      <w:rFonts w:cs="Arial"/>
                      <w:sz w:val="20"/>
                      <w:szCs w:val="20"/>
                    </w:rPr>
                    <w:t xml:space="preserve">. Stjepan </w:t>
                  </w:r>
                  <w:proofErr w:type="spellStart"/>
                  <w:r w:rsidRPr="006D34E8">
                    <w:rPr>
                      <w:rFonts w:cs="Arial"/>
                      <w:sz w:val="20"/>
                      <w:szCs w:val="20"/>
                    </w:rPr>
                    <w:t>Bencek</w:t>
                  </w:r>
                  <w:proofErr w:type="spellEnd"/>
                  <w:r w:rsidRPr="006D34E8">
                    <w:rPr>
                      <w:rFonts w:cs="Arial"/>
                      <w:sz w:val="20"/>
                      <w:szCs w:val="20"/>
                    </w:rPr>
                    <w:t>, Hrvatskih pavlina 3a, 42250 Lepoglava, OIB: 67409388320</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262AD184"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13.02.2025.</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3B48C35"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16.500,00 </w:t>
                  </w:r>
                </w:p>
              </w:tc>
            </w:tr>
            <w:tr w:rsidR="00E078B5" w:rsidRPr="00EE6817" w14:paraId="7DC8F3D6"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FFC43FE" w14:textId="77777777" w:rsidR="00E078B5" w:rsidRPr="006D34E8" w:rsidRDefault="00E078B5" w:rsidP="00A958AE">
                  <w:pPr>
                    <w:spacing w:before="40" w:after="40" w:line="240" w:lineRule="atLeast"/>
                    <w:rPr>
                      <w:rFonts w:cs="Arial"/>
                      <w:sz w:val="20"/>
                      <w:szCs w:val="20"/>
                    </w:rPr>
                  </w:pPr>
                  <w:r w:rsidRPr="006D34E8">
                    <w:rPr>
                      <w:rFonts w:cs="Arial"/>
                      <w:sz w:val="20"/>
                      <w:szCs w:val="20"/>
                    </w:rPr>
                    <w:t>J-12/25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BC95EA3"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usluzi snimanja, fotografiranja i montaže svečanosti za potrebe Grada Lepoglave</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47405454"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9EFEE70"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GODAR d.o.o., Kneza Trpimira 61 a, 42000 Varaždin,  </w:t>
                  </w:r>
                </w:p>
                <w:p w14:paraId="549B02F2"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OIB: 77680604322</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59CCE9F6"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11.02.2025.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538595C"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19.605,00 </w:t>
                  </w:r>
                </w:p>
              </w:tc>
            </w:tr>
            <w:tr w:rsidR="00E078B5" w:rsidRPr="00EE6817" w14:paraId="64E11883"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13F5BA5" w14:textId="77777777" w:rsidR="00E078B5" w:rsidRPr="006D34E8" w:rsidRDefault="00E078B5" w:rsidP="00A958AE">
                  <w:pPr>
                    <w:spacing w:before="40" w:after="40" w:line="240" w:lineRule="atLeast"/>
                    <w:rPr>
                      <w:rFonts w:cs="Arial"/>
                      <w:sz w:val="20"/>
                      <w:szCs w:val="20"/>
                    </w:rPr>
                  </w:pPr>
                  <w:r w:rsidRPr="006D34E8">
                    <w:rPr>
                      <w:rFonts w:cs="Arial"/>
                      <w:sz w:val="20"/>
                      <w:szCs w:val="20"/>
                    </w:rPr>
                    <w:t>J-3/25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6AB8902"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usluzi restorana za razne svečanosti Grada Lepoglave</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4DB3D0D1"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65EB985"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KAZNIONICA U LEPOGLAVI, RESTORAN „IVANČICA“, Ulica hrvatskih pavlina 1, 42250 Lepoglava, </w:t>
                  </w:r>
                </w:p>
                <w:p w14:paraId="7AFFE3C0"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OIB: 10236446484</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45D1450B"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24.02.2025.</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852A06D"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10.122,58 </w:t>
                  </w:r>
                </w:p>
              </w:tc>
            </w:tr>
            <w:tr w:rsidR="00E078B5" w:rsidRPr="00EE6817" w14:paraId="66B6400D"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A764C28" w14:textId="77777777" w:rsidR="00E078B5" w:rsidRPr="006D34E8" w:rsidRDefault="00E078B5" w:rsidP="00A958AE">
                  <w:pPr>
                    <w:spacing w:before="40" w:after="40" w:line="240" w:lineRule="atLeast"/>
                    <w:rPr>
                      <w:rFonts w:cs="Arial"/>
                      <w:sz w:val="20"/>
                      <w:szCs w:val="20"/>
                    </w:rPr>
                  </w:pPr>
                  <w:r w:rsidRPr="006D34E8">
                    <w:rPr>
                      <w:rFonts w:cs="Arial"/>
                      <w:sz w:val="20"/>
                      <w:szCs w:val="20"/>
                    </w:rPr>
                    <w:t>J-100/25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75469F5"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nabavi drva za ogrjev za potrebe socijalno ugroženih osoba</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C71A42A"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4EB38FA9"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ROYAL WOOD d.o.o., </w:t>
                  </w:r>
                  <w:proofErr w:type="spellStart"/>
                  <w:r w:rsidRPr="006D34E8">
                    <w:rPr>
                      <w:rFonts w:cs="Arial"/>
                      <w:sz w:val="20"/>
                      <w:szCs w:val="20"/>
                    </w:rPr>
                    <w:t>Punikve</w:t>
                  </w:r>
                  <w:proofErr w:type="spellEnd"/>
                  <w:r w:rsidRPr="006D34E8">
                    <w:rPr>
                      <w:rFonts w:cs="Arial"/>
                      <w:sz w:val="20"/>
                      <w:szCs w:val="20"/>
                    </w:rPr>
                    <w:t xml:space="preserve"> 108, 42240 Ivanec, </w:t>
                  </w:r>
                </w:p>
                <w:p w14:paraId="599B2D45"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OIB: 42471585610</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312498F8"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25.02.2025.</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640D20F5"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26.640,00 </w:t>
                  </w:r>
                </w:p>
              </w:tc>
            </w:tr>
            <w:tr w:rsidR="00E078B5" w:rsidRPr="00EE6817" w14:paraId="3497F53A"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8C425E2" w14:textId="77777777" w:rsidR="00E078B5" w:rsidRPr="006D34E8" w:rsidRDefault="00E078B5" w:rsidP="00A958AE">
                  <w:pPr>
                    <w:spacing w:before="40" w:after="40" w:line="240" w:lineRule="atLeast"/>
                    <w:rPr>
                      <w:rFonts w:cs="Arial"/>
                      <w:sz w:val="20"/>
                      <w:szCs w:val="20"/>
                    </w:rPr>
                  </w:pPr>
                  <w:r w:rsidRPr="006D34E8">
                    <w:rPr>
                      <w:rFonts w:cs="Arial"/>
                      <w:sz w:val="20"/>
                      <w:szCs w:val="20"/>
                    </w:rPr>
                    <w:t>J-13/25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7EE5646"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nabavi kamenog materijala</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D7088FB"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143DEF2"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HOLCIM (Hrvatska) d.o.o., </w:t>
                  </w:r>
                  <w:proofErr w:type="spellStart"/>
                  <w:r w:rsidRPr="006D34E8">
                    <w:rPr>
                      <w:rFonts w:cs="Arial"/>
                      <w:sz w:val="20"/>
                      <w:szCs w:val="20"/>
                    </w:rPr>
                    <w:t>Koromačno</w:t>
                  </w:r>
                  <w:proofErr w:type="spellEnd"/>
                  <w:r w:rsidRPr="006D34E8">
                    <w:rPr>
                      <w:rFonts w:cs="Arial"/>
                      <w:sz w:val="20"/>
                      <w:szCs w:val="20"/>
                    </w:rPr>
                    <w:t xml:space="preserve"> 7 b,</w:t>
                  </w:r>
                </w:p>
                <w:p w14:paraId="33CCDAFB"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52222 </w:t>
                  </w:r>
                  <w:proofErr w:type="spellStart"/>
                  <w:r w:rsidRPr="006D34E8">
                    <w:rPr>
                      <w:rFonts w:cs="Arial"/>
                      <w:sz w:val="20"/>
                      <w:szCs w:val="20"/>
                    </w:rPr>
                    <w:t>Koromačno</w:t>
                  </w:r>
                  <w:proofErr w:type="spellEnd"/>
                  <w:r w:rsidRPr="006D34E8">
                    <w:rPr>
                      <w:rFonts w:cs="Arial"/>
                      <w:sz w:val="20"/>
                      <w:szCs w:val="20"/>
                    </w:rPr>
                    <w:t>, OIB: 60131430579</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54F9ACB1"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26.02.2025.</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962F685"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25.950,00 </w:t>
                  </w:r>
                </w:p>
              </w:tc>
            </w:tr>
            <w:tr w:rsidR="00E078B5" w:rsidRPr="00EE6817" w14:paraId="3C0C04C0"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44A792A7" w14:textId="77777777" w:rsidR="00E078B5" w:rsidRPr="006D34E8" w:rsidRDefault="00E078B5" w:rsidP="00A958AE">
                  <w:pPr>
                    <w:spacing w:before="40" w:after="40" w:line="240" w:lineRule="atLeast"/>
                    <w:rPr>
                      <w:rFonts w:cs="Arial"/>
                      <w:sz w:val="20"/>
                      <w:szCs w:val="20"/>
                    </w:rPr>
                  </w:pPr>
                  <w:r w:rsidRPr="006D34E8">
                    <w:rPr>
                      <w:rFonts w:cs="Arial"/>
                      <w:sz w:val="20"/>
                      <w:szCs w:val="20"/>
                    </w:rPr>
                    <w:t>JN-3/25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6BB1EFAD" w14:textId="77777777" w:rsidR="00E078B5" w:rsidRPr="006D34E8" w:rsidRDefault="00E078B5" w:rsidP="00A958AE">
                  <w:pPr>
                    <w:spacing w:before="40" w:after="40" w:line="240" w:lineRule="atLeast"/>
                    <w:rPr>
                      <w:rFonts w:cs="Arial"/>
                      <w:sz w:val="20"/>
                      <w:szCs w:val="20"/>
                    </w:rPr>
                  </w:pPr>
                  <w:r w:rsidRPr="006D34E8">
                    <w:rPr>
                      <w:rFonts w:cs="Arial"/>
                      <w:sz w:val="20"/>
                      <w:szCs w:val="20"/>
                    </w:rPr>
                    <w:t xml:space="preserve">Ugovor o radovima na sanaciji klizišta na nerazvrstanoj cesti NC 1-041/1 u naselju </w:t>
                  </w:r>
                  <w:proofErr w:type="spellStart"/>
                  <w:r w:rsidRPr="006D34E8">
                    <w:rPr>
                      <w:rFonts w:cs="Arial"/>
                      <w:sz w:val="20"/>
                      <w:szCs w:val="20"/>
                    </w:rPr>
                    <w:t>Muričevec</w:t>
                  </w:r>
                  <w:proofErr w:type="spellEnd"/>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444A5FA"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Otvoreni postupak</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496DE00" w14:textId="2A23A923" w:rsidR="00E078B5" w:rsidRPr="006D34E8" w:rsidRDefault="00E078B5" w:rsidP="00EE6817">
                  <w:pPr>
                    <w:spacing w:before="40" w:after="40" w:line="240" w:lineRule="atLeast"/>
                    <w:jc w:val="both"/>
                    <w:rPr>
                      <w:rFonts w:cs="Arial"/>
                      <w:sz w:val="20"/>
                      <w:szCs w:val="20"/>
                    </w:rPr>
                  </w:pPr>
                  <w:r w:rsidRPr="006D34E8">
                    <w:rPr>
                      <w:rFonts w:cs="Arial"/>
                      <w:sz w:val="20"/>
                      <w:szCs w:val="20"/>
                    </w:rPr>
                    <w:t xml:space="preserve">ENIGMA d.o.o., Hrvatskih pavlina 7, 42250 Lepoglava, </w:t>
                  </w:r>
                  <w:r w:rsidR="00EE6817" w:rsidRPr="006D34E8">
                    <w:rPr>
                      <w:rFonts w:cs="Arial"/>
                      <w:sz w:val="20"/>
                      <w:szCs w:val="20"/>
                    </w:rPr>
                    <w:t xml:space="preserve">                </w:t>
                  </w:r>
                  <w:r w:rsidRPr="006D34E8">
                    <w:rPr>
                      <w:rFonts w:cs="Arial"/>
                      <w:sz w:val="20"/>
                      <w:szCs w:val="20"/>
                    </w:rPr>
                    <w:t>OIB: 50172303832</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1ACF8756"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24.03.2025.</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6879FD9"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72.993,00</w:t>
                  </w:r>
                </w:p>
              </w:tc>
            </w:tr>
            <w:tr w:rsidR="00E078B5" w:rsidRPr="00EE6817" w14:paraId="3ACE93A3"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41F0714" w14:textId="77777777" w:rsidR="00E078B5" w:rsidRPr="006D34E8" w:rsidRDefault="00E078B5" w:rsidP="00A958AE">
                  <w:pPr>
                    <w:spacing w:before="40" w:after="40" w:line="240" w:lineRule="atLeast"/>
                    <w:rPr>
                      <w:rFonts w:cs="Arial"/>
                      <w:sz w:val="20"/>
                      <w:szCs w:val="20"/>
                    </w:rPr>
                  </w:pPr>
                  <w:r w:rsidRPr="006D34E8">
                    <w:rPr>
                      <w:rFonts w:cs="Arial"/>
                      <w:sz w:val="20"/>
                      <w:szCs w:val="20"/>
                    </w:rPr>
                    <w:t>J-33/25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55F4F20" w14:textId="77777777" w:rsidR="00E078B5" w:rsidRPr="006D34E8" w:rsidRDefault="00E078B5" w:rsidP="00A958AE">
                  <w:pPr>
                    <w:spacing w:before="40" w:after="40" w:line="240" w:lineRule="atLeast"/>
                    <w:rPr>
                      <w:rFonts w:cs="Arial"/>
                      <w:sz w:val="20"/>
                      <w:szCs w:val="20"/>
                    </w:rPr>
                  </w:pPr>
                  <w:r w:rsidRPr="006D34E8">
                    <w:rPr>
                      <w:rFonts w:cs="Arial"/>
                      <w:sz w:val="20"/>
                      <w:szCs w:val="20"/>
                    </w:rPr>
                    <w:t xml:space="preserve">Ugovor o radovima na sanaciji klizišta 2 na nerazvrstanoj cesti u naselju </w:t>
                  </w:r>
                  <w:proofErr w:type="spellStart"/>
                  <w:r w:rsidRPr="006D34E8">
                    <w:rPr>
                      <w:rFonts w:cs="Arial"/>
                      <w:sz w:val="20"/>
                      <w:szCs w:val="20"/>
                    </w:rPr>
                    <w:t>Zlogonje</w:t>
                  </w:r>
                  <w:proofErr w:type="spellEnd"/>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46B55B1"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4C343B0"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ENIGMA d.o.o., Hrvatskih pavlina 7, 42250 Lepoglava, </w:t>
                  </w:r>
                </w:p>
                <w:p w14:paraId="42088F5A"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OIB: 50172303832</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5D70566C"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24.03.2025.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9B04833"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50.968,90</w:t>
                  </w:r>
                </w:p>
              </w:tc>
            </w:tr>
            <w:tr w:rsidR="00E078B5" w:rsidRPr="00EE6817" w14:paraId="34564C3C"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2029627" w14:textId="77777777" w:rsidR="00E078B5" w:rsidRPr="006D34E8" w:rsidRDefault="00E078B5" w:rsidP="00A958AE">
                  <w:pPr>
                    <w:spacing w:before="40" w:after="40" w:line="240" w:lineRule="atLeast"/>
                    <w:rPr>
                      <w:rFonts w:cs="Arial"/>
                      <w:sz w:val="20"/>
                      <w:szCs w:val="20"/>
                    </w:rPr>
                  </w:pPr>
                  <w:r w:rsidRPr="006D34E8">
                    <w:rPr>
                      <w:rFonts w:cs="Arial"/>
                      <w:sz w:val="20"/>
                      <w:szCs w:val="20"/>
                    </w:rPr>
                    <w:t>JN-2/25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8472A03"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radovima na sanaciji klizišta na nerazvrstanoj cesti NC 2-097 u Lepoglavi (Ulica Ves kod kbr. 88C)</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D2398BF"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Otvoreni postupak</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9A7A132"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ENIGMA d.o.o., Hrvatskih pavlina 7, 42250 Lepoglava, </w:t>
                  </w:r>
                </w:p>
                <w:p w14:paraId="4EDFAB6B"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OIB: 50172303832</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75C000CF"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24.03.2025.</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61EBF657"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55.834,90 </w:t>
                  </w:r>
                </w:p>
              </w:tc>
            </w:tr>
            <w:tr w:rsidR="00E078B5" w:rsidRPr="00EE6817" w14:paraId="2ACBA2FD" w14:textId="77777777" w:rsidTr="00A958AE">
              <w:trPr>
                <w:trHeight w:val="681"/>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6DB77176" w14:textId="77777777" w:rsidR="00E078B5" w:rsidRPr="006D34E8" w:rsidRDefault="00E078B5" w:rsidP="00A958AE">
                  <w:pPr>
                    <w:spacing w:before="40" w:after="40" w:line="240" w:lineRule="atLeast"/>
                    <w:rPr>
                      <w:rFonts w:cs="Arial"/>
                      <w:sz w:val="20"/>
                      <w:szCs w:val="20"/>
                    </w:rPr>
                  </w:pPr>
                  <w:r w:rsidRPr="006D34E8">
                    <w:rPr>
                      <w:rFonts w:cs="Arial"/>
                      <w:sz w:val="20"/>
                      <w:szCs w:val="20"/>
                    </w:rPr>
                    <w:t>J-74/25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188A9A3"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radovima na uređenju parka uz zgradu gradske uprave</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62E0B019"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60D09FC6"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TTG d.o.o., Donja </w:t>
                  </w:r>
                  <w:proofErr w:type="spellStart"/>
                  <w:r w:rsidRPr="006D34E8">
                    <w:rPr>
                      <w:rFonts w:cs="Arial"/>
                      <w:sz w:val="20"/>
                      <w:szCs w:val="20"/>
                    </w:rPr>
                    <w:t>Višnjica</w:t>
                  </w:r>
                  <w:proofErr w:type="spellEnd"/>
                  <w:r w:rsidRPr="006D34E8">
                    <w:rPr>
                      <w:rFonts w:cs="Arial"/>
                      <w:sz w:val="20"/>
                      <w:szCs w:val="20"/>
                    </w:rPr>
                    <w:t xml:space="preserve"> 1 g, 42250 Lepoglava,</w:t>
                  </w:r>
                </w:p>
                <w:p w14:paraId="3E8E4FF6"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 OIB: 32988756209</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749E72D2"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20.03.2025.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DA7D60D"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19.956,00 </w:t>
                  </w:r>
                </w:p>
              </w:tc>
            </w:tr>
            <w:tr w:rsidR="00E078B5" w:rsidRPr="00EE6817" w14:paraId="156FF04F"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61389DE6" w14:textId="77777777" w:rsidR="00E078B5" w:rsidRPr="006D34E8" w:rsidRDefault="00E078B5" w:rsidP="00A958AE">
                  <w:pPr>
                    <w:spacing w:before="40" w:after="40" w:line="240" w:lineRule="atLeast"/>
                    <w:rPr>
                      <w:rFonts w:cs="Arial"/>
                      <w:sz w:val="20"/>
                      <w:szCs w:val="20"/>
                    </w:rPr>
                  </w:pPr>
                  <w:r w:rsidRPr="006D34E8">
                    <w:rPr>
                      <w:rFonts w:cs="Arial"/>
                      <w:sz w:val="20"/>
                      <w:szCs w:val="20"/>
                    </w:rPr>
                    <w:t>JN-9/25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40E602A"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izvođenju radova na izgradnji vatrogasno-društvenog doma u Kamenici- faza III.</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468BFC68"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Otvoreni postupak</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35EF0C2"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ZAJEDNICA PONUDITELJA: GRADITELJSTVO, ANDRIJA GRABAR, Ivanec, Varaždinska 7/A, 42240 Ivanec, OIB: 54386125775, GRADITELJSTVO GRABAR d.o.o.,  Varaždinska 7a, 42240 Ivanec, OIB: 00706126940</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6C47072F"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18.03.2025.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BEB8590"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216.468, 45 </w:t>
                  </w:r>
                </w:p>
              </w:tc>
            </w:tr>
            <w:tr w:rsidR="00E078B5" w:rsidRPr="00EE6817" w14:paraId="0C28B289"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262B815" w14:textId="77777777" w:rsidR="00E078B5" w:rsidRPr="006D34E8" w:rsidRDefault="00E078B5" w:rsidP="00A958AE">
                  <w:pPr>
                    <w:spacing w:before="40" w:after="40" w:line="240" w:lineRule="atLeast"/>
                    <w:rPr>
                      <w:rFonts w:cs="Arial"/>
                      <w:sz w:val="20"/>
                      <w:szCs w:val="20"/>
                    </w:rPr>
                  </w:pPr>
                  <w:r w:rsidRPr="006D34E8">
                    <w:rPr>
                      <w:rFonts w:cs="Arial"/>
                      <w:sz w:val="20"/>
                      <w:szCs w:val="20"/>
                    </w:rPr>
                    <w:t>J-37/25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03CA5A5"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pružanju usluge izrade izmjene i dopune UPU dijela naselja Lepoglava</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1AB5E45"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64C57CE"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URBANISTICA d.o.o., Gajeva ulica 2a, 10000 Zagreb, </w:t>
                  </w:r>
                </w:p>
                <w:p w14:paraId="29D15267"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OIB: 42857246988</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5E5307B7"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19.03.2025.</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25BF091"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26.000,00 </w:t>
                  </w:r>
                </w:p>
              </w:tc>
            </w:tr>
            <w:tr w:rsidR="00E078B5" w:rsidRPr="00EE6817" w14:paraId="61DD060D"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055ECAB" w14:textId="77777777" w:rsidR="00E078B5" w:rsidRPr="006D34E8" w:rsidRDefault="00E078B5" w:rsidP="00A958AE">
                  <w:pPr>
                    <w:spacing w:before="40" w:after="40" w:line="240" w:lineRule="atLeast"/>
                    <w:rPr>
                      <w:rFonts w:cs="Arial"/>
                      <w:sz w:val="20"/>
                      <w:szCs w:val="20"/>
                    </w:rPr>
                  </w:pPr>
                  <w:r w:rsidRPr="006D34E8">
                    <w:rPr>
                      <w:rFonts w:cs="Arial"/>
                      <w:sz w:val="20"/>
                      <w:szCs w:val="20"/>
                    </w:rPr>
                    <w:t>J-38/25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4B6506C1"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pružanju usluge izrade Transformacije Prostornog plana uređenje Grada Lepoglave</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DC10183"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063F1E7"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URBANISTICA d.o.o., Gajeva ulica 2a, 10000 Zagreb, </w:t>
                  </w:r>
                </w:p>
                <w:p w14:paraId="454419BD"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OIB: 42857246988</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609C3403"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19.03.2025.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63843473"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 xml:space="preserve">25.000,00 </w:t>
                  </w:r>
                </w:p>
              </w:tc>
            </w:tr>
            <w:tr w:rsidR="00E078B5" w:rsidRPr="00EE6817" w14:paraId="61E361F8"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73E1E99" w14:textId="77777777" w:rsidR="00E078B5" w:rsidRPr="006D34E8" w:rsidRDefault="00E078B5" w:rsidP="00A958AE">
                  <w:pPr>
                    <w:spacing w:before="40" w:after="40" w:line="240" w:lineRule="atLeast"/>
                    <w:rPr>
                      <w:rFonts w:cs="Arial"/>
                      <w:sz w:val="20"/>
                      <w:szCs w:val="20"/>
                    </w:rPr>
                  </w:pPr>
                  <w:r w:rsidRPr="006D34E8">
                    <w:rPr>
                      <w:rFonts w:cs="Arial"/>
                      <w:sz w:val="20"/>
                      <w:szCs w:val="20"/>
                    </w:rPr>
                    <w:t>J-11/25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528D9C8"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pružanju geodetskih usluga</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B378D6C"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D3931D1"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GEOIZMJERA d.o.o., Ak. Mirka </w:t>
                  </w:r>
                  <w:proofErr w:type="spellStart"/>
                  <w:r w:rsidRPr="006D34E8">
                    <w:rPr>
                      <w:rFonts w:cs="Arial"/>
                      <w:sz w:val="20"/>
                      <w:szCs w:val="20"/>
                    </w:rPr>
                    <w:t>Maleza</w:t>
                  </w:r>
                  <w:proofErr w:type="spellEnd"/>
                  <w:r w:rsidRPr="006D34E8">
                    <w:rPr>
                      <w:rFonts w:cs="Arial"/>
                      <w:sz w:val="20"/>
                      <w:szCs w:val="20"/>
                    </w:rPr>
                    <w:t xml:space="preserve"> 3, 42240 Ivanec, OIB: 63231099989</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6638E0A3"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26.03.2025.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F0EB285"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19.500,00</w:t>
                  </w:r>
                </w:p>
              </w:tc>
            </w:tr>
            <w:tr w:rsidR="00E078B5" w:rsidRPr="00EE6817" w14:paraId="2853AE28"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6B325623" w14:textId="77777777" w:rsidR="00E078B5" w:rsidRPr="006D34E8" w:rsidRDefault="00E078B5" w:rsidP="00A958AE">
                  <w:pPr>
                    <w:spacing w:before="40" w:after="40" w:line="240" w:lineRule="atLeast"/>
                    <w:rPr>
                      <w:rFonts w:cs="Arial"/>
                      <w:sz w:val="20"/>
                      <w:szCs w:val="20"/>
                    </w:rPr>
                  </w:pPr>
                  <w:r w:rsidRPr="006D34E8">
                    <w:rPr>
                      <w:rFonts w:cs="Arial"/>
                      <w:sz w:val="20"/>
                      <w:szCs w:val="20"/>
                    </w:rPr>
                    <w:t>JN-1/25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51F5DE7" w14:textId="77777777" w:rsidR="00E078B5" w:rsidRPr="006D34E8" w:rsidRDefault="00E078B5" w:rsidP="00A958AE">
                  <w:pPr>
                    <w:spacing w:before="40" w:after="40" w:line="240" w:lineRule="atLeast"/>
                    <w:rPr>
                      <w:rFonts w:cs="Arial"/>
                      <w:sz w:val="20"/>
                      <w:szCs w:val="20"/>
                    </w:rPr>
                  </w:pPr>
                  <w:r w:rsidRPr="006D34E8">
                    <w:rPr>
                      <w:rFonts w:cs="Arial"/>
                      <w:sz w:val="20"/>
                      <w:szCs w:val="20"/>
                    </w:rPr>
                    <w:t>Ugovor o radovima na modernizaciji-asfaltiranju nerazvrstanih cesta</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1F620AA9" w14:textId="77777777" w:rsidR="00E078B5" w:rsidRPr="006D34E8" w:rsidRDefault="00E078B5" w:rsidP="00A958AE">
                  <w:pPr>
                    <w:spacing w:before="40" w:after="40" w:line="240" w:lineRule="atLeast"/>
                    <w:jc w:val="center"/>
                    <w:rPr>
                      <w:rFonts w:cs="Arial"/>
                      <w:sz w:val="20"/>
                      <w:szCs w:val="20"/>
                    </w:rPr>
                  </w:pPr>
                  <w:r w:rsidRPr="006D34E8">
                    <w:rPr>
                      <w:rFonts w:cs="Arial"/>
                      <w:sz w:val="20"/>
                      <w:szCs w:val="20"/>
                    </w:rPr>
                    <w:t>Otvoreni postupak</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F3FC186"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 xml:space="preserve">GRAMGOST d.o.o., Klenovnik 24, 42244 Klenovnik, </w:t>
                  </w:r>
                </w:p>
                <w:p w14:paraId="1BEFFA23" w14:textId="77777777" w:rsidR="00E078B5" w:rsidRPr="006D34E8" w:rsidRDefault="00E078B5" w:rsidP="00A958AE">
                  <w:pPr>
                    <w:spacing w:before="40" w:after="40" w:line="240" w:lineRule="atLeast"/>
                    <w:jc w:val="both"/>
                    <w:rPr>
                      <w:rFonts w:cs="Arial"/>
                      <w:sz w:val="20"/>
                      <w:szCs w:val="20"/>
                    </w:rPr>
                  </w:pPr>
                  <w:r w:rsidRPr="006D34E8">
                    <w:rPr>
                      <w:rFonts w:cs="Arial"/>
                      <w:sz w:val="20"/>
                      <w:szCs w:val="20"/>
                    </w:rPr>
                    <w:t>OIB: 90125917262</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605BDCFD" w14:textId="77777777" w:rsidR="00E078B5" w:rsidRPr="006D34E8" w:rsidRDefault="00E078B5" w:rsidP="00A958AE">
                  <w:pPr>
                    <w:spacing w:before="40" w:after="40" w:line="240" w:lineRule="atLeast"/>
                    <w:jc w:val="right"/>
                    <w:rPr>
                      <w:rFonts w:cs="Arial"/>
                      <w:sz w:val="20"/>
                      <w:szCs w:val="20"/>
                    </w:rPr>
                  </w:pPr>
                  <w:r w:rsidRPr="006D34E8">
                    <w:rPr>
                      <w:rFonts w:cs="Arial"/>
                      <w:sz w:val="20"/>
                      <w:szCs w:val="20"/>
                    </w:rPr>
                    <w:t xml:space="preserve">12.05.2025.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3F39D2AB" w14:textId="77777777" w:rsidR="00E078B5" w:rsidRPr="006D34E8" w:rsidRDefault="00E078B5" w:rsidP="00A958AE">
                  <w:pPr>
                    <w:spacing w:before="40" w:after="40" w:line="240" w:lineRule="atLeast"/>
                    <w:jc w:val="right"/>
                    <w:rPr>
                      <w:rFonts w:cs="Arial"/>
                      <w:b/>
                      <w:bCs/>
                      <w:sz w:val="20"/>
                      <w:szCs w:val="20"/>
                    </w:rPr>
                  </w:pPr>
                  <w:r w:rsidRPr="006D34E8">
                    <w:rPr>
                      <w:rFonts w:cs="Arial"/>
                      <w:b/>
                      <w:bCs/>
                      <w:sz w:val="20"/>
                      <w:szCs w:val="20"/>
                    </w:rPr>
                    <w:t>72.646, 79</w:t>
                  </w:r>
                </w:p>
              </w:tc>
            </w:tr>
            <w:tr w:rsidR="00E078B5" w:rsidRPr="00EE6817" w14:paraId="13C2EA2B" w14:textId="77777777" w:rsidTr="00A958AE">
              <w:trPr>
                <w:trHeight w:val="240"/>
              </w:trPr>
              <w:tc>
                <w:tcPr>
                  <w:tcW w:w="0" w:type="auto"/>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2D4D0BAD" w14:textId="77777777" w:rsidR="00E078B5" w:rsidRPr="00EE6817" w:rsidRDefault="00E078B5" w:rsidP="00A958AE">
                  <w:pPr>
                    <w:spacing w:before="40" w:after="40" w:line="240" w:lineRule="atLeast"/>
                    <w:rPr>
                      <w:rFonts w:cs="Arial"/>
                      <w:sz w:val="20"/>
                      <w:szCs w:val="20"/>
                    </w:rPr>
                  </w:pPr>
                  <w:r w:rsidRPr="00EE6817">
                    <w:rPr>
                      <w:rFonts w:cs="Arial"/>
                      <w:sz w:val="20"/>
                      <w:szCs w:val="20"/>
                    </w:rPr>
                    <w:t>J-2/25</w:t>
                  </w:r>
                </w:p>
              </w:tc>
              <w:tc>
                <w:tcPr>
                  <w:tcW w:w="4378"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7FC5A8D6" w14:textId="77777777" w:rsidR="00E078B5" w:rsidRPr="00EE6817" w:rsidRDefault="00E078B5" w:rsidP="00A958AE">
                  <w:pPr>
                    <w:spacing w:before="40" w:after="40" w:line="240" w:lineRule="atLeast"/>
                    <w:rPr>
                      <w:rFonts w:cs="Arial"/>
                      <w:sz w:val="20"/>
                      <w:szCs w:val="20"/>
                    </w:rPr>
                  </w:pPr>
                  <w:r w:rsidRPr="00EE6817">
                    <w:rPr>
                      <w:rFonts w:cs="Arial"/>
                      <w:sz w:val="20"/>
                      <w:szCs w:val="20"/>
                    </w:rPr>
                    <w:t>Ugovor o usluzi savjetovanja na području financijskog upravljanja</w:t>
                  </w:r>
                </w:p>
              </w:tc>
              <w:tc>
                <w:tcPr>
                  <w:tcW w:w="2126"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5CEB1466" w14:textId="77777777" w:rsidR="00E078B5" w:rsidRPr="00EE6817" w:rsidRDefault="00E078B5" w:rsidP="00A958AE">
                  <w:pPr>
                    <w:spacing w:before="40" w:after="40" w:line="240" w:lineRule="atLeast"/>
                    <w:jc w:val="center"/>
                    <w:rPr>
                      <w:rFonts w:cs="Arial"/>
                      <w:sz w:val="20"/>
                      <w:szCs w:val="20"/>
                    </w:rPr>
                  </w:pPr>
                  <w:r w:rsidRPr="00EE6817">
                    <w:rPr>
                      <w:rFonts w:cs="Arial"/>
                      <w:sz w:val="20"/>
                      <w:szCs w:val="20"/>
                    </w:rPr>
                    <w:t>Jednostavna nabava</w:t>
                  </w:r>
                </w:p>
              </w:tc>
              <w:tc>
                <w:tcPr>
                  <w:tcW w:w="4840"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417A743B" w14:textId="77777777" w:rsidR="00E078B5" w:rsidRPr="00EE6817" w:rsidRDefault="00E078B5" w:rsidP="00A958AE">
                  <w:pPr>
                    <w:spacing w:before="40" w:after="40" w:line="240" w:lineRule="atLeast"/>
                    <w:jc w:val="both"/>
                    <w:rPr>
                      <w:rFonts w:cs="Arial"/>
                      <w:sz w:val="20"/>
                      <w:szCs w:val="20"/>
                    </w:rPr>
                  </w:pPr>
                  <w:r w:rsidRPr="00EE6817">
                    <w:rPr>
                      <w:rFonts w:cs="Arial"/>
                      <w:sz w:val="20"/>
                      <w:szCs w:val="20"/>
                    </w:rPr>
                    <w:t>LIBUSOFT CICOM d.o.o., Remetinečka cesta 7 a, 10020 Zagreb, OIB: 14506572540</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39" w:type="dxa"/>
                    <w:left w:w="39" w:type="dxa"/>
                    <w:bottom w:w="39" w:type="dxa"/>
                    <w:right w:w="39" w:type="dxa"/>
                  </w:tcMar>
                </w:tcPr>
                <w:p w14:paraId="11C9D9D9" w14:textId="77777777" w:rsidR="00E078B5" w:rsidRPr="00EE6817" w:rsidRDefault="00E078B5" w:rsidP="00A958AE">
                  <w:pPr>
                    <w:spacing w:before="40" w:after="40" w:line="240" w:lineRule="atLeast"/>
                    <w:jc w:val="right"/>
                    <w:rPr>
                      <w:rFonts w:cs="Arial"/>
                      <w:sz w:val="20"/>
                      <w:szCs w:val="20"/>
                    </w:rPr>
                  </w:pPr>
                  <w:r w:rsidRPr="00EE6817">
                    <w:rPr>
                      <w:rFonts w:cs="Arial"/>
                      <w:sz w:val="20"/>
                      <w:szCs w:val="20"/>
                    </w:rPr>
                    <w:t xml:space="preserve">02.05.2025. </w:t>
                  </w:r>
                </w:p>
              </w:tc>
              <w:tc>
                <w:tcPr>
                  <w:tcW w:w="1559" w:type="dxa"/>
                  <w:tcBorders>
                    <w:top w:val="single" w:sz="4" w:space="0" w:color="auto"/>
                    <w:left w:val="single" w:sz="8" w:space="0" w:color="000000"/>
                    <w:bottom w:val="single" w:sz="4" w:space="0" w:color="auto"/>
                    <w:right w:val="single" w:sz="8" w:space="0" w:color="000000"/>
                  </w:tcBorders>
                  <w:tcMar>
                    <w:top w:w="39" w:type="dxa"/>
                    <w:left w:w="39" w:type="dxa"/>
                    <w:bottom w:w="39" w:type="dxa"/>
                    <w:right w:w="39" w:type="dxa"/>
                  </w:tcMar>
                </w:tcPr>
                <w:p w14:paraId="07B70837" w14:textId="77777777" w:rsidR="00E078B5" w:rsidRPr="00EE6817" w:rsidRDefault="00E078B5" w:rsidP="00A958AE">
                  <w:pPr>
                    <w:spacing w:before="40" w:after="40" w:line="240" w:lineRule="atLeast"/>
                    <w:jc w:val="right"/>
                    <w:rPr>
                      <w:rFonts w:cs="Arial"/>
                      <w:b/>
                      <w:bCs/>
                      <w:sz w:val="20"/>
                      <w:szCs w:val="20"/>
                    </w:rPr>
                  </w:pPr>
                  <w:r w:rsidRPr="00EE6817">
                    <w:rPr>
                      <w:rFonts w:cs="Arial"/>
                      <w:b/>
                      <w:bCs/>
                      <w:sz w:val="20"/>
                      <w:szCs w:val="20"/>
                    </w:rPr>
                    <w:t>19.800,00</w:t>
                  </w:r>
                </w:p>
              </w:tc>
            </w:tr>
          </w:tbl>
          <w:p w14:paraId="09C7C01B" w14:textId="6C06E6DF" w:rsidR="00DE2CA0" w:rsidRPr="00DE2CA0" w:rsidRDefault="00DE2CA0" w:rsidP="00DE2CA0">
            <w:pPr>
              <w:pStyle w:val="Naslov1"/>
              <w:tabs>
                <w:tab w:val="left" w:pos="8610"/>
              </w:tabs>
              <w:jc w:val="both"/>
            </w:pPr>
          </w:p>
        </w:tc>
      </w:tr>
    </w:tbl>
    <w:p w14:paraId="052867A7" w14:textId="77777777" w:rsidR="004774EB" w:rsidRDefault="004774EB" w:rsidP="00384644">
      <w:pPr>
        <w:ind w:firstLine="708"/>
        <w:jc w:val="both"/>
        <w:rPr>
          <w:sz w:val="22"/>
          <w:szCs w:val="22"/>
        </w:rPr>
        <w:sectPr w:rsidR="004774EB" w:rsidSect="004774EB">
          <w:pgSz w:w="16838" w:h="11906" w:orient="landscape"/>
          <w:pgMar w:top="1417" w:right="993" w:bottom="1417" w:left="426" w:header="708" w:footer="708" w:gutter="0"/>
          <w:pgNumType w:fmt="numberInDash"/>
          <w:cols w:space="708"/>
          <w:docGrid w:linePitch="360"/>
        </w:sectPr>
      </w:pPr>
    </w:p>
    <w:p w14:paraId="7A1D2690" w14:textId="77777777" w:rsidR="002A3A89" w:rsidRPr="00384644" w:rsidRDefault="002A3A89" w:rsidP="004864E1">
      <w:pPr>
        <w:pStyle w:val="Naslov1"/>
        <w:numPr>
          <w:ilvl w:val="0"/>
          <w:numId w:val="20"/>
        </w:numPr>
        <w:jc w:val="both"/>
        <w:rPr>
          <w:sz w:val="22"/>
          <w:szCs w:val="22"/>
        </w:rPr>
      </w:pPr>
      <w:bookmarkStart w:id="39" w:name="_Toc176771045"/>
      <w:r w:rsidRPr="00384644">
        <w:rPr>
          <w:sz w:val="22"/>
          <w:szCs w:val="22"/>
        </w:rPr>
        <w:t xml:space="preserve"> </w:t>
      </w:r>
      <w:bookmarkStart w:id="40" w:name="_Toc209002564"/>
      <w:r w:rsidR="004A35AF" w:rsidRPr="00384644">
        <w:rPr>
          <w:sz w:val="22"/>
          <w:szCs w:val="22"/>
        </w:rPr>
        <w:t xml:space="preserve">UPRAVNI ODJEL ZA </w:t>
      </w:r>
      <w:r w:rsidR="00D62596" w:rsidRPr="00384644">
        <w:rPr>
          <w:sz w:val="22"/>
          <w:szCs w:val="22"/>
        </w:rPr>
        <w:t xml:space="preserve">PRORAČUN I </w:t>
      </w:r>
      <w:r w:rsidR="008064CF" w:rsidRPr="00384644">
        <w:rPr>
          <w:sz w:val="22"/>
          <w:szCs w:val="22"/>
        </w:rPr>
        <w:t>FINANCIJE</w:t>
      </w:r>
      <w:bookmarkEnd w:id="39"/>
      <w:bookmarkEnd w:id="40"/>
      <w:r w:rsidR="00D07613" w:rsidRPr="00384644">
        <w:rPr>
          <w:sz w:val="22"/>
          <w:szCs w:val="22"/>
        </w:rPr>
        <w:t xml:space="preserve"> </w:t>
      </w:r>
    </w:p>
    <w:p w14:paraId="4B5D6BA8" w14:textId="1D7C9DEC" w:rsidR="00384644" w:rsidRPr="00384644" w:rsidRDefault="00384644" w:rsidP="00776D98">
      <w:pPr>
        <w:ind w:firstLine="567"/>
        <w:jc w:val="both"/>
        <w:rPr>
          <w:sz w:val="22"/>
          <w:szCs w:val="22"/>
        </w:rPr>
      </w:pPr>
      <w:r w:rsidRPr="00384644">
        <w:rPr>
          <w:sz w:val="22"/>
          <w:szCs w:val="22"/>
        </w:rPr>
        <w:t>Upravni odjel obavlja poslove pripreme i izrade prijedloga Proračuna Grada i drugih akata vezanih uz proračun i financijsko poslovanje Grada</w:t>
      </w:r>
      <w:r w:rsidR="00706A29">
        <w:rPr>
          <w:sz w:val="22"/>
          <w:szCs w:val="22"/>
        </w:rPr>
        <w:t>,</w:t>
      </w:r>
      <w:r w:rsidRPr="00384644">
        <w:rPr>
          <w:sz w:val="22"/>
          <w:szCs w:val="22"/>
        </w:rPr>
        <w:t xml:space="preserve"> poslove vezane uz zaduživanje i davanje jamstava Grada, poslove vezane uz izvršenje proračuna, vođenja platnog prometa, obračun</w:t>
      </w:r>
      <w:r w:rsidR="00706A29">
        <w:rPr>
          <w:sz w:val="22"/>
          <w:szCs w:val="22"/>
        </w:rPr>
        <w:t>a</w:t>
      </w:r>
      <w:r w:rsidRPr="00384644">
        <w:rPr>
          <w:sz w:val="22"/>
          <w:szCs w:val="22"/>
        </w:rPr>
        <w:t xml:space="preserve"> i isplata plaća i naknada, poslove vezane uz osiguranje, poslove vezane uz vođenje i upravljanje sustavom gradske riznice, vođenje potrebnih evidencija, prikupljanje, obrada i analiza dokumentacije, </w:t>
      </w:r>
      <w:r w:rsidR="006839EB">
        <w:rPr>
          <w:sz w:val="22"/>
          <w:szCs w:val="22"/>
        </w:rPr>
        <w:t xml:space="preserve">poslove </w:t>
      </w:r>
      <w:r w:rsidRPr="00384644">
        <w:rPr>
          <w:sz w:val="22"/>
          <w:szCs w:val="22"/>
        </w:rPr>
        <w:t xml:space="preserve">naplate </w:t>
      </w:r>
      <w:r w:rsidR="00706A29">
        <w:rPr>
          <w:sz w:val="22"/>
          <w:szCs w:val="22"/>
        </w:rPr>
        <w:t>naknada</w:t>
      </w:r>
      <w:r w:rsidR="00DE2CA0">
        <w:rPr>
          <w:sz w:val="22"/>
          <w:szCs w:val="22"/>
        </w:rPr>
        <w:t>, doprinosa</w:t>
      </w:r>
      <w:r w:rsidR="00706A29">
        <w:rPr>
          <w:sz w:val="22"/>
          <w:szCs w:val="22"/>
        </w:rPr>
        <w:t xml:space="preserve"> i </w:t>
      </w:r>
      <w:r w:rsidRPr="00384644">
        <w:rPr>
          <w:sz w:val="22"/>
          <w:szCs w:val="22"/>
        </w:rPr>
        <w:t>poreza Grada te provođenje postupaka prisilne naplate dospjelih potraživanja Grada, sastavljanj</w:t>
      </w:r>
      <w:r w:rsidR="006839EB">
        <w:rPr>
          <w:sz w:val="22"/>
          <w:szCs w:val="22"/>
        </w:rPr>
        <w:t>e</w:t>
      </w:r>
      <w:r w:rsidRPr="00384644">
        <w:rPr>
          <w:sz w:val="22"/>
          <w:szCs w:val="22"/>
        </w:rPr>
        <w:t xml:space="preserve"> Izjave o fiskalnoj odgovornosti</w:t>
      </w:r>
      <w:r w:rsidR="00BF0294">
        <w:rPr>
          <w:sz w:val="22"/>
          <w:szCs w:val="22"/>
        </w:rPr>
        <w:t>,</w:t>
      </w:r>
      <w:r w:rsidRPr="00384644">
        <w:rPr>
          <w:sz w:val="22"/>
          <w:szCs w:val="22"/>
        </w:rPr>
        <w:t xml:space="preserve"> poslove vezane uz registar koncesija, vođenja i ažuriranja evidencije obveznika </w:t>
      </w:r>
      <w:r w:rsidR="00DE2CA0">
        <w:rPr>
          <w:sz w:val="22"/>
          <w:szCs w:val="22"/>
        </w:rPr>
        <w:t xml:space="preserve">doprinosa i naknada </w:t>
      </w:r>
      <w:r w:rsidRPr="00384644">
        <w:rPr>
          <w:sz w:val="22"/>
          <w:szCs w:val="22"/>
        </w:rPr>
        <w:t>te analitičke obrade i knjiženje istih naknada</w:t>
      </w:r>
      <w:r w:rsidR="00F25607">
        <w:rPr>
          <w:sz w:val="22"/>
          <w:szCs w:val="22"/>
        </w:rPr>
        <w:t xml:space="preserve"> te </w:t>
      </w:r>
      <w:r w:rsidRPr="00384644">
        <w:rPr>
          <w:sz w:val="22"/>
          <w:szCs w:val="22"/>
        </w:rPr>
        <w:t xml:space="preserve">izrade </w:t>
      </w:r>
      <w:r w:rsidR="00706A29">
        <w:rPr>
          <w:sz w:val="22"/>
          <w:szCs w:val="22"/>
        </w:rPr>
        <w:t>raznih izvješća</w:t>
      </w:r>
      <w:r w:rsidR="00F25607">
        <w:rPr>
          <w:sz w:val="22"/>
          <w:szCs w:val="22"/>
        </w:rPr>
        <w:t>.</w:t>
      </w:r>
    </w:p>
    <w:p w14:paraId="59F7E3EC" w14:textId="77777777" w:rsidR="00384644" w:rsidRPr="00384644" w:rsidRDefault="00384644" w:rsidP="00384644">
      <w:pPr>
        <w:ind w:firstLine="708"/>
        <w:jc w:val="both"/>
        <w:rPr>
          <w:sz w:val="22"/>
          <w:szCs w:val="22"/>
        </w:rPr>
      </w:pPr>
    </w:p>
    <w:p w14:paraId="58A7CBAF" w14:textId="1AC68F5C" w:rsidR="002A3A89" w:rsidRPr="00384644" w:rsidRDefault="002A3A89" w:rsidP="00776D98">
      <w:pPr>
        <w:ind w:firstLine="567"/>
        <w:jc w:val="both"/>
        <w:rPr>
          <w:sz w:val="22"/>
          <w:szCs w:val="22"/>
        </w:rPr>
      </w:pPr>
      <w:r w:rsidRPr="00384644">
        <w:rPr>
          <w:sz w:val="22"/>
          <w:szCs w:val="22"/>
        </w:rPr>
        <w:t>Gradonačelnik u obavljanju izvršne vlasti upravlja prihodima i rashodima Grada te upravlja raspoloživim novčanim sredstvima na računu Grada</w:t>
      </w:r>
      <w:r w:rsidR="00DE2CA0">
        <w:rPr>
          <w:sz w:val="22"/>
          <w:szCs w:val="22"/>
        </w:rPr>
        <w:t xml:space="preserve">, sukladno odredbama </w:t>
      </w:r>
      <w:r w:rsidR="00DE2CA0" w:rsidRPr="00384644">
        <w:rPr>
          <w:sz w:val="22"/>
          <w:szCs w:val="22"/>
        </w:rPr>
        <w:t>članka 38. Statuta</w:t>
      </w:r>
      <w:r w:rsidR="00DE2CA0">
        <w:rPr>
          <w:sz w:val="22"/>
          <w:szCs w:val="22"/>
        </w:rPr>
        <w:t xml:space="preserve">. </w:t>
      </w:r>
      <w:r w:rsidRPr="00384644">
        <w:rPr>
          <w:sz w:val="22"/>
          <w:szCs w:val="22"/>
        </w:rPr>
        <w:t>Ova normativna nadležnost obuhvaća i odgovornost za zakonito i pravilno planiranje i izvršavanje proračuna, odnosno odgovorno preuzimanje i potvrđivanje obaveza, izdavanje naloga za plaćanje na teret proračunskih sredstava, utvrđivanje prava naplate i izdavanje naloga za naplatu u korist proračunskih sredstava.</w:t>
      </w:r>
      <w:r w:rsidR="00DE2CA0">
        <w:rPr>
          <w:sz w:val="22"/>
          <w:szCs w:val="22"/>
        </w:rPr>
        <w:t xml:space="preserve"> </w:t>
      </w:r>
      <w:r w:rsidRPr="00384644">
        <w:rPr>
          <w:sz w:val="22"/>
          <w:szCs w:val="22"/>
        </w:rPr>
        <w:t xml:space="preserve">S tim ciljem, Gradonačelnik je </w:t>
      </w:r>
      <w:r w:rsidR="00EE6A0A" w:rsidRPr="00384644">
        <w:rPr>
          <w:sz w:val="22"/>
          <w:szCs w:val="22"/>
        </w:rPr>
        <w:t>bio u</w:t>
      </w:r>
      <w:r w:rsidRPr="00384644">
        <w:rPr>
          <w:sz w:val="22"/>
          <w:szCs w:val="22"/>
        </w:rPr>
        <w:t xml:space="preserve"> stalnoj komunikaciji s </w:t>
      </w:r>
      <w:r w:rsidR="00EE6A0A" w:rsidRPr="00384644">
        <w:rPr>
          <w:sz w:val="22"/>
          <w:szCs w:val="22"/>
        </w:rPr>
        <w:t xml:space="preserve">Upravnim odjelom </w:t>
      </w:r>
      <w:r w:rsidRPr="00384644">
        <w:rPr>
          <w:sz w:val="22"/>
          <w:szCs w:val="22"/>
        </w:rPr>
        <w:t>za proračun i financije, u čijem je djelokrugu upravljanje prihodima / primicima i rashodima / izdacima Grada Lepoglave,</w:t>
      </w:r>
      <w:r w:rsidR="00EE6A0A" w:rsidRPr="00384644">
        <w:rPr>
          <w:sz w:val="22"/>
          <w:szCs w:val="22"/>
        </w:rPr>
        <w:t xml:space="preserve"> nadalje </w:t>
      </w:r>
      <w:r w:rsidRPr="00384644">
        <w:rPr>
          <w:sz w:val="22"/>
          <w:szCs w:val="22"/>
        </w:rPr>
        <w:t xml:space="preserve"> kontinuirano</w:t>
      </w:r>
      <w:r w:rsidR="00EE6A0A" w:rsidRPr="00384644">
        <w:rPr>
          <w:sz w:val="22"/>
          <w:szCs w:val="22"/>
        </w:rPr>
        <w:t xml:space="preserve"> je</w:t>
      </w:r>
      <w:r w:rsidRPr="00384644">
        <w:rPr>
          <w:sz w:val="22"/>
          <w:szCs w:val="22"/>
        </w:rPr>
        <w:t xml:space="preserve"> nadzirao uravnoteženost proračuna, a sve u svrhu održavanja fiskalne stabilnosti. </w:t>
      </w:r>
    </w:p>
    <w:p w14:paraId="3533283D" w14:textId="77777777" w:rsidR="00DE2CA0" w:rsidRDefault="00DE2CA0" w:rsidP="00384644">
      <w:pPr>
        <w:ind w:firstLine="708"/>
        <w:jc w:val="both"/>
        <w:rPr>
          <w:sz w:val="22"/>
          <w:szCs w:val="22"/>
        </w:rPr>
      </w:pPr>
    </w:p>
    <w:p w14:paraId="383DD32A" w14:textId="677409DC" w:rsidR="002A3A89" w:rsidRPr="00384644" w:rsidRDefault="002A3A89" w:rsidP="00776D98">
      <w:pPr>
        <w:ind w:firstLine="567"/>
        <w:jc w:val="both"/>
        <w:rPr>
          <w:sz w:val="22"/>
          <w:szCs w:val="22"/>
        </w:rPr>
      </w:pPr>
      <w:r w:rsidRPr="00384644">
        <w:rPr>
          <w:sz w:val="22"/>
          <w:szCs w:val="22"/>
        </w:rPr>
        <w:t>Upravljanje financijama bilo je usmjereno na održavanje solventnosti Grada, izvršavanje ugovornih i zakonskih obveza, prije svega prema proračunskim korisnicima</w:t>
      </w:r>
      <w:r w:rsidR="00BF0294">
        <w:rPr>
          <w:sz w:val="22"/>
          <w:szCs w:val="22"/>
        </w:rPr>
        <w:t>,</w:t>
      </w:r>
      <w:r w:rsidRPr="00384644">
        <w:rPr>
          <w:sz w:val="22"/>
          <w:szCs w:val="22"/>
        </w:rPr>
        <w:t xml:space="preserve"> opreznom preuzimanju novih ugovornih obveza, ali ujedno se nezaobilazno vodilo računa o razvoju komunalne infrastrukture, </w:t>
      </w:r>
      <w:r w:rsidR="00BF0294">
        <w:rPr>
          <w:sz w:val="22"/>
          <w:szCs w:val="22"/>
        </w:rPr>
        <w:t xml:space="preserve">odgoju i obrazovanju, </w:t>
      </w:r>
      <w:r w:rsidRPr="00384644">
        <w:rPr>
          <w:sz w:val="22"/>
          <w:szCs w:val="22"/>
        </w:rPr>
        <w:t>socijalno</w:t>
      </w:r>
      <w:r w:rsidR="00DE2CA0">
        <w:rPr>
          <w:sz w:val="22"/>
          <w:szCs w:val="22"/>
        </w:rPr>
        <w:t>j skrbi,</w:t>
      </w:r>
      <w:r w:rsidRPr="00384644">
        <w:rPr>
          <w:sz w:val="22"/>
          <w:szCs w:val="22"/>
        </w:rPr>
        <w:t xml:space="preserve"> gospodarskom razvoju</w:t>
      </w:r>
      <w:r w:rsidR="00BF0294">
        <w:rPr>
          <w:sz w:val="22"/>
          <w:szCs w:val="22"/>
        </w:rPr>
        <w:t>,</w:t>
      </w:r>
      <w:r w:rsidRPr="00384644">
        <w:rPr>
          <w:sz w:val="22"/>
          <w:szCs w:val="22"/>
        </w:rPr>
        <w:t xml:space="preserve"> osobito razvoju malih i srednjih poduzeća, obrta te poljoprivrednih gospodarstava, održavanju i opremljenosti dobrovoljnog vatrogastva,</w:t>
      </w:r>
      <w:r w:rsidR="00DE2CA0">
        <w:rPr>
          <w:sz w:val="22"/>
          <w:szCs w:val="22"/>
        </w:rPr>
        <w:t xml:space="preserve"> promicanju sporta, očuvanju</w:t>
      </w:r>
      <w:r w:rsidRPr="00384644">
        <w:rPr>
          <w:sz w:val="22"/>
          <w:szCs w:val="22"/>
        </w:rPr>
        <w:t xml:space="preserve"> kulturne baštine</w:t>
      </w:r>
      <w:r w:rsidR="00BF0294">
        <w:rPr>
          <w:sz w:val="22"/>
          <w:szCs w:val="22"/>
        </w:rPr>
        <w:t>, podržavanju rada udruga civilnog društva</w:t>
      </w:r>
      <w:r w:rsidR="00DE2CA0">
        <w:rPr>
          <w:sz w:val="22"/>
          <w:szCs w:val="22"/>
        </w:rPr>
        <w:t>.</w:t>
      </w:r>
      <w:r w:rsidRPr="00384644">
        <w:rPr>
          <w:sz w:val="22"/>
          <w:szCs w:val="22"/>
        </w:rPr>
        <w:t xml:space="preserve"> </w:t>
      </w:r>
    </w:p>
    <w:p w14:paraId="36DABCE3" w14:textId="77777777" w:rsidR="006839EB" w:rsidRDefault="006839EB" w:rsidP="00384644">
      <w:pPr>
        <w:ind w:firstLine="708"/>
        <w:jc w:val="both"/>
        <w:rPr>
          <w:sz w:val="22"/>
          <w:szCs w:val="22"/>
        </w:rPr>
      </w:pPr>
    </w:p>
    <w:p w14:paraId="008D2703" w14:textId="77777777" w:rsidR="002A3A89" w:rsidRPr="00384644" w:rsidRDefault="002A3A89" w:rsidP="00776D98">
      <w:pPr>
        <w:ind w:firstLine="567"/>
        <w:jc w:val="both"/>
        <w:rPr>
          <w:sz w:val="22"/>
          <w:szCs w:val="22"/>
        </w:rPr>
      </w:pPr>
      <w:r w:rsidRPr="00384644">
        <w:rPr>
          <w:sz w:val="22"/>
          <w:szCs w:val="22"/>
        </w:rPr>
        <w:t>U okviru financijskog poslovanja obavljani su poslovi blagajničkog poslovanja, obračuni naknada, izvršavanje plaćanja, vođenje evidencije ulaznih računa</w:t>
      </w:r>
      <w:r w:rsidR="00B945BE" w:rsidRPr="00384644">
        <w:rPr>
          <w:sz w:val="22"/>
          <w:szCs w:val="22"/>
        </w:rPr>
        <w:t>, poslovi obračuna i isplata plaća za službenike Grada te</w:t>
      </w:r>
      <w:r w:rsidRPr="00384644">
        <w:rPr>
          <w:sz w:val="22"/>
          <w:szCs w:val="22"/>
        </w:rPr>
        <w:t xml:space="preserve"> evidentiranje i pohranjivanje izdanih i primljenih sredstava osiguranja plaćanja.</w:t>
      </w:r>
    </w:p>
    <w:p w14:paraId="6C7485E0" w14:textId="77777777" w:rsidR="00F25607" w:rsidRDefault="00F25607" w:rsidP="00384644">
      <w:pPr>
        <w:ind w:firstLine="708"/>
        <w:jc w:val="both"/>
        <w:rPr>
          <w:sz w:val="22"/>
          <w:szCs w:val="22"/>
        </w:rPr>
      </w:pPr>
    </w:p>
    <w:p w14:paraId="421E49B3" w14:textId="50C33928" w:rsidR="002A3A89" w:rsidRPr="00384644" w:rsidRDefault="002A3A89" w:rsidP="00776D98">
      <w:pPr>
        <w:ind w:firstLine="567"/>
        <w:jc w:val="both"/>
        <w:rPr>
          <w:sz w:val="22"/>
          <w:szCs w:val="22"/>
        </w:rPr>
      </w:pPr>
      <w:r w:rsidRPr="00384644">
        <w:rPr>
          <w:sz w:val="22"/>
          <w:szCs w:val="22"/>
        </w:rPr>
        <w:t>Poslovi koji se odnose na naplatu potraživanja s osnova ugovora o sufinanciranju nerazvrstanih cesta, komunalne naknade i naknade za uređenje voda, komunalnog doprinosa te naknada za nezakonito izgrađene građevine, naknade za korištenje javnih površina i dr. provođeni su u okviru vođenja brige o naplati prihoda proračuna.</w:t>
      </w:r>
    </w:p>
    <w:p w14:paraId="1EFE26EE" w14:textId="77777777" w:rsidR="006839EB" w:rsidRDefault="006839EB" w:rsidP="00384644">
      <w:pPr>
        <w:ind w:firstLine="708"/>
        <w:jc w:val="both"/>
        <w:rPr>
          <w:sz w:val="22"/>
          <w:szCs w:val="22"/>
        </w:rPr>
      </w:pPr>
    </w:p>
    <w:p w14:paraId="172841AB" w14:textId="77777777" w:rsidR="00416FEA" w:rsidRPr="00384644" w:rsidRDefault="00957D8C" w:rsidP="00776D98">
      <w:pPr>
        <w:ind w:firstLine="567"/>
        <w:jc w:val="both"/>
        <w:rPr>
          <w:sz w:val="22"/>
          <w:szCs w:val="22"/>
        </w:rPr>
      </w:pPr>
      <w:r w:rsidRPr="00384644">
        <w:rPr>
          <w:sz w:val="22"/>
          <w:szCs w:val="22"/>
        </w:rPr>
        <w:t xml:space="preserve">Temeljem odredbe Zakona o fiskalnoj odgovornosti i Uredbe o sastavljanju i predaji Izjave o fiskalnoj odgovornosti </w:t>
      </w:r>
      <w:r w:rsidR="006839EB">
        <w:rPr>
          <w:sz w:val="22"/>
          <w:szCs w:val="22"/>
        </w:rPr>
        <w:t xml:space="preserve">Upravni odjel </w:t>
      </w:r>
      <w:r w:rsidR="008064CF" w:rsidRPr="00384644">
        <w:rPr>
          <w:sz w:val="22"/>
          <w:szCs w:val="22"/>
        </w:rPr>
        <w:t>je u ožujku Ministarstvu financija dostavio Izjavu o fiskalnoj odgovornosti za 202</w:t>
      </w:r>
      <w:r w:rsidR="00EE6A0A" w:rsidRPr="00384644">
        <w:rPr>
          <w:sz w:val="22"/>
          <w:szCs w:val="22"/>
        </w:rPr>
        <w:t>4</w:t>
      </w:r>
      <w:r w:rsidR="008064CF" w:rsidRPr="00384644">
        <w:rPr>
          <w:sz w:val="22"/>
          <w:szCs w:val="22"/>
        </w:rPr>
        <w:t xml:space="preserve">. godinu. </w:t>
      </w:r>
    </w:p>
    <w:p w14:paraId="7E6C025A" w14:textId="77777777" w:rsidR="008064CF" w:rsidRPr="00384644" w:rsidRDefault="00EE6A0A" w:rsidP="00776D98">
      <w:pPr>
        <w:ind w:firstLine="567"/>
        <w:jc w:val="both"/>
        <w:rPr>
          <w:sz w:val="22"/>
          <w:szCs w:val="22"/>
        </w:rPr>
      </w:pPr>
      <w:r w:rsidRPr="00384644">
        <w:rPr>
          <w:sz w:val="22"/>
          <w:szCs w:val="22"/>
        </w:rPr>
        <w:t>Upravni odjel</w:t>
      </w:r>
      <w:r w:rsidR="008064CF" w:rsidRPr="00384644">
        <w:rPr>
          <w:sz w:val="22"/>
          <w:szCs w:val="22"/>
        </w:rPr>
        <w:t xml:space="preserve"> </w:t>
      </w:r>
      <w:r w:rsidR="006839EB">
        <w:rPr>
          <w:sz w:val="22"/>
          <w:szCs w:val="22"/>
        </w:rPr>
        <w:t xml:space="preserve">je </w:t>
      </w:r>
      <w:r w:rsidR="008064CF" w:rsidRPr="00384644">
        <w:rPr>
          <w:sz w:val="22"/>
          <w:szCs w:val="22"/>
        </w:rPr>
        <w:t>izradio prijedlog Godišnjeg izvješća o izvršenju proračuna Grada Lepoglave za 202</w:t>
      </w:r>
      <w:r w:rsidRPr="00384644">
        <w:rPr>
          <w:sz w:val="22"/>
          <w:szCs w:val="22"/>
        </w:rPr>
        <w:t>4</w:t>
      </w:r>
      <w:r w:rsidR="008064CF" w:rsidRPr="00384644">
        <w:rPr>
          <w:sz w:val="22"/>
          <w:szCs w:val="22"/>
        </w:rPr>
        <w:t>. godinu. Gradonačelnik je utvrdio konačni</w:t>
      </w:r>
      <w:r w:rsidR="006839EB">
        <w:rPr>
          <w:sz w:val="22"/>
          <w:szCs w:val="22"/>
        </w:rPr>
        <w:t xml:space="preserve"> prijedlog</w:t>
      </w:r>
      <w:r w:rsidR="00BF0294">
        <w:rPr>
          <w:sz w:val="22"/>
          <w:szCs w:val="22"/>
        </w:rPr>
        <w:t xml:space="preserve"> </w:t>
      </w:r>
      <w:r w:rsidR="008064CF" w:rsidRPr="00384644">
        <w:rPr>
          <w:sz w:val="22"/>
          <w:szCs w:val="22"/>
        </w:rPr>
        <w:t xml:space="preserve">dana </w:t>
      </w:r>
      <w:r w:rsidRPr="00384644">
        <w:rPr>
          <w:sz w:val="22"/>
          <w:szCs w:val="22"/>
        </w:rPr>
        <w:t>29</w:t>
      </w:r>
      <w:r w:rsidR="008064CF" w:rsidRPr="00384644">
        <w:rPr>
          <w:sz w:val="22"/>
          <w:szCs w:val="22"/>
        </w:rPr>
        <w:t>.0</w:t>
      </w:r>
      <w:r w:rsidRPr="00384644">
        <w:rPr>
          <w:sz w:val="22"/>
          <w:szCs w:val="22"/>
        </w:rPr>
        <w:t>4</w:t>
      </w:r>
      <w:r w:rsidR="008064CF" w:rsidRPr="00384644">
        <w:rPr>
          <w:sz w:val="22"/>
          <w:szCs w:val="22"/>
        </w:rPr>
        <w:t>.202</w:t>
      </w:r>
      <w:r w:rsidRPr="00384644">
        <w:rPr>
          <w:sz w:val="22"/>
          <w:szCs w:val="22"/>
        </w:rPr>
        <w:t>5</w:t>
      </w:r>
      <w:r w:rsidR="008064CF" w:rsidRPr="00384644">
        <w:rPr>
          <w:sz w:val="22"/>
          <w:szCs w:val="22"/>
        </w:rPr>
        <w:t>.</w:t>
      </w:r>
      <w:r w:rsidR="009A5386" w:rsidRPr="00384644">
        <w:rPr>
          <w:sz w:val="22"/>
          <w:szCs w:val="22"/>
        </w:rPr>
        <w:t xml:space="preserve"> </w:t>
      </w:r>
      <w:r w:rsidR="008064CF" w:rsidRPr="00384644">
        <w:rPr>
          <w:sz w:val="22"/>
          <w:szCs w:val="22"/>
        </w:rPr>
        <w:t xml:space="preserve">godine </w:t>
      </w:r>
      <w:r w:rsidR="00BF0294">
        <w:rPr>
          <w:sz w:val="22"/>
          <w:szCs w:val="22"/>
        </w:rPr>
        <w:t xml:space="preserve">koji je kasnije upućen </w:t>
      </w:r>
      <w:r w:rsidR="008064CF" w:rsidRPr="00384644">
        <w:rPr>
          <w:sz w:val="22"/>
          <w:szCs w:val="22"/>
        </w:rPr>
        <w:t>Gradskom vijeću na donošenje</w:t>
      </w:r>
      <w:r w:rsidRPr="00384644">
        <w:rPr>
          <w:sz w:val="22"/>
          <w:szCs w:val="22"/>
        </w:rPr>
        <w:t>.</w:t>
      </w:r>
    </w:p>
    <w:p w14:paraId="4B16528C" w14:textId="77777777" w:rsidR="00F25607" w:rsidRDefault="00F25607" w:rsidP="00384644">
      <w:pPr>
        <w:ind w:firstLine="708"/>
        <w:jc w:val="both"/>
        <w:rPr>
          <w:sz w:val="22"/>
          <w:szCs w:val="22"/>
        </w:rPr>
      </w:pPr>
    </w:p>
    <w:p w14:paraId="10A3309B" w14:textId="4D40D41E" w:rsidR="008064CF" w:rsidRPr="00384644" w:rsidRDefault="008064CF" w:rsidP="00776D98">
      <w:pPr>
        <w:ind w:firstLine="567"/>
        <w:jc w:val="both"/>
        <w:rPr>
          <w:sz w:val="22"/>
          <w:szCs w:val="22"/>
        </w:rPr>
      </w:pPr>
      <w:r w:rsidRPr="00384644">
        <w:rPr>
          <w:sz w:val="22"/>
          <w:szCs w:val="22"/>
        </w:rPr>
        <w:t>Obzirom na planirane prihode i primitke te rashode i izdatke Proračuna za 202</w:t>
      </w:r>
      <w:r w:rsidR="00EE6A0A" w:rsidRPr="00384644">
        <w:rPr>
          <w:sz w:val="22"/>
          <w:szCs w:val="22"/>
        </w:rPr>
        <w:t>5</w:t>
      </w:r>
      <w:r w:rsidRPr="00384644">
        <w:rPr>
          <w:sz w:val="22"/>
          <w:szCs w:val="22"/>
        </w:rPr>
        <w:t xml:space="preserve">. godinu, otvaranje mogućnosti prijave određenih projekata </w:t>
      </w:r>
      <w:r w:rsidR="00C8213E" w:rsidRPr="00384644">
        <w:rPr>
          <w:sz w:val="22"/>
          <w:szCs w:val="22"/>
        </w:rPr>
        <w:t>i</w:t>
      </w:r>
      <w:r w:rsidRPr="00384644">
        <w:rPr>
          <w:sz w:val="22"/>
          <w:szCs w:val="22"/>
        </w:rPr>
        <w:t xml:space="preserve"> ostvarivanje bespovratnih sredstava</w:t>
      </w:r>
      <w:r w:rsidR="00C8213E" w:rsidRPr="00384644">
        <w:rPr>
          <w:sz w:val="22"/>
          <w:szCs w:val="22"/>
        </w:rPr>
        <w:t xml:space="preserve">, bilo je potrebno uravnotežiti Proračun pronalaženjem novih prihoda i primitaka, odnosno smanjenjem predviđenih rashoda i izdataka. Uravnoteženje proračuna provodilo se temeljem Zakona o proračunu, </w:t>
      </w:r>
      <w:r w:rsidR="00CD5EA8" w:rsidRPr="00384644">
        <w:rPr>
          <w:sz w:val="22"/>
          <w:szCs w:val="22"/>
        </w:rPr>
        <w:t xml:space="preserve">prijedlog </w:t>
      </w:r>
      <w:r w:rsidR="006839EB">
        <w:rPr>
          <w:sz w:val="22"/>
          <w:szCs w:val="22"/>
        </w:rPr>
        <w:t>I</w:t>
      </w:r>
      <w:r w:rsidR="00CD5EA8" w:rsidRPr="00384644">
        <w:rPr>
          <w:sz w:val="22"/>
          <w:szCs w:val="22"/>
        </w:rPr>
        <w:t>. izmjena i dopuna P</w:t>
      </w:r>
      <w:r w:rsidR="00DC3A48" w:rsidRPr="00384644">
        <w:rPr>
          <w:sz w:val="22"/>
          <w:szCs w:val="22"/>
        </w:rPr>
        <w:t>roračuna</w:t>
      </w:r>
      <w:r w:rsidR="00EE6A0A" w:rsidRPr="00384644">
        <w:rPr>
          <w:sz w:val="22"/>
          <w:szCs w:val="22"/>
        </w:rPr>
        <w:t xml:space="preserve"> Grada Lepoglave za 2025. godinu</w:t>
      </w:r>
      <w:r w:rsidR="00DC3A48" w:rsidRPr="00384644">
        <w:rPr>
          <w:sz w:val="22"/>
          <w:szCs w:val="22"/>
        </w:rPr>
        <w:t xml:space="preserve"> gradonačelnik je dostavio na razmatranje i donošenje Gradskom vijeću dana 1</w:t>
      </w:r>
      <w:r w:rsidR="00EE6A0A" w:rsidRPr="00384644">
        <w:rPr>
          <w:sz w:val="22"/>
          <w:szCs w:val="22"/>
        </w:rPr>
        <w:t>7</w:t>
      </w:r>
      <w:r w:rsidR="00DC3A48" w:rsidRPr="00384644">
        <w:rPr>
          <w:sz w:val="22"/>
          <w:szCs w:val="22"/>
        </w:rPr>
        <w:t>.0</w:t>
      </w:r>
      <w:r w:rsidR="00EE6A0A" w:rsidRPr="00384644">
        <w:rPr>
          <w:sz w:val="22"/>
          <w:szCs w:val="22"/>
        </w:rPr>
        <w:t>2</w:t>
      </w:r>
      <w:r w:rsidR="00DC3A48" w:rsidRPr="00384644">
        <w:rPr>
          <w:sz w:val="22"/>
          <w:szCs w:val="22"/>
        </w:rPr>
        <w:t>.202</w:t>
      </w:r>
      <w:r w:rsidR="00EE6A0A" w:rsidRPr="00384644">
        <w:rPr>
          <w:sz w:val="22"/>
          <w:szCs w:val="22"/>
        </w:rPr>
        <w:t>5</w:t>
      </w:r>
      <w:r w:rsidR="00DC3A48" w:rsidRPr="00384644">
        <w:rPr>
          <w:sz w:val="22"/>
          <w:szCs w:val="22"/>
        </w:rPr>
        <w:t>. godine, Gradsko vijeće je donijelo iste na 2</w:t>
      </w:r>
      <w:r w:rsidR="00EE6A0A" w:rsidRPr="00384644">
        <w:rPr>
          <w:sz w:val="22"/>
          <w:szCs w:val="22"/>
        </w:rPr>
        <w:t>8</w:t>
      </w:r>
      <w:r w:rsidR="00DC3A48" w:rsidRPr="00384644">
        <w:rPr>
          <w:sz w:val="22"/>
          <w:szCs w:val="22"/>
        </w:rPr>
        <w:t xml:space="preserve">. sjednici održanoj dana </w:t>
      </w:r>
      <w:r w:rsidR="00EE6A0A" w:rsidRPr="00384644">
        <w:rPr>
          <w:sz w:val="22"/>
          <w:szCs w:val="22"/>
        </w:rPr>
        <w:t>24.</w:t>
      </w:r>
      <w:r w:rsidR="00DC3A48" w:rsidRPr="00384644">
        <w:rPr>
          <w:sz w:val="22"/>
          <w:szCs w:val="22"/>
        </w:rPr>
        <w:t>0</w:t>
      </w:r>
      <w:r w:rsidR="00EE6A0A" w:rsidRPr="00384644">
        <w:rPr>
          <w:sz w:val="22"/>
          <w:szCs w:val="22"/>
        </w:rPr>
        <w:t>2</w:t>
      </w:r>
      <w:r w:rsidR="00DC3A48" w:rsidRPr="00384644">
        <w:rPr>
          <w:sz w:val="22"/>
          <w:szCs w:val="22"/>
        </w:rPr>
        <w:t>.202</w:t>
      </w:r>
      <w:r w:rsidR="00EE6A0A" w:rsidRPr="00384644">
        <w:rPr>
          <w:sz w:val="22"/>
          <w:szCs w:val="22"/>
        </w:rPr>
        <w:t>5</w:t>
      </w:r>
      <w:r w:rsidR="00DC3A48" w:rsidRPr="00384644">
        <w:rPr>
          <w:sz w:val="22"/>
          <w:szCs w:val="22"/>
        </w:rPr>
        <w:t>. godine.</w:t>
      </w:r>
    </w:p>
    <w:p w14:paraId="5F8C722A" w14:textId="77777777" w:rsidR="006839EB" w:rsidRDefault="006839EB" w:rsidP="00384644">
      <w:pPr>
        <w:ind w:firstLine="708"/>
        <w:jc w:val="both"/>
        <w:rPr>
          <w:sz w:val="22"/>
          <w:szCs w:val="22"/>
        </w:rPr>
      </w:pPr>
    </w:p>
    <w:p w14:paraId="2A049684" w14:textId="77777777" w:rsidR="00DC3A48" w:rsidRPr="00384644" w:rsidRDefault="00DC3A48" w:rsidP="00776D98">
      <w:pPr>
        <w:ind w:firstLine="567"/>
        <w:jc w:val="both"/>
        <w:rPr>
          <w:sz w:val="22"/>
          <w:szCs w:val="22"/>
        </w:rPr>
      </w:pPr>
      <w:r w:rsidRPr="00384644">
        <w:rPr>
          <w:sz w:val="22"/>
          <w:szCs w:val="22"/>
        </w:rPr>
        <w:t>U promatranom razdoblju</w:t>
      </w:r>
      <w:r w:rsidR="00416FEA" w:rsidRPr="00384644">
        <w:rPr>
          <w:sz w:val="22"/>
          <w:szCs w:val="22"/>
        </w:rPr>
        <w:t xml:space="preserve"> </w:t>
      </w:r>
      <w:r w:rsidRPr="00384644">
        <w:rPr>
          <w:sz w:val="22"/>
          <w:szCs w:val="22"/>
        </w:rPr>
        <w:t>sastavlj</w:t>
      </w:r>
      <w:r w:rsidR="00A17312" w:rsidRPr="00384644">
        <w:rPr>
          <w:sz w:val="22"/>
          <w:szCs w:val="22"/>
        </w:rPr>
        <w:t>eno je i</w:t>
      </w:r>
      <w:r w:rsidRPr="00384644">
        <w:rPr>
          <w:sz w:val="22"/>
          <w:szCs w:val="22"/>
        </w:rPr>
        <w:t xml:space="preserve"> </w:t>
      </w:r>
      <w:r w:rsidR="00A17312" w:rsidRPr="00384644">
        <w:rPr>
          <w:sz w:val="22"/>
          <w:szCs w:val="22"/>
        </w:rPr>
        <w:t xml:space="preserve">predano Ministarstvu financija </w:t>
      </w:r>
      <w:r w:rsidRPr="00384644">
        <w:rPr>
          <w:sz w:val="22"/>
          <w:szCs w:val="22"/>
        </w:rPr>
        <w:t>godišnj</w:t>
      </w:r>
      <w:r w:rsidR="00A17312" w:rsidRPr="00384644">
        <w:rPr>
          <w:sz w:val="22"/>
          <w:szCs w:val="22"/>
        </w:rPr>
        <w:t>e</w:t>
      </w:r>
      <w:r w:rsidRPr="00384644">
        <w:rPr>
          <w:sz w:val="22"/>
          <w:szCs w:val="22"/>
        </w:rPr>
        <w:t xml:space="preserve"> izvješć</w:t>
      </w:r>
      <w:r w:rsidR="00A17312" w:rsidRPr="00384644">
        <w:rPr>
          <w:sz w:val="22"/>
          <w:szCs w:val="22"/>
        </w:rPr>
        <w:t>e</w:t>
      </w:r>
      <w:r w:rsidRPr="00384644">
        <w:rPr>
          <w:sz w:val="22"/>
          <w:szCs w:val="22"/>
        </w:rPr>
        <w:t xml:space="preserve"> te konsolidirano godišnje izvješće </w:t>
      </w:r>
      <w:r w:rsidR="00A17312" w:rsidRPr="00384644">
        <w:rPr>
          <w:sz w:val="22"/>
          <w:szCs w:val="22"/>
        </w:rPr>
        <w:t xml:space="preserve">i tromjesečno izvješće. </w:t>
      </w:r>
    </w:p>
    <w:p w14:paraId="0D0F16F4" w14:textId="77777777" w:rsidR="006839EB" w:rsidRDefault="006839EB" w:rsidP="006839EB">
      <w:pPr>
        <w:ind w:firstLine="708"/>
        <w:jc w:val="both"/>
        <w:rPr>
          <w:sz w:val="22"/>
          <w:szCs w:val="22"/>
        </w:rPr>
      </w:pPr>
    </w:p>
    <w:p w14:paraId="16F04FAE" w14:textId="77777777" w:rsidR="00A17312" w:rsidRPr="00384644" w:rsidRDefault="00A17312" w:rsidP="00776D98">
      <w:pPr>
        <w:ind w:firstLine="567"/>
        <w:jc w:val="both"/>
        <w:rPr>
          <w:sz w:val="22"/>
          <w:szCs w:val="22"/>
        </w:rPr>
      </w:pPr>
      <w:r w:rsidRPr="00384644">
        <w:rPr>
          <w:sz w:val="22"/>
          <w:szCs w:val="22"/>
        </w:rPr>
        <w:t>S ciljem</w:t>
      </w:r>
      <w:r w:rsidR="00F06DD9" w:rsidRPr="00384644">
        <w:rPr>
          <w:sz w:val="22"/>
          <w:szCs w:val="22"/>
        </w:rPr>
        <w:t xml:space="preserve"> informiranja građana</w:t>
      </w:r>
      <w:r w:rsidR="00020644" w:rsidRPr="00384644">
        <w:rPr>
          <w:sz w:val="22"/>
          <w:szCs w:val="22"/>
        </w:rPr>
        <w:t xml:space="preserve"> </w:t>
      </w:r>
      <w:r w:rsidR="006839EB">
        <w:rPr>
          <w:sz w:val="22"/>
          <w:szCs w:val="22"/>
        </w:rPr>
        <w:t>upravni odjel je</w:t>
      </w:r>
      <w:r w:rsidR="00680C7E" w:rsidRPr="00384644">
        <w:rPr>
          <w:sz w:val="22"/>
          <w:szCs w:val="22"/>
        </w:rPr>
        <w:t xml:space="preserve"> </w:t>
      </w:r>
      <w:r w:rsidR="00020644" w:rsidRPr="00384644">
        <w:rPr>
          <w:sz w:val="22"/>
          <w:szCs w:val="22"/>
        </w:rPr>
        <w:t xml:space="preserve">početkom godine </w:t>
      </w:r>
      <w:r w:rsidR="006839EB">
        <w:rPr>
          <w:sz w:val="22"/>
          <w:szCs w:val="22"/>
        </w:rPr>
        <w:t>pripremio za tisak</w:t>
      </w:r>
      <w:r w:rsidR="00020644" w:rsidRPr="00384644">
        <w:rPr>
          <w:sz w:val="22"/>
          <w:szCs w:val="22"/>
        </w:rPr>
        <w:t xml:space="preserve"> Proračun u malom 202</w:t>
      </w:r>
      <w:r w:rsidR="008B1A94" w:rsidRPr="00384644">
        <w:rPr>
          <w:sz w:val="22"/>
          <w:szCs w:val="22"/>
        </w:rPr>
        <w:t>5</w:t>
      </w:r>
      <w:r w:rsidR="00BF0294">
        <w:rPr>
          <w:sz w:val="22"/>
          <w:szCs w:val="22"/>
        </w:rPr>
        <w:t xml:space="preserve"> -</w:t>
      </w:r>
      <w:r w:rsidR="00020644" w:rsidRPr="00384644">
        <w:rPr>
          <w:sz w:val="22"/>
          <w:szCs w:val="22"/>
        </w:rPr>
        <w:t xml:space="preserve"> </w:t>
      </w:r>
      <w:r w:rsidR="00020644" w:rsidRPr="00BF0294">
        <w:rPr>
          <w:i/>
          <w:iCs/>
          <w:sz w:val="22"/>
          <w:szCs w:val="22"/>
        </w:rPr>
        <w:t>Vodič za građane</w:t>
      </w:r>
      <w:r w:rsidR="00020644" w:rsidRPr="00384644">
        <w:rPr>
          <w:sz w:val="22"/>
          <w:szCs w:val="22"/>
        </w:rPr>
        <w:t>, koji na razumljiv i slikovit način prikazuje na što se sve planiraju potrošiti sredstva</w:t>
      </w:r>
      <w:r w:rsidR="00680C7E" w:rsidRPr="00384644">
        <w:rPr>
          <w:sz w:val="22"/>
          <w:szCs w:val="22"/>
        </w:rPr>
        <w:t xml:space="preserve"> iz Proračuna</w:t>
      </w:r>
      <w:r w:rsidR="00020644" w:rsidRPr="00384644">
        <w:rPr>
          <w:sz w:val="22"/>
          <w:szCs w:val="22"/>
        </w:rPr>
        <w:t xml:space="preserve">. </w:t>
      </w:r>
    </w:p>
    <w:p w14:paraId="1C2D932A" w14:textId="77777777" w:rsidR="00BA355C" w:rsidRDefault="00BA355C" w:rsidP="00BF0294">
      <w:pPr>
        <w:ind w:firstLine="708"/>
        <w:jc w:val="both"/>
        <w:rPr>
          <w:sz w:val="22"/>
          <w:szCs w:val="22"/>
        </w:rPr>
      </w:pPr>
    </w:p>
    <w:p w14:paraId="1B737AA4" w14:textId="0CD57255" w:rsidR="00BF0294" w:rsidRPr="00BF0294" w:rsidRDefault="005627DA" w:rsidP="00776D98">
      <w:pPr>
        <w:ind w:firstLine="567"/>
        <w:jc w:val="both"/>
        <w:rPr>
          <w:sz w:val="22"/>
          <w:szCs w:val="22"/>
        </w:rPr>
      </w:pPr>
      <w:r w:rsidRPr="00384644">
        <w:rPr>
          <w:sz w:val="22"/>
          <w:szCs w:val="22"/>
        </w:rPr>
        <w:t>Ukupni prihodi</w:t>
      </w:r>
      <w:r w:rsidR="002A3A89" w:rsidRPr="00384644">
        <w:rPr>
          <w:sz w:val="22"/>
          <w:szCs w:val="22"/>
        </w:rPr>
        <w:t xml:space="preserve"> su Proračun</w:t>
      </w:r>
      <w:r w:rsidR="00BF0294">
        <w:rPr>
          <w:sz w:val="22"/>
          <w:szCs w:val="22"/>
        </w:rPr>
        <w:t>om</w:t>
      </w:r>
      <w:r w:rsidR="002A3A89" w:rsidRPr="00384644">
        <w:rPr>
          <w:sz w:val="22"/>
          <w:szCs w:val="22"/>
        </w:rPr>
        <w:t xml:space="preserve"> Grada</w:t>
      </w:r>
      <w:r w:rsidR="00BF0294">
        <w:rPr>
          <w:sz w:val="22"/>
          <w:szCs w:val="22"/>
        </w:rPr>
        <w:t xml:space="preserve"> za</w:t>
      </w:r>
      <w:r w:rsidR="002A3A89" w:rsidRPr="00384644">
        <w:rPr>
          <w:sz w:val="22"/>
          <w:szCs w:val="22"/>
        </w:rPr>
        <w:t xml:space="preserve"> 202</w:t>
      </w:r>
      <w:r w:rsidR="008B1A94" w:rsidRPr="00384644">
        <w:rPr>
          <w:sz w:val="22"/>
          <w:szCs w:val="22"/>
        </w:rPr>
        <w:t>5</w:t>
      </w:r>
      <w:r w:rsidR="002A3A89" w:rsidRPr="00384644">
        <w:rPr>
          <w:sz w:val="22"/>
          <w:szCs w:val="22"/>
        </w:rPr>
        <w:t>. godinu planirani na godišnjoj razini u iznosu od</w:t>
      </w:r>
      <w:r w:rsidR="00BF0294">
        <w:rPr>
          <w:sz w:val="22"/>
          <w:szCs w:val="22"/>
        </w:rPr>
        <w:t xml:space="preserve"> </w:t>
      </w:r>
      <w:r w:rsidR="00BF0294" w:rsidRPr="00BF0294">
        <w:rPr>
          <w:sz w:val="22"/>
          <w:szCs w:val="22"/>
        </w:rPr>
        <w:t>10.918.228,00</w:t>
      </w:r>
      <w:r w:rsidR="002A3A89" w:rsidRPr="00384644">
        <w:rPr>
          <w:sz w:val="22"/>
          <w:szCs w:val="22"/>
        </w:rPr>
        <w:t xml:space="preserve"> </w:t>
      </w:r>
      <w:r w:rsidR="00680C7E" w:rsidRPr="00384644">
        <w:rPr>
          <w:sz w:val="22"/>
          <w:szCs w:val="22"/>
        </w:rPr>
        <w:t xml:space="preserve">eura, </w:t>
      </w:r>
      <w:r w:rsidR="006839EB">
        <w:rPr>
          <w:sz w:val="22"/>
          <w:szCs w:val="22"/>
        </w:rPr>
        <w:t>I</w:t>
      </w:r>
      <w:r w:rsidR="00680C7E" w:rsidRPr="00384644">
        <w:rPr>
          <w:sz w:val="22"/>
          <w:szCs w:val="22"/>
        </w:rPr>
        <w:t xml:space="preserve">. izmjenama Proračuna </w:t>
      </w:r>
      <w:r w:rsidR="00057E50" w:rsidRPr="00384644">
        <w:rPr>
          <w:sz w:val="22"/>
          <w:szCs w:val="22"/>
        </w:rPr>
        <w:t xml:space="preserve">iz </w:t>
      </w:r>
      <w:r w:rsidR="00BF0294">
        <w:rPr>
          <w:sz w:val="22"/>
          <w:szCs w:val="22"/>
        </w:rPr>
        <w:t xml:space="preserve">veljače </w:t>
      </w:r>
      <w:r w:rsidR="00057E50" w:rsidRPr="00384644">
        <w:rPr>
          <w:sz w:val="22"/>
          <w:szCs w:val="22"/>
        </w:rPr>
        <w:t xml:space="preserve">izmijenjeni su na planiranih </w:t>
      </w:r>
      <w:r w:rsidR="00BF0294">
        <w:rPr>
          <w:sz w:val="22"/>
          <w:szCs w:val="22"/>
        </w:rPr>
        <w:t>11.407.808,00</w:t>
      </w:r>
      <w:r w:rsidR="00BF0294" w:rsidRPr="00BF0294">
        <w:rPr>
          <w:sz w:val="22"/>
          <w:szCs w:val="22"/>
        </w:rPr>
        <w:t xml:space="preserve"> </w:t>
      </w:r>
      <w:r w:rsidR="00057E50" w:rsidRPr="00384644">
        <w:rPr>
          <w:sz w:val="22"/>
          <w:szCs w:val="22"/>
        </w:rPr>
        <w:t>eura</w:t>
      </w:r>
      <w:r w:rsidR="002A3A89" w:rsidRPr="00384644">
        <w:rPr>
          <w:bCs/>
          <w:sz w:val="22"/>
          <w:szCs w:val="22"/>
        </w:rPr>
        <w:t>, a u izvještajnom razdoblju</w:t>
      </w:r>
      <w:r w:rsidR="00057E50" w:rsidRPr="00384644">
        <w:rPr>
          <w:bCs/>
          <w:sz w:val="22"/>
          <w:szCs w:val="22"/>
        </w:rPr>
        <w:t xml:space="preserve"> od 01.01. do 30.06.</w:t>
      </w:r>
      <w:r w:rsidR="002A3A89" w:rsidRPr="00384644">
        <w:rPr>
          <w:bCs/>
          <w:sz w:val="22"/>
          <w:szCs w:val="22"/>
        </w:rPr>
        <w:t xml:space="preserve"> ostvareni </w:t>
      </w:r>
      <w:r w:rsidR="00057E50" w:rsidRPr="00384644">
        <w:rPr>
          <w:bCs/>
          <w:sz w:val="22"/>
          <w:szCs w:val="22"/>
        </w:rPr>
        <w:t xml:space="preserve">su </w:t>
      </w:r>
      <w:r w:rsidR="002A3A89" w:rsidRPr="00384644">
        <w:rPr>
          <w:bCs/>
          <w:sz w:val="22"/>
          <w:szCs w:val="22"/>
        </w:rPr>
        <w:t xml:space="preserve">u iznosu </w:t>
      </w:r>
      <w:r w:rsidRPr="00384644">
        <w:rPr>
          <w:bCs/>
          <w:sz w:val="22"/>
          <w:szCs w:val="22"/>
        </w:rPr>
        <w:t xml:space="preserve">od </w:t>
      </w:r>
      <w:r w:rsidR="00BF0294">
        <w:rPr>
          <w:bCs/>
          <w:sz w:val="22"/>
          <w:szCs w:val="22"/>
        </w:rPr>
        <w:t>2.633.084,42 eura</w:t>
      </w:r>
      <w:r w:rsidR="00936F01">
        <w:rPr>
          <w:bCs/>
          <w:sz w:val="22"/>
          <w:szCs w:val="22"/>
        </w:rPr>
        <w:t>,</w:t>
      </w:r>
      <w:r w:rsidR="00BF0294">
        <w:rPr>
          <w:bCs/>
          <w:sz w:val="22"/>
          <w:szCs w:val="22"/>
        </w:rPr>
        <w:t xml:space="preserve"> od koji su </w:t>
      </w:r>
      <w:r w:rsidR="00BF0294" w:rsidRPr="00BF0294">
        <w:rPr>
          <w:sz w:val="22"/>
          <w:szCs w:val="22"/>
        </w:rPr>
        <w:t xml:space="preserve">prihodi poslovanja u iznosu od 2.453.510,91 eura te prihodi od prodaje nefinancijske imovine u iznosu od 179.573,51 eura. </w:t>
      </w:r>
    </w:p>
    <w:p w14:paraId="3834AAE3" w14:textId="77777777" w:rsidR="00BA355C" w:rsidRDefault="00BA355C" w:rsidP="00BF0294">
      <w:pPr>
        <w:ind w:firstLine="708"/>
        <w:jc w:val="both"/>
        <w:rPr>
          <w:sz w:val="22"/>
          <w:szCs w:val="22"/>
        </w:rPr>
      </w:pPr>
    </w:p>
    <w:p w14:paraId="578CA0FA" w14:textId="138691B3" w:rsidR="00BF0294" w:rsidRDefault="00BF0294" w:rsidP="00776D98">
      <w:pPr>
        <w:ind w:firstLine="567"/>
        <w:jc w:val="both"/>
        <w:rPr>
          <w:sz w:val="22"/>
          <w:szCs w:val="22"/>
        </w:rPr>
      </w:pPr>
      <w:r>
        <w:rPr>
          <w:sz w:val="22"/>
          <w:szCs w:val="22"/>
        </w:rPr>
        <w:t xml:space="preserve">Ukupni rashodi Proračunom Grada za 2025. godinu planirani </w:t>
      </w:r>
      <w:r w:rsidR="00F25607">
        <w:rPr>
          <w:sz w:val="22"/>
          <w:szCs w:val="22"/>
        </w:rPr>
        <w:t xml:space="preserve">su </w:t>
      </w:r>
      <w:r>
        <w:rPr>
          <w:sz w:val="22"/>
          <w:szCs w:val="22"/>
        </w:rPr>
        <w:t xml:space="preserve">na godišnjoj razini u iznosu od </w:t>
      </w:r>
      <w:r w:rsidRPr="00BF0294">
        <w:rPr>
          <w:sz w:val="22"/>
          <w:szCs w:val="22"/>
        </w:rPr>
        <w:t xml:space="preserve"> </w:t>
      </w:r>
      <w:r w:rsidR="00936F01" w:rsidRPr="00936F01">
        <w:rPr>
          <w:sz w:val="22"/>
          <w:szCs w:val="22"/>
        </w:rPr>
        <w:t>11.063.228,00</w:t>
      </w:r>
      <w:r w:rsidR="00936F01">
        <w:rPr>
          <w:sz w:val="22"/>
          <w:szCs w:val="22"/>
        </w:rPr>
        <w:t xml:space="preserve">, </w:t>
      </w:r>
      <w:r w:rsidR="006839EB">
        <w:rPr>
          <w:sz w:val="22"/>
          <w:szCs w:val="22"/>
        </w:rPr>
        <w:t>I</w:t>
      </w:r>
      <w:r w:rsidR="00936F01">
        <w:rPr>
          <w:sz w:val="22"/>
          <w:szCs w:val="22"/>
        </w:rPr>
        <w:t xml:space="preserve">. izmjenama Proračuna iz veljače izmijenjeni su na planiranih </w:t>
      </w:r>
      <w:r w:rsidR="00936F01" w:rsidRPr="00936F01">
        <w:rPr>
          <w:sz w:val="22"/>
          <w:szCs w:val="22"/>
        </w:rPr>
        <w:t>11.647.088,00</w:t>
      </w:r>
      <w:r w:rsidR="00936F01">
        <w:rPr>
          <w:sz w:val="22"/>
          <w:szCs w:val="22"/>
        </w:rPr>
        <w:t xml:space="preserve"> eura, a u izvještajnom razdoblju i</w:t>
      </w:r>
      <w:r w:rsidRPr="00BF0294">
        <w:rPr>
          <w:sz w:val="22"/>
          <w:szCs w:val="22"/>
        </w:rPr>
        <w:t>zvršeni</w:t>
      </w:r>
      <w:r w:rsidR="00936F01">
        <w:rPr>
          <w:sz w:val="22"/>
          <w:szCs w:val="22"/>
        </w:rPr>
        <w:t xml:space="preserve"> su</w:t>
      </w:r>
      <w:r w:rsidRPr="00BF0294">
        <w:rPr>
          <w:sz w:val="22"/>
          <w:szCs w:val="22"/>
        </w:rPr>
        <w:t xml:space="preserve"> u iznosu od 2.769.672,26 eura</w:t>
      </w:r>
      <w:r>
        <w:rPr>
          <w:sz w:val="22"/>
          <w:szCs w:val="22"/>
        </w:rPr>
        <w:t xml:space="preserve">, </w:t>
      </w:r>
      <w:r w:rsidR="00936F01">
        <w:rPr>
          <w:sz w:val="22"/>
          <w:szCs w:val="22"/>
        </w:rPr>
        <w:t>od kojih su rashodi poslovanja ostvareni</w:t>
      </w:r>
      <w:r w:rsidRPr="00BF0294">
        <w:rPr>
          <w:sz w:val="22"/>
          <w:szCs w:val="22"/>
        </w:rPr>
        <w:t xml:space="preserve"> u iznosu</w:t>
      </w:r>
      <w:r w:rsidR="00936F01">
        <w:rPr>
          <w:sz w:val="22"/>
          <w:szCs w:val="22"/>
        </w:rPr>
        <w:t xml:space="preserve"> od</w:t>
      </w:r>
      <w:r w:rsidRPr="00BF0294">
        <w:rPr>
          <w:sz w:val="22"/>
          <w:szCs w:val="22"/>
        </w:rPr>
        <w:t xml:space="preserve"> 2.517.003,57 eura </w:t>
      </w:r>
      <w:r w:rsidR="00936F01">
        <w:rPr>
          <w:sz w:val="22"/>
          <w:szCs w:val="22"/>
        </w:rPr>
        <w:t>te</w:t>
      </w:r>
      <w:r w:rsidRPr="00BF0294">
        <w:rPr>
          <w:sz w:val="22"/>
          <w:szCs w:val="22"/>
        </w:rPr>
        <w:t xml:space="preserve"> rashod</w:t>
      </w:r>
      <w:r w:rsidR="00936F01">
        <w:rPr>
          <w:sz w:val="22"/>
          <w:szCs w:val="22"/>
        </w:rPr>
        <w:t>i</w:t>
      </w:r>
      <w:r w:rsidRPr="00BF0294">
        <w:rPr>
          <w:sz w:val="22"/>
          <w:szCs w:val="22"/>
        </w:rPr>
        <w:t xml:space="preserve"> za nabavu nefinancijske imovine u iznosu od 252.668,69 eura.</w:t>
      </w:r>
    </w:p>
    <w:p w14:paraId="490880D8" w14:textId="77777777" w:rsidR="00936F01" w:rsidRDefault="00936F01" w:rsidP="00BF0294">
      <w:pPr>
        <w:ind w:firstLine="708"/>
        <w:jc w:val="both"/>
        <w:rPr>
          <w:sz w:val="22"/>
          <w:szCs w:val="22"/>
        </w:rPr>
      </w:pPr>
    </w:p>
    <w:p w14:paraId="6643B921" w14:textId="28D40C1D" w:rsidR="00936F01" w:rsidRDefault="00936F01" w:rsidP="00776D98">
      <w:pPr>
        <w:ind w:firstLine="567"/>
        <w:jc w:val="both"/>
        <w:rPr>
          <w:sz w:val="22"/>
          <w:szCs w:val="22"/>
        </w:rPr>
      </w:pPr>
      <w:r>
        <w:rPr>
          <w:sz w:val="22"/>
          <w:szCs w:val="22"/>
        </w:rPr>
        <w:t xml:space="preserve">U ožujku </w:t>
      </w:r>
      <w:r w:rsidR="006839EB">
        <w:rPr>
          <w:sz w:val="22"/>
          <w:szCs w:val="22"/>
        </w:rPr>
        <w:t>u</w:t>
      </w:r>
      <w:r>
        <w:rPr>
          <w:sz w:val="22"/>
          <w:szCs w:val="22"/>
        </w:rPr>
        <w:t>pravni odjel izdao je novi set Rješenja obveznicima naknade za uređenje voda</w:t>
      </w:r>
      <w:r w:rsidR="006839EB">
        <w:rPr>
          <w:sz w:val="22"/>
          <w:szCs w:val="22"/>
        </w:rPr>
        <w:t xml:space="preserve"> za nešto više od 2.500 obveznika</w:t>
      </w:r>
      <w:r>
        <w:rPr>
          <w:sz w:val="22"/>
          <w:szCs w:val="22"/>
        </w:rPr>
        <w:t xml:space="preserve"> te su ista sukladno zakonskim odredbama poslana na kućne adrese</w:t>
      </w:r>
      <w:r w:rsidR="006839EB">
        <w:rPr>
          <w:sz w:val="22"/>
          <w:szCs w:val="22"/>
        </w:rPr>
        <w:t xml:space="preserve"> koje se nalaze u bazi</w:t>
      </w:r>
      <w:r w:rsidR="00F25607">
        <w:rPr>
          <w:sz w:val="22"/>
          <w:szCs w:val="22"/>
        </w:rPr>
        <w:t>.</w:t>
      </w:r>
    </w:p>
    <w:p w14:paraId="4F221EF3" w14:textId="77777777" w:rsidR="00706A29" w:rsidRDefault="00706A29" w:rsidP="00BF0294">
      <w:pPr>
        <w:ind w:firstLine="708"/>
        <w:jc w:val="both"/>
        <w:rPr>
          <w:sz w:val="22"/>
          <w:szCs w:val="22"/>
        </w:rPr>
      </w:pPr>
    </w:p>
    <w:p w14:paraId="6B0A22B2" w14:textId="77777777" w:rsidR="00936F01" w:rsidRDefault="00936F01" w:rsidP="00776D98">
      <w:pPr>
        <w:ind w:firstLine="567"/>
        <w:jc w:val="both"/>
        <w:rPr>
          <w:sz w:val="22"/>
          <w:szCs w:val="22"/>
        </w:rPr>
      </w:pPr>
      <w:r>
        <w:rPr>
          <w:sz w:val="22"/>
          <w:szCs w:val="22"/>
        </w:rPr>
        <w:t xml:space="preserve">U izvještajnom razdoblju nastavljeno je praćenje naplate komunalne naknade za 108 obveznika u svojstvu pravnih subjekata te 2.509 obveznika u svojstvu fizičkih osoba. </w:t>
      </w:r>
    </w:p>
    <w:p w14:paraId="7EE1FF5F" w14:textId="77777777" w:rsidR="002A3A89" w:rsidRDefault="00936F01" w:rsidP="00384644">
      <w:pPr>
        <w:jc w:val="both"/>
        <w:rPr>
          <w:sz w:val="22"/>
          <w:szCs w:val="22"/>
        </w:rPr>
      </w:pPr>
      <w:r>
        <w:rPr>
          <w:sz w:val="22"/>
          <w:szCs w:val="22"/>
        </w:rPr>
        <w:tab/>
      </w:r>
    </w:p>
    <w:p w14:paraId="3F0ED154" w14:textId="4DA78864" w:rsidR="00BA355C" w:rsidRPr="00384644" w:rsidRDefault="003E1FAC" w:rsidP="00776D98">
      <w:pPr>
        <w:ind w:firstLine="567"/>
        <w:jc w:val="both"/>
        <w:rPr>
          <w:sz w:val="22"/>
          <w:szCs w:val="22"/>
        </w:rPr>
      </w:pPr>
      <w:r>
        <w:rPr>
          <w:sz w:val="22"/>
          <w:szCs w:val="22"/>
        </w:rPr>
        <w:t>Za potrebe uvođenja</w:t>
      </w:r>
      <w:r w:rsidRPr="003E1FAC">
        <w:rPr>
          <w:sz w:val="22"/>
          <w:szCs w:val="22"/>
        </w:rPr>
        <w:t xml:space="preserve"> sustav</w:t>
      </w:r>
      <w:r>
        <w:rPr>
          <w:sz w:val="22"/>
          <w:szCs w:val="22"/>
        </w:rPr>
        <w:t>a</w:t>
      </w:r>
      <w:r w:rsidRPr="003E1FAC">
        <w:rPr>
          <w:sz w:val="22"/>
          <w:szCs w:val="22"/>
        </w:rPr>
        <w:t xml:space="preserve"> rizničnog poslovanja na razini proračuna i proračunskih korisnika Grada Lepoglave, koji se temelji na jedinstvenom računovodstveno-informatičkom sustavu, s ciljem stvaranja pretpostavki za učinkovito upravljanje ukupnim proračunskim sredstvima i obavljanja poslovanja preko jedinstvenog računa Riznice Grada Lepoglave </w:t>
      </w:r>
      <w:r>
        <w:rPr>
          <w:sz w:val="22"/>
          <w:szCs w:val="22"/>
        </w:rPr>
        <w:t xml:space="preserve">upravni odjel </w:t>
      </w:r>
      <w:r w:rsidR="004201DC">
        <w:rPr>
          <w:sz w:val="22"/>
          <w:szCs w:val="22"/>
        </w:rPr>
        <w:t xml:space="preserve">započeo je sa pripremnim radnjama, a u sustav će biti uključeni proračunski korisnici </w:t>
      </w:r>
      <w:r w:rsidR="00BA355C">
        <w:rPr>
          <w:sz w:val="22"/>
          <w:szCs w:val="22"/>
        </w:rPr>
        <w:t>Dječji vrtić LEPOGLAVA te Gradsk</w:t>
      </w:r>
      <w:r w:rsidR="004201DC">
        <w:rPr>
          <w:sz w:val="22"/>
          <w:szCs w:val="22"/>
        </w:rPr>
        <w:t>a</w:t>
      </w:r>
      <w:r w:rsidR="00BA355C">
        <w:rPr>
          <w:sz w:val="22"/>
          <w:szCs w:val="22"/>
        </w:rPr>
        <w:t xml:space="preserve"> knjižnic</w:t>
      </w:r>
      <w:r w:rsidR="004201DC">
        <w:rPr>
          <w:sz w:val="22"/>
          <w:szCs w:val="22"/>
        </w:rPr>
        <w:t>a</w:t>
      </w:r>
      <w:r w:rsidR="00BA355C">
        <w:rPr>
          <w:sz w:val="22"/>
          <w:szCs w:val="22"/>
        </w:rPr>
        <w:t xml:space="preserve"> Ivana Belostenca</w:t>
      </w:r>
      <w:r w:rsidR="004201DC">
        <w:rPr>
          <w:sz w:val="22"/>
          <w:szCs w:val="22"/>
        </w:rPr>
        <w:t>.</w:t>
      </w:r>
    </w:p>
    <w:p w14:paraId="36815A0F" w14:textId="77777777" w:rsidR="00957D8C" w:rsidRDefault="00957D8C" w:rsidP="00384644">
      <w:pPr>
        <w:jc w:val="both"/>
        <w:rPr>
          <w:sz w:val="22"/>
          <w:szCs w:val="22"/>
        </w:rPr>
      </w:pPr>
    </w:p>
    <w:p w14:paraId="01712632" w14:textId="77777777" w:rsidR="00776D98" w:rsidRPr="00384644" w:rsidRDefault="00776D98" w:rsidP="00384644">
      <w:pPr>
        <w:jc w:val="both"/>
        <w:rPr>
          <w:sz w:val="22"/>
          <w:szCs w:val="22"/>
        </w:rPr>
      </w:pPr>
    </w:p>
    <w:p w14:paraId="1B68C36C" w14:textId="77777777" w:rsidR="0031159C" w:rsidRPr="00384644" w:rsidRDefault="00706A29" w:rsidP="00384644">
      <w:pPr>
        <w:pStyle w:val="Naslov1"/>
        <w:jc w:val="both"/>
        <w:rPr>
          <w:sz w:val="22"/>
          <w:szCs w:val="22"/>
        </w:rPr>
      </w:pPr>
      <w:bookmarkStart w:id="41" w:name="_Toc176771046"/>
      <w:bookmarkStart w:id="42" w:name="_Toc209002565"/>
      <w:r>
        <w:rPr>
          <w:sz w:val="22"/>
          <w:szCs w:val="22"/>
        </w:rPr>
        <w:t>6</w:t>
      </w:r>
      <w:r w:rsidR="00D07613" w:rsidRPr="00384644">
        <w:rPr>
          <w:sz w:val="22"/>
          <w:szCs w:val="22"/>
        </w:rPr>
        <w:t xml:space="preserve">. </w:t>
      </w:r>
      <w:bookmarkEnd w:id="41"/>
      <w:r w:rsidR="004F434A" w:rsidRPr="00384644">
        <w:rPr>
          <w:sz w:val="22"/>
          <w:szCs w:val="22"/>
          <w:lang w:val="hr-HR"/>
        </w:rPr>
        <w:t>UPRAVNI ODJEL ZA URBANIZAM, PROSTORNO PLANIRANJE, KOMUNALNE POSLOVE I ZAŠTITU OKOLIŠA</w:t>
      </w:r>
      <w:bookmarkEnd w:id="42"/>
    </w:p>
    <w:p w14:paraId="1D1DD523" w14:textId="38330EC8" w:rsidR="0034129B" w:rsidRPr="004201DC" w:rsidRDefault="00776D98" w:rsidP="00776D98">
      <w:pPr>
        <w:tabs>
          <w:tab w:val="left" w:pos="709"/>
        </w:tabs>
        <w:ind w:firstLine="567"/>
        <w:jc w:val="both"/>
        <w:rPr>
          <w:rFonts w:cs="Arial"/>
          <w:color w:val="000000"/>
          <w:sz w:val="22"/>
          <w:szCs w:val="22"/>
        </w:rPr>
      </w:pPr>
      <w:r>
        <w:rPr>
          <w:rFonts w:cs="Arial"/>
          <w:color w:val="000000"/>
          <w:sz w:val="22"/>
          <w:szCs w:val="22"/>
        </w:rPr>
        <w:tab/>
      </w:r>
      <w:r w:rsidR="00936F01" w:rsidRPr="004201DC">
        <w:rPr>
          <w:rFonts w:cs="Arial"/>
          <w:color w:val="000000"/>
          <w:sz w:val="22"/>
          <w:szCs w:val="22"/>
        </w:rPr>
        <w:t>Upravni odjel za urbanizam, prostorno planiranje, komunalne poslove i zaštitu okoliša</w:t>
      </w:r>
      <w:r w:rsidR="00D62596" w:rsidRPr="004201DC">
        <w:rPr>
          <w:rFonts w:cs="Arial"/>
          <w:color w:val="000000"/>
          <w:sz w:val="22"/>
          <w:szCs w:val="22"/>
        </w:rPr>
        <w:t xml:space="preserve"> redovito brine o urbanističkom planiranju, gradnji i održavanju komunalne infrastrukture te zaštiti okoliša s ciljem uređenja </w:t>
      </w:r>
      <w:r w:rsidR="00156B5C" w:rsidRPr="004201DC">
        <w:rPr>
          <w:rFonts w:cs="Arial"/>
          <w:color w:val="000000"/>
          <w:sz w:val="22"/>
          <w:szCs w:val="22"/>
        </w:rPr>
        <w:t>G</w:t>
      </w:r>
      <w:r w:rsidR="00D62596" w:rsidRPr="004201DC">
        <w:rPr>
          <w:rFonts w:cs="Arial"/>
          <w:color w:val="000000"/>
          <w:sz w:val="22"/>
          <w:szCs w:val="22"/>
        </w:rPr>
        <w:t xml:space="preserve">rada Lepoglave i svih prigradskih naselja na području Grada Lepoglave. Jednako tako </w:t>
      </w:r>
      <w:r w:rsidR="00936F01" w:rsidRPr="004201DC">
        <w:rPr>
          <w:rFonts w:cs="Arial"/>
          <w:color w:val="000000"/>
          <w:sz w:val="22"/>
          <w:szCs w:val="22"/>
        </w:rPr>
        <w:t>provode se programi i projekti te sve ostale aktivnosti kako bi se svim građanima osigurala</w:t>
      </w:r>
      <w:r w:rsidR="00D62596" w:rsidRPr="004201DC">
        <w:rPr>
          <w:rFonts w:cs="Arial"/>
          <w:color w:val="000000"/>
          <w:sz w:val="22"/>
          <w:szCs w:val="22"/>
        </w:rPr>
        <w:t xml:space="preserve"> jednak</w:t>
      </w:r>
      <w:r w:rsidR="00936F01" w:rsidRPr="004201DC">
        <w:rPr>
          <w:rFonts w:cs="Arial"/>
          <w:color w:val="000000"/>
          <w:sz w:val="22"/>
          <w:szCs w:val="22"/>
        </w:rPr>
        <w:t>a</w:t>
      </w:r>
      <w:r w:rsidR="00D62596" w:rsidRPr="004201DC">
        <w:rPr>
          <w:rFonts w:cs="Arial"/>
          <w:color w:val="000000"/>
          <w:sz w:val="22"/>
          <w:szCs w:val="22"/>
        </w:rPr>
        <w:t xml:space="preserve"> infrastruktu</w:t>
      </w:r>
      <w:r w:rsidR="00706A29" w:rsidRPr="004201DC">
        <w:rPr>
          <w:rFonts w:cs="Arial"/>
          <w:color w:val="000000"/>
          <w:sz w:val="22"/>
          <w:szCs w:val="22"/>
        </w:rPr>
        <w:t>r</w:t>
      </w:r>
      <w:r w:rsidR="00936F01" w:rsidRPr="004201DC">
        <w:rPr>
          <w:rFonts w:cs="Arial"/>
          <w:color w:val="000000"/>
          <w:sz w:val="22"/>
          <w:szCs w:val="22"/>
        </w:rPr>
        <w:t>a</w:t>
      </w:r>
      <w:r w:rsidR="00196833" w:rsidRPr="004201DC">
        <w:rPr>
          <w:rFonts w:cs="Arial"/>
          <w:color w:val="000000"/>
          <w:sz w:val="22"/>
          <w:szCs w:val="22"/>
        </w:rPr>
        <w:t>, sukladno tome donijeti su Program održavanja komunalne infrastrukture za 202</w:t>
      </w:r>
      <w:r w:rsidR="00706A29" w:rsidRPr="004201DC">
        <w:rPr>
          <w:rFonts w:cs="Arial"/>
          <w:color w:val="000000"/>
          <w:sz w:val="22"/>
          <w:szCs w:val="22"/>
        </w:rPr>
        <w:t>5</w:t>
      </w:r>
      <w:r w:rsidR="00196833" w:rsidRPr="004201DC">
        <w:rPr>
          <w:rFonts w:cs="Arial"/>
          <w:color w:val="000000"/>
          <w:sz w:val="22"/>
          <w:szCs w:val="22"/>
        </w:rPr>
        <w:t>. godinu, Program građenja komunalne infrastrukture za 202</w:t>
      </w:r>
      <w:r w:rsidR="00706A29" w:rsidRPr="004201DC">
        <w:rPr>
          <w:rFonts w:cs="Arial"/>
          <w:color w:val="000000"/>
          <w:sz w:val="22"/>
          <w:szCs w:val="22"/>
        </w:rPr>
        <w:t>5</w:t>
      </w:r>
      <w:r w:rsidR="00196833" w:rsidRPr="004201DC">
        <w:rPr>
          <w:rFonts w:cs="Arial"/>
          <w:color w:val="000000"/>
          <w:sz w:val="22"/>
          <w:szCs w:val="22"/>
        </w:rPr>
        <w:t>. godinu te njihove 1. izmjene i dopune.</w:t>
      </w:r>
    </w:p>
    <w:p w14:paraId="1C865D75" w14:textId="77777777" w:rsidR="00196833" w:rsidRPr="004201DC" w:rsidRDefault="00706A29" w:rsidP="00384644">
      <w:pPr>
        <w:pStyle w:val="Naslov2"/>
        <w:jc w:val="both"/>
      </w:pPr>
      <w:bookmarkStart w:id="43" w:name="_Toc176771047"/>
      <w:bookmarkStart w:id="44" w:name="_Toc209002566"/>
      <w:r w:rsidRPr="004201DC">
        <w:t>6</w:t>
      </w:r>
      <w:r w:rsidR="00196833" w:rsidRPr="004201DC">
        <w:t xml:space="preserve">.1. </w:t>
      </w:r>
      <w:r w:rsidR="00026D7D" w:rsidRPr="004201DC">
        <w:t>Tekuće održavanje – komunalna djelatnost</w:t>
      </w:r>
      <w:bookmarkEnd w:id="43"/>
      <w:bookmarkEnd w:id="44"/>
    </w:p>
    <w:p w14:paraId="69BC1EC1" w14:textId="6E7CB49C" w:rsidR="00035CB3" w:rsidRPr="004201DC" w:rsidRDefault="00776D98" w:rsidP="00DC242B">
      <w:pPr>
        <w:tabs>
          <w:tab w:val="left" w:pos="709"/>
        </w:tabs>
        <w:jc w:val="both"/>
        <w:rPr>
          <w:rFonts w:cs="Arial"/>
          <w:sz w:val="22"/>
          <w:szCs w:val="22"/>
        </w:rPr>
      </w:pPr>
      <w:r>
        <w:rPr>
          <w:rFonts w:cs="Arial"/>
          <w:color w:val="000000"/>
          <w:sz w:val="22"/>
          <w:szCs w:val="22"/>
        </w:rPr>
        <w:tab/>
      </w:r>
      <w:r w:rsidR="00035CB3" w:rsidRPr="004201DC">
        <w:rPr>
          <w:rFonts w:cs="Arial"/>
          <w:color w:val="000000"/>
          <w:sz w:val="22"/>
          <w:szCs w:val="22"/>
        </w:rPr>
        <w:t>Program održavanja komunalne infrastrukture u izvještajnom razdoblju ostvarivao se prema planiranom opsegu i osiguranim financijskim sredstvima, odnosno sukladno Programu održavanja komunalne infrastrukture za 202</w:t>
      </w:r>
      <w:r w:rsidR="00BA355C" w:rsidRPr="004201DC">
        <w:rPr>
          <w:rFonts w:cs="Arial"/>
          <w:color w:val="000000"/>
          <w:sz w:val="22"/>
          <w:szCs w:val="22"/>
        </w:rPr>
        <w:t>5</w:t>
      </w:r>
      <w:r w:rsidR="00035CB3" w:rsidRPr="004201DC">
        <w:rPr>
          <w:rFonts w:cs="Arial"/>
          <w:color w:val="000000"/>
          <w:sz w:val="22"/>
          <w:szCs w:val="22"/>
        </w:rPr>
        <w:t>. godinu („Službeni vjesnik Varaždinske županije“ broj 1</w:t>
      </w:r>
      <w:r w:rsidR="005144D2" w:rsidRPr="004201DC">
        <w:rPr>
          <w:rFonts w:cs="Arial"/>
          <w:color w:val="000000"/>
          <w:sz w:val="22"/>
          <w:szCs w:val="22"/>
        </w:rPr>
        <w:t>2</w:t>
      </w:r>
      <w:r w:rsidR="00BA355C" w:rsidRPr="004201DC">
        <w:rPr>
          <w:rFonts w:cs="Arial"/>
          <w:color w:val="000000"/>
          <w:sz w:val="22"/>
          <w:szCs w:val="22"/>
        </w:rPr>
        <w:t>3</w:t>
      </w:r>
      <w:r w:rsidR="00035CB3" w:rsidRPr="004201DC">
        <w:rPr>
          <w:rFonts w:cs="Arial"/>
          <w:color w:val="000000"/>
          <w:sz w:val="22"/>
          <w:szCs w:val="22"/>
        </w:rPr>
        <w:t>/2</w:t>
      </w:r>
      <w:r w:rsidR="00BA355C" w:rsidRPr="004201DC">
        <w:rPr>
          <w:rFonts w:cs="Arial"/>
          <w:color w:val="000000"/>
          <w:sz w:val="22"/>
          <w:szCs w:val="22"/>
        </w:rPr>
        <w:t>4</w:t>
      </w:r>
      <w:r w:rsidR="0034129B" w:rsidRPr="004201DC">
        <w:rPr>
          <w:rFonts w:cs="Arial"/>
          <w:color w:val="000000"/>
          <w:sz w:val="22"/>
          <w:szCs w:val="22"/>
        </w:rPr>
        <w:t xml:space="preserve"> i </w:t>
      </w:r>
      <w:r w:rsidR="00BA355C" w:rsidRPr="004201DC">
        <w:rPr>
          <w:rFonts w:cs="Arial"/>
          <w:color w:val="000000"/>
          <w:sz w:val="22"/>
          <w:szCs w:val="22"/>
        </w:rPr>
        <w:t>17/25</w:t>
      </w:r>
      <w:r w:rsidR="0034129B" w:rsidRPr="004201DC">
        <w:rPr>
          <w:rFonts w:cs="Arial"/>
          <w:color w:val="000000"/>
          <w:sz w:val="22"/>
          <w:szCs w:val="22"/>
        </w:rPr>
        <w:t xml:space="preserve">) </w:t>
      </w:r>
      <w:r w:rsidR="00035CB3" w:rsidRPr="004201DC">
        <w:rPr>
          <w:rFonts w:cs="Arial"/>
          <w:color w:val="000000"/>
          <w:sz w:val="22"/>
          <w:szCs w:val="22"/>
        </w:rPr>
        <w:t>koje je po prijedlogu gradonačelnika donijelo Gradskog vijeće.</w:t>
      </w:r>
      <w:r w:rsidR="00BA355C" w:rsidRPr="004201DC">
        <w:rPr>
          <w:rFonts w:cs="Arial"/>
          <w:color w:val="000000"/>
          <w:sz w:val="22"/>
          <w:szCs w:val="22"/>
        </w:rPr>
        <w:t xml:space="preserve"> </w:t>
      </w:r>
      <w:r w:rsidR="00035CB3" w:rsidRPr="004201DC">
        <w:rPr>
          <w:rFonts w:cs="Arial"/>
          <w:sz w:val="22"/>
          <w:szCs w:val="22"/>
        </w:rPr>
        <w:t>Tako je u izvještajnom razdoblju utrošeno za:</w:t>
      </w:r>
    </w:p>
    <w:p w14:paraId="70F4B65D" w14:textId="77777777" w:rsidR="00035CB3" w:rsidRPr="004201DC" w:rsidRDefault="00156B5C" w:rsidP="00384644">
      <w:pPr>
        <w:numPr>
          <w:ilvl w:val="0"/>
          <w:numId w:val="8"/>
        </w:numPr>
        <w:tabs>
          <w:tab w:val="left" w:pos="851"/>
        </w:tabs>
        <w:ind w:left="851" w:hanging="491"/>
        <w:jc w:val="both"/>
        <w:rPr>
          <w:rFonts w:cs="Arial"/>
          <w:sz w:val="22"/>
          <w:szCs w:val="22"/>
        </w:rPr>
      </w:pPr>
      <w:r w:rsidRPr="004201DC">
        <w:rPr>
          <w:rFonts w:cs="Arial"/>
          <w:sz w:val="22"/>
          <w:szCs w:val="22"/>
        </w:rPr>
        <w:t>o</w:t>
      </w:r>
      <w:r w:rsidR="00035CB3" w:rsidRPr="004201DC">
        <w:rPr>
          <w:rFonts w:cs="Arial"/>
          <w:sz w:val="22"/>
          <w:szCs w:val="22"/>
        </w:rPr>
        <w:t xml:space="preserve">državanje </w:t>
      </w:r>
      <w:r w:rsidR="00BA355C" w:rsidRPr="004201DC">
        <w:rPr>
          <w:rFonts w:cs="Arial"/>
          <w:sz w:val="22"/>
          <w:szCs w:val="22"/>
        </w:rPr>
        <w:t>i uređivanje javnih površina 30.434,83 eura,</w:t>
      </w:r>
    </w:p>
    <w:p w14:paraId="77050F55" w14:textId="77777777" w:rsidR="00DC242B" w:rsidRPr="004201DC" w:rsidRDefault="00DC242B" w:rsidP="00384644">
      <w:pPr>
        <w:numPr>
          <w:ilvl w:val="0"/>
          <w:numId w:val="8"/>
        </w:numPr>
        <w:tabs>
          <w:tab w:val="left" w:pos="851"/>
        </w:tabs>
        <w:ind w:left="851" w:hanging="491"/>
        <w:jc w:val="both"/>
        <w:rPr>
          <w:rFonts w:cs="Arial"/>
          <w:sz w:val="22"/>
          <w:szCs w:val="22"/>
        </w:rPr>
      </w:pPr>
      <w:r w:rsidRPr="004201DC">
        <w:rPr>
          <w:rFonts w:cs="Arial"/>
          <w:sz w:val="22"/>
          <w:szCs w:val="22"/>
        </w:rPr>
        <w:t>održavanje javne rasvjete 18.770,74 eura,</w:t>
      </w:r>
    </w:p>
    <w:p w14:paraId="182A3255" w14:textId="77777777" w:rsidR="005627DA" w:rsidRPr="004201DC" w:rsidRDefault="00156B5C" w:rsidP="00384644">
      <w:pPr>
        <w:numPr>
          <w:ilvl w:val="0"/>
          <w:numId w:val="8"/>
        </w:numPr>
        <w:tabs>
          <w:tab w:val="left" w:pos="851"/>
        </w:tabs>
        <w:ind w:left="851" w:hanging="491"/>
        <w:jc w:val="both"/>
        <w:rPr>
          <w:rFonts w:cs="Arial"/>
          <w:sz w:val="22"/>
          <w:szCs w:val="22"/>
        </w:rPr>
      </w:pPr>
      <w:r w:rsidRPr="004201DC">
        <w:rPr>
          <w:rFonts w:cs="Arial"/>
          <w:sz w:val="22"/>
          <w:szCs w:val="22"/>
        </w:rPr>
        <w:t>p</w:t>
      </w:r>
      <w:r w:rsidR="005627DA" w:rsidRPr="004201DC">
        <w:rPr>
          <w:rFonts w:cs="Arial"/>
          <w:sz w:val="22"/>
          <w:szCs w:val="22"/>
        </w:rPr>
        <w:t>otrošnj</w:t>
      </w:r>
      <w:r w:rsidRPr="004201DC">
        <w:rPr>
          <w:rFonts w:cs="Arial"/>
          <w:sz w:val="22"/>
          <w:szCs w:val="22"/>
        </w:rPr>
        <w:t>u</w:t>
      </w:r>
      <w:r w:rsidR="005627DA" w:rsidRPr="004201DC">
        <w:rPr>
          <w:rFonts w:cs="Arial"/>
          <w:sz w:val="22"/>
          <w:szCs w:val="22"/>
        </w:rPr>
        <w:t xml:space="preserve"> električne energije za javnu rasvjetu </w:t>
      </w:r>
      <w:r w:rsidR="00BA355C" w:rsidRPr="004201DC">
        <w:rPr>
          <w:rFonts w:cs="Arial"/>
          <w:sz w:val="22"/>
          <w:szCs w:val="22"/>
        </w:rPr>
        <w:t>93.218,55</w:t>
      </w:r>
      <w:r w:rsidR="00DC242B" w:rsidRPr="004201DC">
        <w:rPr>
          <w:rFonts w:cs="Arial"/>
          <w:sz w:val="22"/>
          <w:szCs w:val="22"/>
        </w:rPr>
        <w:t xml:space="preserve"> </w:t>
      </w:r>
      <w:r w:rsidR="005627DA" w:rsidRPr="004201DC">
        <w:rPr>
          <w:rFonts w:cs="Arial"/>
          <w:sz w:val="22"/>
          <w:szCs w:val="22"/>
        </w:rPr>
        <w:t>eura,</w:t>
      </w:r>
    </w:p>
    <w:p w14:paraId="25D9A37F" w14:textId="77777777" w:rsidR="00035CB3" w:rsidRPr="004201DC" w:rsidRDefault="00156B5C" w:rsidP="00384644">
      <w:pPr>
        <w:numPr>
          <w:ilvl w:val="0"/>
          <w:numId w:val="8"/>
        </w:numPr>
        <w:tabs>
          <w:tab w:val="left" w:pos="851"/>
        </w:tabs>
        <w:ind w:left="851" w:hanging="491"/>
        <w:jc w:val="both"/>
        <w:rPr>
          <w:rFonts w:cs="Arial"/>
          <w:sz w:val="22"/>
          <w:szCs w:val="22"/>
        </w:rPr>
      </w:pPr>
      <w:r w:rsidRPr="004201DC">
        <w:rPr>
          <w:rFonts w:cs="Arial"/>
          <w:sz w:val="22"/>
          <w:szCs w:val="22"/>
        </w:rPr>
        <w:t>o</w:t>
      </w:r>
      <w:r w:rsidR="00035CB3" w:rsidRPr="004201DC">
        <w:rPr>
          <w:rFonts w:cs="Arial"/>
          <w:sz w:val="22"/>
          <w:szCs w:val="22"/>
        </w:rPr>
        <w:t xml:space="preserve">državanje nerazvrstanih cesta </w:t>
      </w:r>
      <w:r w:rsidR="00BA355C" w:rsidRPr="004201DC">
        <w:rPr>
          <w:rFonts w:cs="Arial"/>
          <w:sz w:val="22"/>
          <w:szCs w:val="22"/>
        </w:rPr>
        <w:t>99.609,82</w:t>
      </w:r>
      <w:r w:rsidR="00DC242B" w:rsidRPr="004201DC">
        <w:rPr>
          <w:rFonts w:cs="Arial"/>
          <w:sz w:val="22"/>
          <w:szCs w:val="22"/>
        </w:rPr>
        <w:t xml:space="preserve"> </w:t>
      </w:r>
      <w:r w:rsidR="00F72197" w:rsidRPr="004201DC">
        <w:rPr>
          <w:rFonts w:cs="Arial"/>
          <w:sz w:val="22"/>
          <w:szCs w:val="22"/>
        </w:rPr>
        <w:t>eura</w:t>
      </w:r>
      <w:r w:rsidR="00035CB3" w:rsidRPr="004201DC">
        <w:rPr>
          <w:rFonts w:cs="Arial"/>
          <w:sz w:val="22"/>
          <w:szCs w:val="22"/>
        </w:rPr>
        <w:t>,</w:t>
      </w:r>
    </w:p>
    <w:p w14:paraId="296216F4" w14:textId="77777777" w:rsidR="00035CB3" w:rsidRPr="004201DC" w:rsidRDefault="005627DA" w:rsidP="00384644">
      <w:pPr>
        <w:numPr>
          <w:ilvl w:val="0"/>
          <w:numId w:val="8"/>
        </w:numPr>
        <w:tabs>
          <w:tab w:val="left" w:pos="567"/>
        </w:tabs>
        <w:ind w:left="851" w:hanging="491"/>
        <w:jc w:val="both"/>
        <w:rPr>
          <w:rFonts w:cs="Arial"/>
          <w:sz w:val="22"/>
          <w:szCs w:val="22"/>
        </w:rPr>
      </w:pPr>
      <w:r w:rsidRPr="004201DC">
        <w:rPr>
          <w:rFonts w:cs="Arial"/>
          <w:sz w:val="22"/>
          <w:szCs w:val="22"/>
        </w:rPr>
        <w:t xml:space="preserve">      </w:t>
      </w:r>
      <w:r w:rsidR="00156B5C" w:rsidRPr="004201DC">
        <w:rPr>
          <w:rFonts w:cs="Arial"/>
          <w:sz w:val="22"/>
          <w:szCs w:val="22"/>
        </w:rPr>
        <w:t>o</w:t>
      </w:r>
      <w:r w:rsidR="00035CB3" w:rsidRPr="004201DC">
        <w:rPr>
          <w:rFonts w:cs="Arial"/>
          <w:sz w:val="22"/>
          <w:szCs w:val="22"/>
        </w:rPr>
        <w:t xml:space="preserve">državanje nerazvrstanih cesta u zimskim uvjetima  (zimsko čišćenje snijega) </w:t>
      </w:r>
      <w:r w:rsidR="00BA355C" w:rsidRPr="004201DC">
        <w:rPr>
          <w:rFonts w:cs="Arial"/>
          <w:sz w:val="22"/>
          <w:szCs w:val="22"/>
        </w:rPr>
        <w:t>27.094,25</w:t>
      </w:r>
      <w:r w:rsidR="00DC242B" w:rsidRPr="004201DC">
        <w:rPr>
          <w:rFonts w:cs="Arial"/>
          <w:sz w:val="22"/>
          <w:szCs w:val="22"/>
        </w:rPr>
        <w:t xml:space="preserve"> </w:t>
      </w:r>
      <w:r w:rsidR="004A4283" w:rsidRPr="004201DC">
        <w:rPr>
          <w:rFonts w:cs="Arial"/>
          <w:sz w:val="22"/>
          <w:szCs w:val="22"/>
        </w:rPr>
        <w:t>eura,</w:t>
      </w:r>
      <w:r w:rsidR="00035CB3" w:rsidRPr="004201DC">
        <w:rPr>
          <w:rFonts w:cs="Arial"/>
          <w:sz w:val="22"/>
          <w:szCs w:val="22"/>
        </w:rPr>
        <w:t xml:space="preserve">     </w:t>
      </w:r>
    </w:p>
    <w:p w14:paraId="331763FC" w14:textId="77777777" w:rsidR="00035CB3" w:rsidRPr="004201DC" w:rsidRDefault="00156B5C" w:rsidP="00384644">
      <w:pPr>
        <w:numPr>
          <w:ilvl w:val="0"/>
          <w:numId w:val="8"/>
        </w:numPr>
        <w:tabs>
          <w:tab w:val="left" w:pos="851"/>
        </w:tabs>
        <w:ind w:left="851" w:hanging="491"/>
        <w:jc w:val="both"/>
        <w:rPr>
          <w:rFonts w:cs="Arial"/>
          <w:sz w:val="22"/>
          <w:szCs w:val="22"/>
        </w:rPr>
      </w:pPr>
      <w:r w:rsidRPr="004201DC">
        <w:rPr>
          <w:rFonts w:cs="Arial"/>
          <w:sz w:val="22"/>
          <w:szCs w:val="22"/>
        </w:rPr>
        <w:t>o</w:t>
      </w:r>
      <w:r w:rsidR="00035CB3" w:rsidRPr="004201DC">
        <w:rPr>
          <w:rFonts w:cs="Arial"/>
          <w:sz w:val="22"/>
          <w:szCs w:val="22"/>
        </w:rPr>
        <w:t xml:space="preserve">državanje groblja </w:t>
      </w:r>
      <w:r w:rsidR="00BA355C" w:rsidRPr="004201DC">
        <w:rPr>
          <w:rFonts w:cs="Arial"/>
          <w:sz w:val="22"/>
          <w:szCs w:val="22"/>
        </w:rPr>
        <w:t>58,45</w:t>
      </w:r>
      <w:r w:rsidR="00DC242B" w:rsidRPr="004201DC">
        <w:rPr>
          <w:rFonts w:cs="Arial"/>
          <w:sz w:val="22"/>
          <w:szCs w:val="22"/>
        </w:rPr>
        <w:t xml:space="preserve"> </w:t>
      </w:r>
      <w:r w:rsidR="004A4283" w:rsidRPr="004201DC">
        <w:rPr>
          <w:rFonts w:cs="Arial"/>
          <w:sz w:val="22"/>
          <w:szCs w:val="22"/>
        </w:rPr>
        <w:t>eura</w:t>
      </w:r>
      <w:r w:rsidR="00035CB3" w:rsidRPr="004201DC">
        <w:rPr>
          <w:rFonts w:cs="Arial"/>
          <w:sz w:val="22"/>
          <w:szCs w:val="22"/>
        </w:rPr>
        <w:t>,</w:t>
      </w:r>
    </w:p>
    <w:p w14:paraId="2363901E" w14:textId="77777777" w:rsidR="001E0F13" w:rsidRPr="004201DC" w:rsidRDefault="00156B5C" w:rsidP="00384644">
      <w:pPr>
        <w:numPr>
          <w:ilvl w:val="0"/>
          <w:numId w:val="8"/>
        </w:numPr>
        <w:tabs>
          <w:tab w:val="left" w:pos="851"/>
        </w:tabs>
        <w:ind w:left="851" w:hanging="491"/>
        <w:jc w:val="both"/>
        <w:rPr>
          <w:rFonts w:cs="Arial"/>
          <w:sz w:val="22"/>
          <w:szCs w:val="22"/>
        </w:rPr>
      </w:pPr>
      <w:r w:rsidRPr="004201DC">
        <w:rPr>
          <w:rFonts w:cs="Arial"/>
          <w:sz w:val="22"/>
          <w:szCs w:val="22"/>
        </w:rPr>
        <w:t>o</w:t>
      </w:r>
      <w:r w:rsidR="001E0F13" w:rsidRPr="004201DC">
        <w:rPr>
          <w:rFonts w:cs="Arial"/>
          <w:sz w:val="22"/>
          <w:szCs w:val="22"/>
        </w:rPr>
        <w:t xml:space="preserve">državanje </w:t>
      </w:r>
      <w:r w:rsidR="00DC242B" w:rsidRPr="004201DC">
        <w:rPr>
          <w:rFonts w:cs="Arial"/>
          <w:sz w:val="22"/>
          <w:szCs w:val="22"/>
        </w:rPr>
        <w:t>građevina javne odvodnje i oborinskih voda</w:t>
      </w:r>
      <w:r w:rsidR="001E0F13" w:rsidRPr="004201DC">
        <w:rPr>
          <w:rFonts w:cs="Arial"/>
          <w:sz w:val="22"/>
          <w:szCs w:val="22"/>
        </w:rPr>
        <w:t xml:space="preserve"> </w:t>
      </w:r>
      <w:r w:rsidR="00BA355C" w:rsidRPr="004201DC">
        <w:rPr>
          <w:rFonts w:cs="Arial"/>
          <w:sz w:val="22"/>
          <w:szCs w:val="22"/>
        </w:rPr>
        <w:t>999,22</w:t>
      </w:r>
      <w:r w:rsidR="00DC242B" w:rsidRPr="004201DC">
        <w:rPr>
          <w:rFonts w:cs="Arial"/>
          <w:sz w:val="22"/>
          <w:szCs w:val="22"/>
        </w:rPr>
        <w:t xml:space="preserve"> </w:t>
      </w:r>
      <w:r w:rsidR="001E0F13" w:rsidRPr="004201DC">
        <w:rPr>
          <w:rFonts w:cs="Arial"/>
          <w:sz w:val="22"/>
          <w:szCs w:val="22"/>
        </w:rPr>
        <w:t>eura,</w:t>
      </w:r>
    </w:p>
    <w:p w14:paraId="3D9C9302" w14:textId="77777777" w:rsidR="00035CB3" w:rsidRPr="004201DC" w:rsidRDefault="00156B5C" w:rsidP="00384644">
      <w:pPr>
        <w:numPr>
          <w:ilvl w:val="0"/>
          <w:numId w:val="8"/>
        </w:numPr>
        <w:tabs>
          <w:tab w:val="left" w:pos="851"/>
        </w:tabs>
        <w:ind w:left="851" w:hanging="491"/>
        <w:jc w:val="both"/>
        <w:rPr>
          <w:rFonts w:cs="Arial"/>
          <w:sz w:val="22"/>
          <w:szCs w:val="22"/>
        </w:rPr>
      </w:pPr>
      <w:r w:rsidRPr="004201DC">
        <w:rPr>
          <w:rFonts w:cs="Arial"/>
          <w:sz w:val="22"/>
          <w:szCs w:val="22"/>
        </w:rPr>
        <w:t>s</w:t>
      </w:r>
      <w:r w:rsidR="00026D7D" w:rsidRPr="004201DC">
        <w:rPr>
          <w:rFonts w:cs="Arial"/>
          <w:sz w:val="22"/>
          <w:szCs w:val="22"/>
        </w:rPr>
        <w:t>anacij</w:t>
      </w:r>
      <w:r w:rsidRPr="004201DC">
        <w:rPr>
          <w:rFonts w:cs="Arial"/>
          <w:sz w:val="22"/>
          <w:szCs w:val="22"/>
        </w:rPr>
        <w:t>u</w:t>
      </w:r>
      <w:r w:rsidR="00026D7D" w:rsidRPr="004201DC">
        <w:rPr>
          <w:rFonts w:cs="Arial"/>
          <w:sz w:val="22"/>
          <w:szCs w:val="22"/>
        </w:rPr>
        <w:t xml:space="preserve"> nerazvrstanih cesta – klizišta (potres) </w:t>
      </w:r>
      <w:r w:rsidR="00BA355C" w:rsidRPr="004201DC">
        <w:rPr>
          <w:rFonts w:cs="Arial"/>
          <w:sz w:val="22"/>
          <w:szCs w:val="22"/>
        </w:rPr>
        <w:t>151.765,61</w:t>
      </w:r>
      <w:r w:rsidR="00DC242B" w:rsidRPr="004201DC">
        <w:rPr>
          <w:rFonts w:cs="Arial"/>
          <w:sz w:val="22"/>
          <w:szCs w:val="22"/>
        </w:rPr>
        <w:t xml:space="preserve"> </w:t>
      </w:r>
      <w:r w:rsidR="00026D7D" w:rsidRPr="004201DC">
        <w:rPr>
          <w:rFonts w:cs="Arial"/>
          <w:sz w:val="22"/>
          <w:szCs w:val="22"/>
        </w:rPr>
        <w:t>eura</w:t>
      </w:r>
      <w:r w:rsidR="00DC242B" w:rsidRPr="004201DC">
        <w:rPr>
          <w:rFonts w:cs="Arial"/>
          <w:sz w:val="22"/>
          <w:szCs w:val="22"/>
        </w:rPr>
        <w:t>.</w:t>
      </w:r>
    </w:p>
    <w:p w14:paraId="3AC091D6" w14:textId="77777777" w:rsidR="00DC242B" w:rsidRPr="004201DC" w:rsidRDefault="00DC242B" w:rsidP="00DC242B">
      <w:pPr>
        <w:tabs>
          <w:tab w:val="left" w:pos="851"/>
        </w:tabs>
        <w:jc w:val="both"/>
        <w:rPr>
          <w:rFonts w:cs="Arial"/>
          <w:sz w:val="22"/>
          <w:szCs w:val="22"/>
        </w:rPr>
      </w:pPr>
    </w:p>
    <w:p w14:paraId="08A79DFB" w14:textId="4129A81A" w:rsidR="00DC242B" w:rsidRPr="004201DC" w:rsidRDefault="00776D98" w:rsidP="00DC242B">
      <w:pPr>
        <w:tabs>
          <w:tab w:val="left" w:pos="851"/>
        </w:tabs>
        <w:jc w:val="both"/>
        <w:rPr>
          <w:rFonts w:cs="Arial"/>
          <w:sz w:val="22"/>
          <w:szCs w:val="22"/>
        </w:rPr>
      </w:pPr>
      <w:r>
        <w:rPr>
          <w:rFonts w:cs="Arial"/>
          <w:sz w:val="22"/>
          <w:szCs w:val="22"/>
        </w:rPr>
        <w:tab/>
      </w:r>
      <w:r w:rsidR="00DC242B" w:rsidRPr="004201DC">
        <w:rPr>
          <w:rFonts w:cs="Arial"/>
          <w:sz w:val="22"/>
          <w:szCs w:val="22"/>
        </w:rPr>
        <w:t>Od preostalih komunalnih djelatnosti koje nisu uređene spomenutim Program</w:t>
      </w:r>
      <w:r w:rsidR="00DE02FD">
        <w:rPr>
          <w:rFonts w:cs="Arial"/>
          <w:sz w:val="22"/>
          <w:szCs w:val="22"/>
        </w:rPr>
        <w:t>om</w:t>
      </w:r>
      <w:r w:rsidR="00DC242B" w:rsidRPr="004201DC">
        <w:rPr>
          <w:rFonts w:cs="Arial"/>
          <w:sz w:val="22"/>
          <w:szCs w:val="22"/>
        </w:rPr>
        <w:t xml:space="preserve"> potrebno je istaknuti slijedeće:</w:t>
      </w:r>
    </w:p>
    <w:p w14:paraId="2164547E" w14:textId="77777777" w:rsidR="00DC242B" w:rsidRPr="004201DC" w:rsidRDefault="00DC242B" w:rsidP="00DC242B">
      <w:pPr>
        <w:numPr>
          <w:ilvl w:val="0"/>
          <w:numId w:val="8"/>
        </w:numPr>
        <w:tabs>
          <w:tab w:val="left" w:pos="851"/>
        </w:tabs>
        <w:ind w:left="851" w:hanging="491"/>
        <w:jc w:val="both"/>
        <w:rPr>
          <w:rFonts w:cs="Arial"/>
          <w:sz w:val="22"/>
          <w:szCs w:val="22"/>
        </w:rPr>
      </w:pPr>
      <w:r w:rsidRPr="004201DC">
        <w:rPr>
          <w:rFonts w:cs="Arial"/>
          <w:sz w:val="22"/>
          <w:szCs w:val="22"/>
        </w:rPr>
        <w:t xml:space="preserve">sanacija asfalta - cesta </w:t>
      </w:r>
      <w:proofErr w:type="spellStart"/>
      <w:r w:rsidRPr="004201DC">
        <w:rPr>
          <w:rFonts w:cs="Arial"/>
          <w:sz w:val="22"/>
          <w:szCs w:val="22"/>
        </w:rPr>
        <w:t>Jurenci</w:t>
      </w:r>
      <w:proofErr w:type="spellEnd"/>
      <w:r w:rsidRPr="004201DC">
        <w:rPr>
          <w:rFonts w:cs="Arial"/>
          <w:sz w:val="22"/>
          <w:szCs w:val="22"/>
        </w:rPr>
        <w:t xml:space="preserve"> 72.985,38 eura, </w:t>
      </w:r>
    </w:p>
    <w:p w14:paraId="210A22FE" w14:textId="77777777" w:rsidR="00DC242B" w:rsidRPr="004201DC" w:rsidRDefault="00DC242B" w:rsidP="00DC242B">
      <w:pPr>
        <w:numPr>
          <w:ilvl w:val="0"/>
          <w:numId w:val="8"/>
        </w:numPr>
        <w:tabs>
          <w:tab w:val="left" w:pos="851"/>
        </w:tabs>
        <w:ind w:left="851" w:hanging="491"/>
        <w:jc w:val="both"/>
        <w:rPr>
          <w:rFonts w:cs="Arial"/>
          <w:sz w:val="22"/>
          <w:szCs w:val="22"/>
        </w:rPr>
      </w:pPr>
      <w:r w:rsidRPr="004201DC">
        <w:rPr>
          <w:rFonts w:cs="Arial"/>
          <w:sz w:val="22"/>
          <w:szCs w:val="22"/>
        </w:rPr>
        <w:t>održavanje društvenih domova 10.258,31 eura,</w:t>
      </w:r>
    </w:p>
    <w:p w14:paraId="1CED2D1D" w14:textId="77777777" w:rsidR="00DC242B" w:rsidRPr="004201DC" w:rsidRDefault="00DC242B" w:rsidP="00DC242B">
      <w:pPr>
        <w:numPr>
          <w:ilvl w:val="0"/>
          <w:numId w:val="8"/>
        </w:numPr>
        <w:tabs>
          <w:tab w:val="left" w:pos="851"/>
        </w:tabs>
        <w:ind w:left="851" w:hanging="491"/>
        <w:jc w:val="both"/>
        <w:rPr>
          <w:rFonts w:cs="Arial"/>
          <w:sz w:val="22"/>
          <w:szCs w:val="22"/>
        </w:rPr>
      </w:pPr>
      <w:r w:rsidRPr="004201DC">
        <w:rPr>
          <w:rFonts w:cs="Arial"/>
          <w:sz w:val="22"/>
          <w:szCs w:val="22"/>
        </w:rPr>
        <w:t>održavanje opreme mjesnih odbora 1.620,25 eura,</w:t>
      </w:r>
    </w:p>
    <w:p w14:paraId="51E865E9" w14:textId="77777777" w:rsidR="00DC242B" w:rsidRPr="004201DC" w:rsidRDefault="00DC242B" w:rsidP="00DC242B">
      <w:pPr>
        <w:numPr>
          <w:ilvl w:val="0"/>
          <w:numId w:val="8"/>
        </w:numPr>
        <w:tabs>
          <w:tab w:val="left" w:pos="851"/>
        </w:tabs>
        <w:ind w:left="851" w:hanging="491"/>
        <w:jc w:val="both"/>
        <w:rPr>
          <w:rFonts w:cs="Arial"/>
          <w:sz w:val="22"/>
          <w:szCs w:val="22"/>
        </w:rPr>
      </w:pPr>
      <w:r w:rsidRPr="004201DC">
        <w:rPr>
          <w:rFonts w:cs="Arial"/>
          <w:sz w:val="22"/>
          <w:szCs w:val="22"/>
        </w:rPr>
        <w:t>održavanje zgrada za redovno korištenje 3.740,70 eura,</w:t>
      </w:r>
    </w:p>
    <w:p w14:paraId="5B9A7435" w14:textId="77777777" w:rsidR="00DC242B" w:rsidRPr="004201DC" w:rsidRDefault="00DC242B" w:rsidP="00DC242B">
      <w:pPr>
        <w:numPr>
          <w:ilvl w:val="0"/>
          <w:numId w:val="8"/>
        </w:numPr>
        <w:tabs>
          <w:tab w:val="left" w:pos="851"/>
        </w:tabs>
        <w:ind w:left="851" w:hanging="491"/>
        <w:jc w:val="both"/>
        <w:rPr>
          <w:rFonts w:cs="Arial"/>
          <w:sz w:val="22"/>
          <w:szCs w:val="22"/>
        </w:rPr>
      </w:pPr>
      <w:r w:rsidRPr="004201DC">
        <w:rPr>
          <w:rFonts w:cs="Arial"/>
          <w:sz w:val="22"/>
          <w:szCs w:val="22"/>
        </w:rPr>
        <w:t>održavanje ostale gradske imovine 34.998,00 eura.</w:t>
      </w:r>
    </w:p>
    <w:p w14:paraId="4F6909EB" w14:textId="77777777" w:rsidR="00DC242B" w:rsidRPr="004201DC" w:rsidRDefault="00DC242B" w:rsidP="00DC242B">
      <w:pPr>
        <w:tabs>
          <w:tab w:val="left" w:pos="851"/>
        </w:tabs>
        <w:jc w:val="both"/>
        <w:rPr>
          <w:rFonts w:cs="Arial"/>
          <w:sz w:val="22"/>
          <w:szCs w:val="22"/>
          <w:highlight w:val="yellow"/>
        </w:rPr>
      </w:pPr>
    </w:p>
    <w:p w14:paraId="0BAE4F18" w14:textId="77777777" w:rsidR="00196833" w:rsidRPr="004201DC" w:rsidRDefault="001C2C64" w:rsidP="00384644">
      <w:pPr>
        <w:pStyle w:val="Naslov2"/>
        <w:jc w:val="both"/>
      </w:pPr>
      <w:bookmarkStart w:id="45" w:name="_Toc176771048"/>
      <w:bookmarkStart w:id="46" w:name="_Toc209002567"/>
      <w:r w:rsidRPr="004201DC">
        <w:t>6</w:t>
      </w:r>
      <w:r w:rsidR="00196833" w:rsidRPr="004201DC">
        <w:t xml:space="preserve">.2. </w:t>
      </w:r>
      <w:r w:rsidR="00026D7D" w:rsidRPr="004201DC">
        <w:t>Kapitalna ulaganja – građenje komunalne infrastrukture</w:t>
      </w:r>
      <w:bookmarkEnd w:id="45"/>
      <w:bookmarkEnd w:id="46"/>
    </w:p>
    <w:p w14:paraId="391D1393" w14:textId="77777777" w:rsidR="00035CB3" w:rsidRPr="007779D8" w:rsidRDefault="00BA355C" w:rsidP="00384644">
      <w:pPr>
        <w:ind w:firstLine="709"/>
        <w:jc w:val="both"/>
        <w:rPr>
          <w:rFonts w:cs="Arial"/>
          <w:color w:val="000000"/>
          <w:sz w:val="22"/>
          <w:szCs w:val="22"/>
        </w:rPr>
      </w:pPr>
      <w:r w:rsidRPr="007779D8">
        <w:rPr>
          <w:rFonts w:cs="Arial"/>
          <w:color w:val="000000"/>
          <w:sz w:val="22"/>
          <w:szCs w:val="22"/>
        </w:rPr>
        <w:t>Od</w:t>
      </w:r>
      <w:r w:rsidR="00035CB3" w:rsidRPr="007779D8">
        <w:rPr>
          <w:rFonts w:cs="Arial"/>
          <w:color w:val="000000"/>
          <w:sz w:val="22"/>
          <w:szCs w:val="22"/>
        </w:rPr>
        <w:t xml:space="preserve"> kapitalnih investicija i projekata planiranih u okviru Programa građenja komunalne infrastrukture za 202</w:t>
      </w:r>
      <w:r w:rsidRPr="007779D8">
        <w:rPr>
          <w:rFonts w:cs="Arial"/>
          <w:color w:val="000000"/>
          <w:sz w:val="22"/>
          <w:szCs w:val="22"/>
        </w:rPr>
        <w:t>5</w:t>
      </w:r>
      <w:r w:rsidR="00035CB3" w:rsidRPr="007779D8">
        <w:rPr>
          <w:rFonts w:cs="Arial"/>
          <w:color w:val="000000"/>
          <w:sz w:val="22"/>
          <w:szCs w:val="22"/>
        </w:rPr>
        <w:t>. godinu</w:t>
      </w:r>
      <w:r w:rsidR="0034129B" w:rsidRPr="007779D8">
        <w:rPr>
          <w:rFonts w:cs="Arial"/>
          <w:color w:val="000000"/>
          <w:sz w:val="22"/>
          <w:szCs w:val="22"/>
        </w:rPr>
        <w:t xml:space="preserve"> </w:t>
      </w:r>
      <w:r w:rsidR="00035CB3" w:rsidRPr="007779D8">
        <w:rPr>
          <w:rFonts w:cs="Arial"/>
          <w:color w:val="000000"/>
          <w:sz w:val="22"/>
          <w:szCs w:val="22"/>
        </w:rPr>
        <w:t xml:space="preserve">(„Službeni vjesnik Varaždinske županije“ broj </w:t>
      </w:r>
      <w:r w:rsidR="00FA1923" w:rsidRPr="007779D8">
        <w:rPr>
          <w:rFonts w:cs="Arial"/>
          <w:color w:val="000000"/>
          <w:sz w:val="22"/>
          <w:szCs w:val="22"/>
        </w:rPr>
        <w:t>12</w:t>
      </w:r>
      <w:r w:rsidRPr="007779D8">
        <w:rPr>
          <w:rFonts w:cs="Arial"/>
          <w:color w:val="000000"/>
          <w:sz w:val="22"/>
          <w:szCs w:val="22"/>
        </w:rPr>
        <w:t>3</w:t>
      </w:r>
      <w:r w:rsidR="00FA1923" w:rsidRPr="007779D8">
        <w:rPr>
          <w:rFonts w:cs="Arial"/>
          <w:color w:val="000000"/>
          <w:sz w:val="22"/>
          <w:szCs w:val="22"/>
        </w:rPr>
        <w:t>/2</w:t>
      </w:r>
      <w:r w:rsidRPr="007779D8">
        <w:rPr>
          <w:rFonts w:cs="Arial"/>
          <w:color w:val="000000"/>
          <w:sz w:val="22"/>
          <w:szCs w:val="22"/>
        </w:rPr>
        <w:t>4</w:t>
      </w:r>
      <w:r w:rsidR="00416FEA" w:rsidRPr="007779D8">
        <w:rPr>
          <w:rFonts w:cs="Arial"/>
          <w:color w:val="000000"/>
          <w:sz w:val="22"/>
          <w:szCs w:val="22"/>
        </w:rPr>
        <w:t xml:space="preserve"> i</w:t>
      </w:r>
      <w:r w:rsidR="0034129B" w:rsidRPr="007779D8">
        <w:rPr>
          <w:rFonts w:cs="Arial"/>
          <w:color w:val="000000"/>
          <w:sz w:val="22"/>
          <w:szCs w:val="22"/>
        </w:rPr>
        <w:t xml:space="preserve"> </w:t>
      </w:r>
      <w:r w:rsidRPr="007779D8">
        <w:rPr>
          <w:rFonts w:cs="Arial"/>
          <w:color w:val="000000"/>
          <w:sz w:val="22"/>
          <w:szCs w:val="22"/>
        </w:rPr>
        <w:t>17/25</w:t>
      </w:r>
      <w:r w:rsidR="00035CB3" w:rsidRPr="007779D8">
        <w:rPr>
          <w:rFonts w:cs="Arial"/>
          <w:color w:val="000000"/>
          <w:sz w:val="22"/>
          <w:szCs w:val="22"/>
        </w:rPr>
        <w:t xml:space="preserve">) u izvještajnom razdoblju ističe se realizacija sljedećih projekata: </w:t>
      </w:r>
    </w:p>
    <w:p w14:paraId="2B84CFA9" w14:textId="77777777" w:rsidR="0005384E" w:rsidRPr="007779D8" w:rsidRDefault="0005384E" w:rsidP="00384644">
      <w:pPr>
        <w:jc w:val="both"/>
        <w:rPr>
          <w:rFonts w:cs="Arial"/>
          <w:b/>
          <w:sz w:val="22"/>
          <w:szCs w:val="22"/>
          <w:u w:val="single"/>
        </w:rPr>
      </w:pPr>
    </w:p>
    <w:p w14:paraId="211F5765" w14:textId="1120D0DF" w:rsidR="00026D7D" w:rsidRPr="007779D8" w:rsidRDefault="000C2612" w:rsidP="00384644">
      <w:pPr>
        <w:pStyle w:val="Odlomakpopisa"/>
        <w:numPr>
          <w:ilvl w:val="0"/>
          <w:numId w:val="7"/>
        </w:numPr>
        <w:spacing w:after="0" w:line="240" w:lineRule="auto"/>
        <w:jc w:val="both"/>
        <w:rPr>
          <w:rFonts w:ascii="Arial Narrow" w:hAnsi="Arial Narrow" w:cs="Arial"/>
          <w:b/>
          <w:u w:val="single"/>
        </w:rPr>
      </w:pPr>
      <w:r w:rsidRPr="007779D8">
        <w:rPr>
          <w:rFonts w:ascii="Arial Narrow" w:hAnsi="Arial Narrow" w:cs="Arial"/>
          <w:b/>
          <w:u w:val="single"/>
        </w:rPr>
        <w:t>Izvanredno održavanje županijskih cesta</w:t>
      </w:r>
      <w:r w:rsidR="007779D8" w:rsidRPr="007779D8">
        <w:rPr>
          <w:rFonts w:ascii="Arial Narrow" w:hAnsi="Arial Narrow" w:cs="Arial"/>
          <w:b/>
          <w:u w:val="single"/>
        </w:rPr>
        <w:t xml:space="preserve"> </w:t>
      </w:r>
    </w:p>
    <w:p w14:paraId="2DF2D6BE" w14:textId="11A756A9" w:rsidR="007779D8" w:rsidRPr="007779D8" w:rsidRDefault="007779D8" w:rsidP="007779D8">
      <w:pPr>
        <w:pStyle w:val="Odlomakpopisa"/>
        <w:spacing w:after="0" w:line="240" w:lineRule="auto"/>
        <w:ind w:left="644"/>
        <w:jc w:val="both"/>
        <w:rPr>
          <w:rFonts w:ascii="Arial Narrow" w:hAnsi="Arial Narrow" w:cs="Arial"/>
          <w:bCs/>
        </w:rPr>
      </w:pPr>
      <w:r w:rsidRPr="007779D8">
        <w:rPr>
          <w:rFonts w:ascii="Arial Narrow" w:hAnsi="Arial Narrow" w:cs="Arial"/>
          <w:bCs/>
        </w:rPr>
        <w:t xml:space="preserve">Za proširenje ceste s nogostupom na ŽC 2056 </w:t>
      </w:r>
      <w:proofErr w:type="spellStart"/>
      <w:r w:rsidRPr="007779D8">
        <w:rPr>
          <w:rFonts w:ascii="Arial Narrow" w:hAnsi="Arial Narrow" w:cs="Arial"/>
          <w:bCs/>
        </w:rPr>
        <w:t>Višnjica</w:t>
      </w:r>
      <w:proofErr w:type="spellEnd"/>
      <w:r w:rsidRPr="007779D8">
        <w:rPr>
          <w:rFonts w:ascii="Arial Narrow" w:hAnsi="Arial Narrow" w:cs="Arial"/>
          <w:bCs/>
        </w:rPr>
        <w:t xml:space="preserve"> sukladno Sporazumu o zajedničkom financiranju radova s Županijskom upravom za ceste</w:t>
      </w:r>
      <w:r w:rsidR="00DE02FD">
        <w:rPr>
          <w:rFonts w:ascii="Arial Narrow" w:hAnsi="Arial Narrow" w:cs="Arial"/>
          <w:bCs/>
        </w:rPr>
        <w:t>,</w:t>
      </w:r>
      <w:r w:rsidRPr="007779D8">
        <w:rPr>
          <w:rFonts w:ascii="Arial Narrow" w:hAnsi="Arial Narrow" w:cs="Arial"/>
          <w:bCs/>
        </w:rPr>
        <w:t xml:space="preserve"> Grad Lepoglava je sudjelovao sa 25%, odnosno 8.478,45 eura u pokriću troškova izgradnje. </w:t>
      </w:r>
    </w:p>
    <w:p w14:paraId="4A687EBB" w14:textId="77777777" w:rsidR="00026D7D" w:rsidRPr="004201DC" w:rsidRDefault="00026D7D" w:rsidP="00384644">
      <w:pPr>
        <w:pStyle w:val="Odlomakpopisa"/>
        <w:spacing w:after="0" w:line="240" w:lineRule="auto"/>
        <w:ind w:left="644"/>
        <w:jc w:val="both"/>
        <w:rPr>
          <w:rFonts w:ascii="Arial Narrow" w:hAnsi="Arial Narrow" w:cs="Arial"/>
          <w:bCs/>
          <w:highlight w:val="yellow"/>
        </w:rPr>
      </w:pPr>
    </w:p>
    <w:p w14:paraId="25D298E3" w14:textId="77777777" w:rsidR="00B16D90" w:rsidRPr="007779D8" w:rsidRDefault="000C2612" w:rsidP="00384644">
      <w:pPr>
        <w:numPr>
          <w:ilvl w:val="0"/>
          <w:numId w:val="7"/>
        </w:numPr>
        <w:jc w:val="both"/>
        <w:rPr>
          <w:rFonts w:cs="Arial"/>
          <w:color w:val="000000"/>
          <w:sz w:val="22"/>
          <w:szCs w:val="22"/>
        </w:rPr>
      </w:pPr>
      <w:r w:rsidRPr="007779D8">
        <w:rPr>
          <w:rFonts w:cs="Arial"/>
          <w:b/>
          <w:bCs/>
          <w:color w:val="000000"/>
          <w:sz w:val="22"/>
          <w:szCs w:val="22"/>
          <w:u w:val="single"/>
        </w:rPr>
        <w:t xml:space="preserve">Oborinska odvodnja i nogostup u </w:t>
      </w:r>
      <w:proofErr w:type="spellStart"/>
      <w:r w:rsidRPr="007779D8">
        <w:rPr>
          <w:rFonts w:cs="Arial"/>
          <w:b/>
          <w:bCs/>
          <w:color w:val="000000"/>
          <w:sz w:val="22"/>
          <w:szCs w:val="22"/>
          <w:u w:val="single"/>
        </w:rPr>
        <w:t>Kameničkom</w:t>
      </w:r>
      <w:proofErr w:type="spellEnd"/>
      <w:r w:rsidRPr="007779D8">
        <w:rPr>
          <w:rFonts w:cs="Arial"/>
          <w:b/>
          <w:bCs/>
          <w:color w:val="000000"/>
          <w:sz w:val="22"/>
          <w:szCs w:val="22"/>
          <w:u w:val="single"/>
        </w:rPr>
        <w:t xml:space="preserve"> Vrhovcu</w:t>
      </w:r>
    </w:p>
    <w:p w14:paraId="7213C1F4" w14:textId="6D9FB301" w:rsidR="007779D8" w:rsidRPr="007779D8" w:rsidRDefault="007779D8" w:rsidP="007779D8">
      <w:pPr>
        <w:ind w:left="644"/>
        <w:jc w:val="both"/>
        <w:rPr>
          <w:rFonts w:cs="Arial"/>
          <w:color w:val="000000"/>
          <w:sz w:val="22"/>
          <w:szCs w:val="22"/>
        </w:rPr>
      </w:pPr>
      <w:r w:rsidRPr="007779D8">
        <w:rPr>
          <w:rFonts w:cs="Arial"/>
          <w:color w:val="000000"/>
          <w:sz w:val="22"/>
          <w:szCs w:val="22"/>
        </w:rPr>
        <w:t xml:space="preserve">Završeni projekt, a ukupno je isplaćeno iz Proračuna 80.084,41 eura temeljem sklopljenog Ugovora o izvođenju radova s tvrtkom </w:t>
      </w:r>
      <w:proofErr w:type="spellStart"/>
      <w:r w:rsidRPr="007779D8">
        <w:rPr>
          <w:rFonts w:cs="Arial"/>
          <w:color w:val="000000"/>
          <w:sz w:val="22"/>
          <w:szCs w:val="22"/>
        </w:rPr>
        <w:t>Nigrad</w:t>
      </w:r>
      <w:proofErr w:type="spellEnd"/>
      <w:r w:rsidRPr="007779D8">
        <w:rPr>
          <w:rFonts w:cs="Arial"/>
          <w:color w:val="000000"/>
          <w:sz w:val="22"/>
          <w:szCs w:val="22"/>
        </w:rPr>
        <w:t xml:space="preserve"> d.o.o. te za potrebe provedbe stručnog nadzora. </w:t>
      </w:r>
    </w:p>
    <w:p w14:paraId="1B4004D9" w14:textId="77777777" w:rsidR="00B16D90" w:rsidRPr="004201DC" w:rsidRDefault="00B16D90" w:rsidP="00384644">
      <w:pPr>
        <w:ind w:left="284"/>
        <w:jc w:val="both"/>
        <w:rPr>
          <w:rFonts w:cs="Arial"/>
          <w:color w:val="000000"/>
          <w:sz w:val="22"/>
          <w:szCs w:val="22"/>
          <w:highlight w:val="yellow"/>
        </w:rPr>
      </w:pPr>
    </w:p>
    <w:p w14:paraId="0206BE25" w14:textId="77777777" w:rsidR="00926A18" w:rsidRPr="007779D8" w:rsidRDefault="00926A18" w:rsidP="000C2612">
      <w:pPr>
        <w:numPr>
          <w:ilvl w:val="0"/>
          <w:numId w:val="7"/>
        </w:numPr>
        <w:jc w:val="both"/>
        <w:rPr>
          <w:rFonts w:cs="Arial"/>
          <w:color w:val="000000"/>
          <w:sz w:val="22"/>
          <w:szCs w:val="22"/>
        </w:rPr>
      </w:pPr>
      <w:r w:rsidRPr="007779D8">
        <w:rPr>
          <w:rFonts w:cs="Arial"/>
          <w:b/>
          <w:bCs/>
          <w:color w:val="000000"/>
          <w:sz w:val="22"/>
          <w:szCs w:val="22"/>
          <w:u w:val="single"/>
        </w:rPr>
        <w:t xml:space="preserve">Izgradnja </w:t>
      </w:r>
      <w:r w:rsidR="000C2612" w:rsidRPr="007779D8">
        <w:rPr>
          <w:rFonts w:cs="Arial"/>
          <w:b/>
          <w:bCs/>
          <w:color w:val="000000"/>
          <w:sz w:val="22"/>
          <w:szCs w:val="22"/>
          <w:u w:val="single"/>
        </w:rPr>
        <w:t>i uređenje biciklističkih staza</w:t>
      </w:r>
    </w:p>
    <w:p w14:paraId="64E1F5D8" w14:textId="1B132C15" w:rsidR="007779D8" w:rsidRPr="007779D8" w:rsidRDefault="007779D8" w:rsidP="007779D8">
      <w:pPr>
        <w:ind w:left="644"/>
        <w:jc w:val="both"/>
        <w:rPr>
          <w:rFonts w:cs="Arial"/>
          <w:color w:val="000000"/>
          <w:sz w:val="22"/>
          <w:szCs w:val="22"/>
        </w:rPr>
      </w:pPr>
      <w:r w:rsidRPr="007779D8">
        <w:rPr>
          <w:rFonts w:cs="Arial"/>
          <w:color w:val="000000"/>
          <w:sz w:val="22"/>
          <w:szCs w:val="22"/>
        </w:rPr>
        <w:t>Za potrebe provedbe projekta, izrađeno je Idejno rješenje biciklističke staze uz rijeku Bednju i u tu je svrhu isplaćeno 2.500,00 eura proračunskih sredstava.</w:t>
      </w:r>
    </w:p>
    <w:p w14:paraId="57B94597" w14:textId="77777777" w:rsidR="00926A18" w:rsidRPr="004201DC" w:rsidRDefault="00926A18" w:rsidP="00384644">
      <w:pPr>
        <w:ind w:left="284"/>
        <w:jc w:val="both"/>
        <w:rPr>
          <w:rFonts w:cs="Arial"/>
          <w:color w:val="000000"/>
          <w:sz w:val="22"/>
          <w:szCs w:val="22"/>
          <w:highlight w:val="yellow"/>
        </w:rPr>
      </w:pPr>
    </w:p>
    <w:p w14:paraId="79AF9BE1" w14:textId="77777777" w:rsidR="00AE16B4" w:rsidRPr="007779D8" w:rsidRDefault="00926A18" w:rsidP="000C2612">
      <w:pPr>
        <w:numPr>
          <w:ilvl w:val="0"/>
          <w:numId w:val="7"/>
        </w:numPr>
        <w:jc w:val="both"/>
        <w:rPr>
          <w:rFonts w:cs="Arial"/>
          <w:color w:val="000000"/>
          <w:sz w:val="22"/>
          <w:szCs w:val="22"/>
        </w:rPr>
      </w:pPr>
      <w:r w:rsidRPr="007779D8">
        <w:rPr>
          <w:rFonts w:cs="Arial"/>
          <w:b/>
          <w:bCs/>
          <w:color w:val="000000"/>
          <w:sz w:val="22"/>
          <w:szCs w:val="22"/>
          <w:u w:val="single"/>
        </w:rPr>
        <w:t>R</w:t>
      </w:r>
      <w:r w:rsidR="000C2612" w:rsidRPr="007779D8">
        <w:rPr>
          <w:rFonts w:cs="Arial"/>
          <w:b/>
          <w:bCs/>
          <w:color w:val="000000"/>
          <w:sz w:val="22"/>
          <w:szCs w:val="22"/>
          <w:u w:val="single"/>
        </w:rPr>
        <w:t>asvjeta uz DC-35 stari most do A. Stepinca</w:t>
      </w:r>
    </w:p>
    <w:p w14:paraId="072AC324" w14:textId="62DAE65B" w:rsidR="007779D8" w:rsidRPr="007779D8" w:rsidRDefault="007779D8" w:rsidP="007779D8">
      <w:pPr>
        <w:ind w:left="644"/>
        <w:jc w:val="both"/>
        <w:rPr>
          <w:rFonts w:cs="Arial"/>
          <w:color w:val="000000"/>
          <w:sz w:val="22"/>
          <w:szCs w:val="22"/>
        </w:rPr>
      </w:pPr>
      <w:r w:rsidRPr="007779D8">
        <w:rPr>
          <w:rFonts w:cs="Arial"/>
          <w:color w:val="000000"/>
          <w:sz w:val="22"/>
          <w:szCs w:val="22"/>
        </w:rPr>
        <w:t xml:space="preserve">Naručena je izrada projektne dokumentacije javne rasvjete i u tu su svrhu isplaćena sredstava u iznosu od 4.000,00 eura. </w:t>
      </w:r>
    </w:p>
    <w:p w14:paraId="0473C572" w14:textId="77777777" w:rsidR="008F3A82" w:rsidRPr="008F3A82" w:rsidRDefault="008F3A82" w:rsidP="008F3A82">
      <w:pPr>
        <w:ind w:left="644"/>
        <w:jc w:val="both"/>
        <w:rPr>
          <w:rFonts w:cs="Arial"/>
          <w:color w:val="000000"/>
        </w:rPr>
      </w:pPr>
    </w:p>
    <w:p w14:paraId="5E4B8E2D" w14:textId="2559E35A" w:rsidR="000C2612" w:rsidRPr="008F3A82" w:rsidRDefault="000C2612" w:rsidP="004226E6">
      <w:pPr>
        <w:numPr>
          <w:ilvl w:val="0"/>
          <w:numId w:val="7"/>
        </w:numPr>
        <w:jc w:val="both"/>
        <w:rPr>
          <w:rFonts w:cs="Arial"/>
          <w:color w:val="000000"/>
        </w:rPr>
      </w:pPr>
      <w:r w:rsidRPr="008F3A82">
        <w:rPr>
          <w:rFonts w:cs="Arial"/>
          <w:b/>
          <w:bCs/>
          <w:color w:val="000000"/>
          <w:sz w:val="22"/>
          <w:szCs w:val="22"/>
          <w:u w:val="single"/>
        </w:rPr>
        <w:t>Modernizacija javne rasvjete</w:t>
      </w:r>
    </w:p>
    <w:p w14:paraId="0D12E20C" w14:textId="0C85AFD2" w:rsidR="007779D8" w:rsidRPr="008F3A82" w:rsidRDefault="007779D8" w:rsidP="007779D8">
      <w:pPr>
        <w:ind w:left="644"/>
        <w:jc w:val="both"/>
        <w:rPr>
          <w:rFonts w:cs="Arial"/>
          <w:color w:val="000000"/>
          <w:sz w:val="22"/>
          <w:szCs w:val="22"/>
        </w:rPr>
      </w:pPr>
      <w:r w:rsidRPr="008F3A82">
        <w:rPr>
          <w:rFonts w:cs="Arial"/>
          <w:color w:val="000000"/>
          <w:sz w:val="22"/>
          <w:szCs w:val="22"/>
        </w:rPr>
        <w:t>Za potrebe provedbe projekta izrađen je Plan rasvjete za što je isplaćeno ukupno 6.227,50 eura (</w:t>
      </w:r>
      <w:r w:rsidR="00DE02FD">
        <w:rPr>
          <w:rFonts w:cs="Arial"/>
          <w:color w:val="000000"/>
          <w:sz w:val="22"/>
          <w:szCs w:val="22"/>
        </w:rPr>
        <w:t>s</w:t>
      </w:r>
      <w:r w:rsidRPr="008F3A82">
        <w:rPr>
          <w:rFonts w:cs="Arial"/>
          <w:color w:val="000000"/>
          <w:sz w:val="22"/>
          <w:szCs w:val="22"/>
        </w:rPr>
        <w:t>ukladno zakonsk</w:t>
      </w:r>
      <w:r w:rsidR="00DE02FD">
        <w:rPr>
          <w:rFonts w:cs="Arial"/>
          <w:color w:val="000000"/>
          <w:sz w:val="22"/>
          <w:szCs w:val="22"/>
        </w:rPr>
        <w:t>im</w:t>
      </w:r>
      <w:r w:rsidRPr="008F3A82">
        <w:rPr>
          <w:rFonts w:cs="Arial"/>
          <w:color w:val="000000"/>
          <w:sz w:val="22"/>
          <w:szCs w:val="22"/>
        </w:rPr>
        <w:t xml:space="preserve"> </w:t>
      </w:r>
      <w:r w:rsidR="00DE02FD">
        <w:rPr>
          <w:rFonts w:cs="Arial"/>
          <w:color w:val="000000"/>
          <w:sz w:val="22"/>
          <w:szCs w:val="22"/>
        </w:rPr>
        <w:t>odredbama</w:t>
      </w:r>
      <w:r w:rsidRPr="008F3A82">
        <w:rPr>
          <w:rFonts w:cs="Arial"/>
          <w:color w:val="000000"/>
          <w:sz w:val="22"/>
          <w:szCs w:val="22"/>
        </w:rPr>
        <w:t xml:space="preserve"> Plan rasvjete bit će upućen Gradskom vijeću na donošenje). Nadalje, </w:t>
      </w:r>
      <w:r w:rsidR="008F3A82" w:rsidRPr="008F3A82">
        <w:rPr>
          <w:rFonts w:cs="Arial"/>
          <w:color w:val="000000"/>
          <w:sz w:val="22"/>
          <w:szCs w:val="22"/>
        </w:rPr>
        <w:t>za potrebe servisa božićne dekoracije i njihovu montažu isplaćena su sredstva u iznosu od 17.727,50 eura.</w:t>
      </w:r>
    </w:p>
    <w:p w14:paraId="2B391AA6" w14:textId="77777777" w:rsidR="007779D8" w:rsidRPr="007779D8" w:rsidRDefault="007779D8" w:rsidP="007779D8">
      <w:pPr>
        <w:ind w:left="644"/>
        <w:jc w:val="both"/>
        <w:rPr>
          <w:rFonts w:cs="Arial"/>
          <w:color w:val="000000"/>
          <w:highlight w:val="yellow"/>
        </w:rPr>
      </w:pPr>
    </w:p>
    <w:p w14:paraId="139A48DD" w14:textId="77777777" w:rsidR="000C2612" w:rsidRPr="008F3A82" w:rsidRDefault="006623DC" w:rsidP="000C2612">
      <w:pPr>
        <w:numPr>
          <w:ilvl w:val="0"/>
          <w:numId w:val="7"/>
        </w:numPr>
        <w:jc w:val="both"/>
        <w:rPr>
          <w:rFonts w:cs="Arial"/>
          <w:sz w:val="22"/>
          <w:szCs w:val="22"/>
        </w:rPr>
      </w:pPr>
      <w:r w:rsidRPr="008F3A82">
        <w:rPr>
          <w:rFonts w:cs="Arial"/>
          <w:b/>
          <w:bCs/>
          <w:sz w:val="22"/>
          <w:szCs w:val="22"/>
          <w:u w:val="single"/>
        </w:rPr>
        <w:t>Izgradnja fontane u parku kod zgrade gradske uprave</w:t>
      </w:r>
    </w:p>
    <w:p w14:paraId="5401663F" w14:textId="058E2C89" w:rsidR="008F3A82" w:rsidRPr="008F3A82" w:rsidRDefault="008F3A82" w:rsidP="008F3A82">
      <w:pPr>
        <w:ind w:left="644"/>
        <w:jc w:val="both"/>
        <w:rPr>
          <w:rFonts w:cs="Arial"/>
          <w:sz w:val="22"/>
          <w:szCs w:val="22"/>
        </w:rPr>
      </w:pPr>
      <w:r>
        <w:rPr>
          <w:rFonts w:cs="Arial"/>
          <w:sz w:val="22"/>
          <w:szCs w:val="22"/>
        </w:rPr>
        <w:t xml:space="preserve">U sklopu ovog projekta izrađen je glavni projekt i troškovnik te su plaćena sredstva u iznosu od 1.725,00 eura. </w:t>
      </w:r>
    </w:p>
    <w:p w14:paraId="20EA0B12" w14:textId="77777777" w:rsidR="000C2612" w:rsidRPr="004201DC" w:rsidRDefault="000C2612" w:rsidP="008F3A82">
      <w:pPr>
        <w:pStyle w:val="Odlomakpopisa"/>
        <w:spacing w:after="0"/>
        <w:rPr>
          <w:rFonts w:ascii="Arial Narrow" w:hAnsi="Arial Narrow" w:cs="Arial"/>
          <w:color w:val="000000"/>
          <w:highlight w:val="yellow"/>
        </w:rPr>
      </w:pPr>
    </w:p>
    <w:p w14:paraId="4DB781A3" w14:textId="77777777" w:rsidR="000C2612" w:rsidRPr="008F3A82" w:rsidRDefault="000C2612" w:rsidP="000C2612">
      <w:pPr>
        <w:numPr>
          <w:ilvl w:val="0"/>
          <w:numId w:val="7"/>
        </w:numPr>
        <w:jc w:val="both"/>
        <w:rPr>
          <w:rFonts w:cs="Arial"/>
          <w:color w:val="000000"/>
          <w:sz w:val="22"/>
          <w:szCs w:val="22"/>
        </w:rPr>
      </w:pPr>
      <w:r w:rsidRPr="008F3A82">
        <w:rPr>
          <w:rFonts w:cs="Arial"/>
          <w:b/>
          <w:bCs/>
          <w:color w:val="000000"/>
          <w:sz w:val="22"/>
          <w:szCs w:val="22"/>
          <w:u w:val="single"/>
        </w:rPr>
        <w:t>Izgradnja vatrogasno-društvenog doma u Kamenici</w:t>
      </w:r>
    </w:p>
    <w:p w14:paraId="50F6D59C" w14:textId="16310C7B" w:rsidR="008F3A82" w:rsidRPr="008F3A82" w:rsidRDefault="008F3A82" w:rsidP="008F3A82">
      <w:pPr>
        <w:ind w:left="644"/>
        <w:jc w:val="both"/>
        <w:rPr>
          <w:rFonts w:cs="Arial"/>
          <w:color w:val="000000"/>
          <w:sz w:val="22"/>
          <w:szCs w:val="22"/>
        </w:rPr>
      </w:pPr>
      <w:r w:rsidRPr="008F3A82">
        <w:rPr>
          <w:rFonts w:cs="Arial"/>
          <w:color w:val="000000"/>
          <w:sz w:val="22"/>
          <w:szCs w:val="22"/>
        </w:rPr>
        <w:t xml:space="preserve">Sklopljen je Ugovor o izvođenju radova – faza III sa zajednicom ponuditelja Graditeljstvo Andrija Grabar te Graditeljstvo Grabar d.o.o. u iznosu do 270.585,56 eura, od čega je u ovom izvještajnom razdoblju isplaćeno 95.145,70 eura sukladno izvršenih radovima. </w:t>
      </w:r>
    </w:p>
    <w:p w14:paraId="13F52ABA" w14:textId="77777777" w:rsidR="000C2612" w:rsidRPr="008F3A82" w:rsidRDefault="000C2612" w:rsidP="008F3A82">
      <w:pPr>
        <w:pStyle w:val="Odlomakpopisa"/>
        <w:spacing w:after="0"/>
        <w:rPr>
          <w:rFonts w:ascii="Arial Narrow" w:hAnsi="Arial Narrow" w:cs="Arial"/>
          <w:color w:val="000000"/>
        </w:rPr>
      </w:pPr>
    </w:p>
    <w:p w14:paraId="3F74D340" w14:textId="77777777" w:rsidR="000C2612" w:rsidRPr="008F3A82" w:rsidRDefault="000C2612" w:rsidP="000C2612">
      <w:pPr>
        <w:numPr>
          <w:ilvl w:val="0"/>
          <w:numId w:val="7"/>
        </w:numPr>
        <w:jc w:val="both"/>
        <w:rPr>
          <w:rFonts w:cs="Arial"/>
          <w:color w:val="000000"/>
          <w:sz w:val="22"/>
          <w:szCs w:val="22"/>
        </w:rPr>
      </w:pPr>
      <w:r w:rsidRPr="008F3A82">
        <w:rPr>
          <w:rFonts w:cs="Arial"/>
          <w:b/>
          <w:bCs/>
          <w:color w:val="000000"/>
          <w:sz w:val="22"/>
          <w:szCs w:val="22"/>
          <w:u w:val="single"/>
        </w:rPr>
        <w:t xml:space="preserve">Opremanje dječjim </w:t>
      </w:r>
      <w:proofErr w:type="spellStart"/>
      <w:r w:rsidRPr="008F3A82">
        <w:rPr>
          <w:rFonts w:cs="Arial"/>
          <w:b/>
          <w:bCs/>
          <w:color w:val="000000"/>
          <w:sz w:val="22"/>
          <w:szCs w:val="22"/>
          <w:u w:val="single"/>
        </w:rPr>
        <w:t>igralima</w:t>
      </w:r>
      <w:proofErr w:type="spellEnd"/>
      <w:r w:rsidRPr="008F3A82">
        <w:rPr>
          <w:rFonts w:cs="Arial"/>
          <w:b/>
          <w:bCs/>
          <w:color w:val="000000"/>
          <w:sz w:val="22"/>
          <w:szCs w:val="22"/>
          <w:u w:val="single"/>
        </w:rPr>
        <w:t xml:space="preserve"> DV Odjel </w:t>
      </w:r>
      <w:proofErr w:type="spellStart"/>
      <w:r w:rsidRPr="008F3A82">
        <w:rPr>
          <w:rFonts w:cs="Arial"/>
          <w:b/>
          <w:bCs/>
          <w:color w:val="000000"/>
          <w:sz w:val="22"/>
          <w:szCs w:val="22"/>
          <w:u w:val="single"/>
        </w:rPr>
        <w:t>Višnjica</w:t>
      </w:r>
      <w:proofErr w:type="spellEnd"/>
    </w:p>
    <w:p w14:paraId="2CFA637B" w14:textId="07AF6263" w:rsidR="008F3A82" w:rsidRPr="008F3A82" w:rsidRDefault="008F3A82" w:rsidP="008F3A82">
      <w:pPr>
        <w:ind w:left="644"/>
        <w:jc w:val="both"/>
        <w:rPr>
          <w:rFonts w:cs="Arial"/>
          <w:color w:val="000000"/>
          <w:sz w:val="22"/>
          <w:szCs w:val="22"/>
        </w:rPr>
      </w:pPr>
      <w:r w:rsidRPr="008F3A82">
        <w:rPr>
          <w:rFonts w:cs="Arial"/>
          <w:color w:val="000000"/>
          <w:sz w:val="22"/>
          <w:szCs w:val="22"/>
        </w:rPr>
        <w:t xml:space="preserve">Sklopljen je ugovor s poduzećem Enigma d.o.o. za potrebe instalacije opreme, odnosno dječjih igrala. Isplaćena su ukupna sredstva u iznosu od 13.893,55, od čega je 12.743,55 za izvedene radove postavljanja vanjske opreme dok je za stručni nadzor isplaćeno 1.150,00 eura. </w:t>
      </w:r>
    </w:p>
    <w:p w14:paraId="7FD90222" w14:textId="77777777" w:rsidR="000C2612" w:rsidRPr="004201DC" w:rsidRDefault="000C2612" w:rsidP="008F3A82">
      <w:pPr>
        <w:pStyle w:val="Odlomakpopisa"/>
        <w:spacing w:after="0"/>
        <w:rPr>
          <w:rFonts w:ascii="Arial Narrow" w:hAnsi="Arial Narrow" w:cs="Arial"/>
          <w:color w:val="000000"/>
          <w:highlight w:val="yellow"/>
        </w:rPr>
      </w:pPr>
    </w:p>
    <w:p w14:paraId="4333C1EC" w14:textId="77777777" w:rsidR="000C2612" w:rsidRPr="008F3A82" w:rsidRDefault="006623DC" w:rsidP="000C2612">
      <w:pPr>
        <w:numPr>
          <w:ilvl w:val="0"/>
          <w:numId w:val="7"/>
        </w:numPr>
        <w:jc w:val="both"/>
        <w:rPr>
          <w:rFonts w:cs="Arial"/>
          <w:color w:val="000000"/>
          <w:sz w:val="22"/>
          <w:szCs w:val="22"/>
        </w:rPr>
      </w:pPr>
      <w:r w:rsidRPr="008F3A82">
        <w:rPr>
          <w:rFonts w:cs="Arial"/>
          <w:b/>
          <w:bCs/>
          <w:color w:val="000000"/>
          <w:sz w:val="22"/>
          <w:szCs w:val="22"/>
          <w:u w:val="single"/>
        </w:rPr>
        <w:t>Rekonstrukcija prometnice u Željeznička pruga (TMT) NC 1-015</w:t>
      </w:r>
    </w:p>
    <w:p w14:paraId="040E962A" w14:textId="544FEFFB" w:rsidR="008F3A82" w:rsidRPr="008F3A82" w:rsidRDefault="008F3A82" w:rsidP="008F3A82">
      <w:pPr>
        <w:ind w:left="644"/>
        <w:jc w:val="both"/>
        <w:rPr>
          <w:rFonts w:cs="Arial"/>
          <w:color w:val="000000"/>
          <w:sz w:val="22"/>
          <w:szCs w:val="22"/>
        </w:rPr>
      </w:pPr>
      <w:r>
        <w:rPr>
          <w:rFonts w:cs="Arial"/>
          <w:color w:val="000000"/>
          <w:sz w:val="22"/>
          <w:szCs w:val="22"/>
        </w:rPr>
        <w:t xml:space="preserve">Za potrebe provedbe projekta kupljeno je zemljište, dio nekretnine </w:t>
      </w:r>
      <w:proofErr w:type="spellStart"/>
      <w:r>
        <w:rPr>
          <w:rFonts w:cs="Arial"/>
          <w:color w:val="000000"/>
          <w:sz w:val="22"/>
          <w:szCs w:val="22"/>
        </w:rPr>
        <w:t>čkbr</w:t>
      </w:r>
      <w:proofErr w:type="spellEnd"/>
      <w:r>
        <w:rPr>
          <w:rFonts w:cs="Arial"/>
          <w:color w:val="000000"/>
          <w:sz w:val="22"/>
          <w:szCs w:val="22"/>
        </w:rPr>
        <w:t xml:space="preserve">. 568 – 285 m² za što su isplaćena sredstva u iznosu od 1.624,50 eura. </w:t>
      </w:r>
    </w:p>
    <w:p w14:paraId="33A3400B" w14:textId="77777777" w:rsidR="000C2612" w:rsidRPr="004201DC" w:rsidRDefault="000C2612" w:rsidP="000C2612">
      <w:pPr>
        <w:pStyle w:val="Odlomakpopisa"/>
        <w:rPr>
          <w:rFonts w:ascii="Arial Narrow" w:hAnsi="Arial Narrow" w:cs="Arial"/>
          <w:color w:val="000000"/>
          <w:highlight w:val="yellow"/>
        </w:rPr>
      </w:pPr>
    </w:p>
    <w:p w14:paraId="67D2253F" w14:textId="77777777" w:rsidR="006623DC" w:rsidRPr="008F3A82" w:rsidRDefault="006623DC" w:rsidP="006623DC">
      <w:pPr>
        <w:ind w:firstLine="284"/>
        <w:jc w:val="both"/>
        <w:rPr>
          <w:rFonts w:cs="Arial"/>
          <w:color w:val="000000" w:themeColor="text1"/>
          <w:sz w:val="22"/>
          <w:szCs w:val="22"/>
        </w:rPr>
      </w:pPr>
      <w:r w:rsidRPr="008F3A82">
        <w:rPr>
          <w:rFonts w:cs="Arial"/>
          <w:color w:val="000000" w:themeColor="text1"/>
          <w:sz w:val="22"/>
          <w:szCs w:val="22"/>
        </w:rPr>
        <w:t>Kapitalni projekti koji nisu obuhvaćeni Programom građenja, a izvršeni su u ovom izvještajnom razdoblju su slijedeći:</w:t>
      </w:r>
    </w:p>
    <w:p w14:paraId="03EBE2EB" w14:textId="77777777" w:rsidR="006623DC" w:rsidRPr="008F3A82" w:rsidRDefault="006623DC" w:rsidP="008F3A82">
      <w:pPr>
        <w:pStyle w:val="Odlomakpopisa"/>
        <w:numPr>
          <w:ilvl w:val="0"/>
          <w:numId w:val="33"/>
        </w:numPr>
        <w:jc w:val="both"/>
        <w:rPr>
          <w:rFonts w:ascii="Arial Narrow" w:hAnsi="Arial Narrow" w:cs="Arial"/>
          <w:color w:val="000000" w:themeColor="text1"/>
        </w:rPr>
      </w:pPr>
      <w:r w:rsidRPr="008F3A82">
        <w:rPr>
          <w:rFonts w:ascii="Arial Narrow" w:hAnsi="Arial Narrow" w:cs="Arial"/>
          <w:b/>
          <w:bCs/>
          <w:color w:val="000000" w:themeColor="text1"/>
          <w:u w:val="single"/>
        </w:rPr>
        <w:t>Aglomeracija Lepoglava</w:t>
      </w:r>
    </w:p>
    <w:p w14:paraId="3F8CE0E6" w14:textId="7ADC4D5A" w:rsidR="008F3A82" w:rsidRPr="008F3A82" w:rsidRDefault="00BF03E2" w:rsidP="00BF03E2">
      <w:pPr>
        <w:pStyle w:val="Odlomakpopisa"/>
        <w:spacing w:after="0"/>
        <w:ind w:left="644"/>
        <w:jc w:val="both"/>
        <w:rPr>
          <w:rFonts w:ascii="Arial Narrow" w:hAnsi="Arial Narrow" w:cs="Arial"/>
          <w:color w:val="000000" w:themeColor="text1"/>
        </w:rPr>
      </w:pPr>
      <w:r>
        <w:rPr>
          <w:rFonts w:ascii="Arial Narrow" w:hAnsi="Arial Narrow" w:cs="Arial"/>
          <w:color w:val="000000" w:themeColor="text1"/>
        </w:rPr>
        <w:t xml:space="preserve">Temeljem sklopljenog ugovora sa Varkom d.d., Grad Lepoglava je sufinancirao izradu studijske i projektne dokumentacije na području aglomeracije Lepoglava. </w:t>
      </w:r>
    </w:p>
    <w:p w14:paraId="0B6CFC9C" w14:textId="77777777" w:rsidR="006623DC" w:rsidRPr="008F3A82" w:rsidRDefault="006623DC" w:rsidP="008F3A82">
      <w:pPr>
        <w:ind w:left="720"/>
        <w:jc w:val="both"/>
        <w:rPr>
          <w:rFonts w:cs="Arial"/>
          <w:color w:val="000000" w:themeColor="text1"/>
          <w:sz w:val="22"/>
          <w:szCs w:val="22"/>
          <w:highlight w:val="yellow"/>
        </w:rPr>
      </w:pPr>
    </w:p>
    <w:p w14:paraId="6F2398BA" w14:textId="77777777" w:rsidR="006623DC" w:rsidRPr="00BF03E2" w:rsidRDefault="006623DC" w:rsidP="008F3A82">
      <w:pPr>
        <w:pStyle w:val="Odlomakpopisa"/>
        <w:numPr>
          <w:ilvl w:val="0"/>
          <w:numId w:val="33"/>
        </w:numPr>
        <w:jc w:val="both"/>
        <w:rPr>
          <w:rFonts w:ascii="Arial Narrow" w:hAnsi="Arial Narrow" w:cs="Arial"/>
          <w:color w:val="000000" w:themeColor="text1"/>
        </w:rPr>
      </w:pPr>
      <w:r w:rsidRPr="00BF03E2">
        <w:rPr>
          <w:rFonts w:ascii="Arial Narrow" w:hAnsi="Arial Narrow" w:cs="Arial"/>
          <w:b/>
          <w:bCs/>
          <w:color w:val="000000" w:themeColor="text1"/>
          <w:u w:val="single"/>
        </w:rPr>
        <w:t>Cjelodnevni boravak osoba starije životne dobi</w:t>
      </w:r>
    </w:p>
    <w:p w14:paraId="3EB2B0E3" w14:textId="4FC3944C" w:rsidR="00BF03E2" w:rsidRPr="00BF03E2" w:rsidRDefault="00BF03E2" w:rsidP="00BF03E2">
      <w:pPr>
        <w:pStyle w:val="Odlomakpopisa"/>
        <w:ind w:left="644"/>
        <w:jc w:val="both"/>
        <w:rPr>
          <w:rFonts w:ascii="Arial Narrow" w:hAnsi="Arial Narrow" w:cs="Arial"/>
          <w:color w:val="000000" w:themeColor="text1"/>
        </w:rPr>
      </w:pPr>
      <w:r w:rsidRPr="00BF03E2">
        <w:rPr>
          <w:rFonts w:ascii="Arial Narrow" w:hAnsi="Arial Narrow" w:cs="Arial"/>
          <w:color w:val="000000" w:themeColor="text1"/>
        </w:rPr>
        <w:t xml:space="preserve">Isplaćena su sredstva u iznosu od 2.500,00 eura za potrebe izrade projektnog zadatka Cjelodnevni boravak osoba starije životne dobi na Višnjici. </w:t>
      </w:r>
    </w:p>
    <w:p w14:paraId="37AC783B" w14:textId="77777777" w:rsidR="00C8399B" w:rsidRPr="004201DC" w:rsidRDefault="001C2C64" w:rsidP="00384644">
      <w:pPr>
        <w:pStyle w:val="Naslov2"/>
        <w:jc w:val="both"/>
      </w:pPr>
      <w:bookmarkStart w:id="47" w:name="_Toc176771049"/>
      <w:bookmarkStart w:id="48" w:name="_Toc209002568"/>
      <w:r w:rsidRPr="004201DC">
        <w:t>6</w:t>
      </w:r>
      <w:r w:rsidR="00C8399B" w:rsidRPr="004201DC">
        <w:t>.3. Prostorno planiranje</w:t>
      </w:r>
      <w:bookmarkEnd w:id="47"/>
      <w:bookmarkEnd w:id="48"/>
    </w:p>
    <w:p w14:paraId="7BE0C56E" w14:textId="7622C8C8" w:rsidR="00DE02FD" w:rsidRDefault="000C2612" w:rsidP="00776D98">
      <w:pPr>
        <w:ind w:firstLine="567"/>
        <w:jc w:val="both"/>
        <w:rPr>
          <w:sz w:val="22"/>
          <w:szCs w:val="22"/>
        </w:rPr>
      </w:pPr>
      <w:r w:rsidRPr="004201DC">
        <w:rPr>
          <w:sz w:val="22"/>
          <w:szCs w:val="22"/>
        </w:rPr>
        <w:t xml:space="preserve">U svrhu provedbe projekta </w:t>
      </w:r>
      <w:r w:rsidRPr="004201DC">
        <w:rPr>
          <w:i/>
          <w:iCs/>
          <w:sz w:val="22"/>
          <w:szCs w:val="22"/>
        </w:rPr>
        <w:t xml:space="preserve">Transformacija Prostornog plana uređenja Grada Lepoglave </w:t>
      </w:r>
      <w:r w:rsidRPr="004201DC">
        <w:rPr>
          <w:sz w:val="22"/>
          <w:szCs w:val="22"/>
        </w:rPr>
        <w:t xml:space="preserve">sklopljen je ugovor o pružanju usluge digitalne transformacije u planove nove generacije putem e-sustava </w:t>
      </w:r>
      <w:proofErr w:type="spellStart"/>
      <w:r w:rsidRPr="004201DC">
        <w:rPr>
          <w:sz w:val="22"/>
          <w:szCs w:val="22"/>
        </w:rPr>
        <w:t>ePlanovi</w:t>
      </w:r>
      <w:proofErr w:type="spellEnd"/>
      <w:r w:rsidRPr="004201DC">
        <w:rPr>
          <w:sz w:val="22"/>
          <w:szCs w:val="22"/>
        </w:rPr>
        <w:t xml:space="preserve">, s </w:t>
      </w:r>
      <w:r w:rsidR="00FD4376">
        <w:rPr>
          <w:sz w:val="22"/>
          <w:szCs w:val="22"/>
        </w:rPr>
        <w:t xml:space="preserve">tvrtkom </w:t>
      </w:r>
      <w:r w:rsidRPr="004201DC">
        <w:rPr>
          <w:sz w:val="22"/>
          <w:szCs w:val="22"/>
        </w:rPr>
        <w:t>Urbanistica d.o.o. vrijednosti</w:t>
      </w:r>
      <w:r w:rsidR="00FD4376">
        <w:rPr>
          <w:sz w:val="22"/>
          <w:szCs w:val="22"/>
        </w:rPr>
        <w:t xml:space="preserve"> od</w:t>
      </w:r>
      <w:r w:rsidRPr="004201DC">
        <w:rPr>
          <w:sz w:val="22"/>
          <w:szCs w:val="22"/>
        </w:rPr>
        <w:t xml:space="preserve"> 15.625,00 eura. </w:t>
      </w:r>
      <w:r w:rsidR="00007F58">
        <w:rPr>
          <w:sz w:val="22"/>
          <w:szCs w:val="22"/>
        </w:rPr>
        <w:t>U izvještajnom razdoblju Grad Lepoglava pokrenuo je postupak izmjena i dopuna Urbanističkog plana uređenja dijela naselja Lepoglava,</w:t>
      </w:r>
      <w:r w:rsidR="00FD4376">
        <w:rPr>
          <w:sz w:val="22"/>
          <w:szCs w:val="22"/>
        </w:rPr>
        <w:t xml:space="preserve"> zbog potreba za usklađenošću sa zakonom i podzakonskim okvirima te određivanja novih prostorno planskih rješenja. </w:t>
      </w:r>
    </w:p>
    <w:p w14:paraId="2458AA90" w14:textId="77777777" w:rsidR="00385393" w:rsidRPr="004201DC" w:rsidRDefault="00385393" w:rsidP="00384644">
      <w:pPr>
        <w:jc w:val="both"/>
        <w:rPr>
          <w:sz w:val="22"/>
          <w:szCs w:val="22"/>
        </w:rPr>
      </w:pPr>
    </w:p>
    <w:p w14:paraId="67370E85" w14:textId="77777777" w:rsidR="00035CB3" w:rsidRPr="00384644" w:rsidRDefault="001C2C64" w:rsidP="00384644">
      <w:pPr>
        <w:pStyle w:val="Naslov2"/>
        <w:jc w:val="both"/>
      </w:pPr>
      <w:bookmarkStart w:id="49" w:name="_Toc176771050"/>
      <w:bookmarkStart w:id="50" w:name="_Toc209002569"/>
      <w:r>
        <w:t>6</w:t>
      </w:r>
      <w:r w:rsidR="00196833" w:rsidRPr="00384644">
        <w:t>.</w:t>
      </w:r>
      <w:r w:rsidR="000136A2" w:rsidRPr="00384644">
        <w:t>4</w:t>
      </w:r>
      <w:r w:rsidR="00196833" w:rsidRPr="00384644">
        <w:t xml:space="preserve">. </w:t>
      </w:r>
      <w:r w:rsidR="00035CB3" w:rsidRPr="00384644">
        <w:t>K</w:t>
      </w:r>
      <w:r w:rsidR="00196833" w:rsidRPr="00384644">
        <w:t>omunalno redarstvo</w:t>
      </w:r>
      <w:r w:rsidR="003D18FD" w:rsidRPr="00384644">
        <w:t>, zaštita okoliša i gospodarenje otpadom</w:t>
      </w:r>
      <w:bookmarkEnd w:id="49"/>
      <w:bookmarkEnd w:id="50"/>
      <w:r w:rsidR="003D18FD" w:rsidRPr="00384644">
        <w:t xml:space="preserve"> </w:t>
      </w:r>
    </w:p>
    <w:p w14:paraId="4634FD1A" w14:textId="77777777" w:rsidR="003D18FD" w:rsidRPr="00384644" w:rsidRDefault="003D18FD" w:rsidP="00384644">
      <w:pPr>
        <w:jc w:val="both"/>
        <w:rPr>
          <w:sz w:val="22"/>
          <w:szCs w:val="22"/>
        </w:rPr>
      </w:pPr>
    </w:p>
    <w:p w14:paraId="79DEA0CA" w14:textId="77777777" w:rsidR="003D18FD" w:rsidRPr="007779D8" w:rsidRDefault="001C2C64" w:rsidP="00384644">
      <w:pPr>
        <w:pStyle w:val="Naslov3"/>
        <w:rPr>
          <w:szCs w:val="22"/>
        </w:rPr>
      </w:pPr>
      <w:bookmarkStart w:id="51" w:name="_Toc176771051"/>
      <w:bookmarkStart w:id="52" w:name="_Toc209002570"/>
      <w:r w:rsidRPr="007779D8">
        <w:rPr>
          <w:szCs w:val="22"/>
        </w:rPr>
        <w:t>6</w:t>
      </w:r>
      <w:r w:rsidR="003D18FD" w:rsidRPr="007779D8">
        <w:rPr>
          <w:szCs w:val="22"/>
        </w:rPr>
        <w:t>.</w:t>
      </w:r>
      <w:r w:rsidR="000136A2" w:rsidRPr="007779D8">
        <w:rPr>
          <w:szCs w:val="22"/>
        </w:rPr>
        <w:t>4</w:t>
      </w:r>
      <w:r w:rsidR="003D18FD" w:rsidRPr="007779D8">
        <w:rPr>
          <w:szCs w:val="22"/>
        </w:rPr>
        <w:t>.1. Komunalno redarstvo</w:t>
      </w:r>
      <w:bookmarkEnd w:id="51"/>
      <w:bookmarkEnd w:id="52"/>
      <w:r w:rsidR="003D18FD" w:rsidRPr="007779D8">
        <w:rPr>
          <w:szCs w:val="22"/>
        </w:rPr>
        <w:t xml:space="preserve"> </w:t>
      </w:r>
    </w:p>
    <w:p w14:paraId="5D7E292B" w14:textId="4760A06A" w:rsidR="007779D8" w:rsidRPr="00005C67" w:rsidRDefault="00776D98" w:rsidP="00776D98">
      <w:pPr>
        <w:tabs>
          <w:tab w:val="left" w:pos="567"/>
        </w:tabs>
        <w:jc w:val="both"/>
        <w:rPr>
          <w:sz w:val="22"/>
          <w:szCs w:val="22"/>
        </w:rPr>
      </w:pPr>
      <w:r>
        <w:rPr>
          <w:sz w:val="22"/>
          <w:szCs w:val="22"/>
        </w:rPr>
        <w:tab/>
      </w:r>
      <w:r w:rsidR="007779D8" w:rsidRPr="007779D8">
        <w:rPr>
          <w:sz w:val="22"/>
          <w:szCs w:val="22"/>
        </w:rPr>
        <w:t>Tijekom</w:t>
      </w:r>
      <w:r w:rsidR="007779D8" w:rsidRPr="00005C67">
        <w:rPr>
          <w:sz w:val="22"/>
          <w:szCs w:val="22"/>
        </w:rPr>
        <w:t xml:space="preserve"> ovog izvještajnog razdoblja komunalni redar je po službenoj dužnosti i na temelju zahtjeva stranaka kontinuirano postupao na provedbi gradskih akata iz njegovog djelokruga. Predmeti se uglavnom odnose na problematiku održavanja zemljišta uz javne površine, uklanjanja granja, nepropisnog odlaganja otpada, paljenja korova, čišćenje snijega, nebriga i nedozvoljeno</w:t>
      </w:r>
      <w:r w:rsidR="00385393">
        <w:rPr>
          <w:sz w:val="22"/>
          <w:szCs w:val="22"/>
        </w:rPr>
        <w:t>g</w:t>
      </w:r>
      <w:r w:rsidR="007779D8" w:rsidRPr="00005C67">
        <w:rPr>
          <w:sz w:val="22"/>
          <w:szCs w:val="22"/>
        </w:rPr>
        <w:t xml:space="preserve"> kretanj</w:t>
      </w:r>
      <w:r w:rsidR="00385393">
        <w:rPr>
          <w:sz w:val="22"/>
          <w:szCs w:val="22"/>
        </w:rPr>
        <w:t>a</w:t>
      </w:r>
      <w:r w:rsidR="007779D8" w:rsidRPr="00005C67">
        <w:rPr>
          <w:sz w:val="22"/>
          <w:szCs w:val="22"/>
        </w:rPr>
        <w:t xml:space="preserve"> kućnih ljubimaca, provjera bespravne gradnje i slično. Izrađivani su razni dopisi i izvještaji prema državnim i drugim institucijama, izdavana su rješenja, nalozi, opomene, upozorenja i to:</w:t>
      </w:r>
    </w:p>
    <w:p w14:paraId="4BFE3255" w14:textId="77777777" w:rsidR="007779D8" w:rsidRPr="00005C67" w:rsidRDefault="007779D8" w:rsidP="007779D8">
      <w:pPr>
        <w:tabs>
          <w:tab w:val="left" w:pos="709"/>
        </w:tabs>
        <w:jc w:val="both"/>
        <w:rPr>
          <w:sz w:val="22"/>
          <w:szCs w:val="22"/>
        </w:rPr>
      </w:pPr>
    </w:p>
    <w:p w14:paraId="71DDCD4E" w14:textId="49229540" w:rsidR="007779D8" w:rsidRPr="00005C67" w:rsidRDefault="007779D8" w:rsidP="007779D8">
      <w:pPr>
        <w:numPr>
          <w:ilvl w:val="0"/>
          <w:numId w:val="5"/>
        </w:numPr>
        <w:tabs>
          <w:tab w:val="left" w:pos="709"/>
        </w:tabs>
        <w:ind w:left="709" w:hanging="283"/>
        <w:jc w:val="both"/>
        <w:rPr>
          <w:sz w:val="22"/>
          <w:szCs w:val="22"/>
        </w:rPr>
      </w:pPr>
      <w:r w:rsidRPr="00005C67">
        <w:rPr>
          <w:sz w:val="22"/>
          <w:szCs w:val="22"/>
        </w:rPr>
        <w:t>22 naloga za čišćenje parcela - temeljem Odluke o agrotehničkim mjerama te uređivanju i održavanju poljoprivrednih rudina</w:t>
      </w:r>
      <w:r w:rsidR="00385393">
        <w:rPr>
          <w:sz w:val="22"/>
          <w:szCs w:val="22"/>
        </w:rPr>
        <w:t>,</w:t>
      </w:r>
    </w:p>
    <w:p w14:paraId="651A0EC9" w14:textId="4EC4A08D" w:rsidR="007779D8" w:rsidRPr="00005C67" w:rsidRDefault="007779D8" w:rsidP="007779D8">
      <w:pPr>
        <w:numPr>
          <w:ilvl w:val="0"/>
          <w:numId w:val="5"/>
        </w:numPr>
        <w:tabs>
          <w:tab w:val="left" w:pos="709"/>
        </w:tabs>
        <w:ind w:left="851" w:hanging="425"/>
        <w:jc w:val="both"/>
        <w:rPr>
          <w:sz w:val="22"/>
          <w:szCs w:val="22"/>
        </w:rPr>
      </w:pPr>
      <w:r w:rsidRPr="00005C67">
        <w:rPr>
          <w:sz w:val="22"/>
          <w:szCs w:val="22"/>
        </w:rPr>
        <w:t>1 opomene za odbačeni otpad - temeljem Odluke o komunalnom redu</w:t>
      </w:r>
      <w:r w:rsidR="00385393">
        <w:rPr>
          <w:sz w:val="22"/>
          <w:szCs w:val="22"/>
        </w:rPr>
        <w:t>,</w:t>
      </w:r>
      <w:r w:rsidRPr="00005C67">
        <w:rPr>
          <w:sz w:val="22"/>
          <w:szCs w:val="22"/>
        </w:rPr>
        <w:t xml:space="preserve"> </w:t>
      </w:r>
    </w:p>
    <w:p w14:paraId="33B63320" w14:textId="68501511" w:rsidR="007779D8" w:rsidRPr="00005C67" w:rsidRDefault="007779D8" w:rsidP="007779D8">
      <w:pPr>
        <w:numPr>
          <w:ilvl w:val="0"/>
          <w:numId w:val="5"/>
        </w:numPr>
        <w:tabs>
          <w:tab w:val="left" w:pos="709"/>
        </w:tabs>
        <w:ind w:left="851" w:hanging="425"/>
        <w:jc w:val="both"/>
        <w:rPr>
          <w:sz w:val="22"/>
          <w:szCs w:val="22"/>
        </w:rPr>
      </w:pPr>
      <w:r w:rsidRPr="00005C67">
        <w:rPr>
          <w:sz w:val="22"/>
          <w:szCs w:val="22"/>
        </w:rPr>
        <w:t xml:space="preserve">7  naloga za uređenje naselja - temeljem Odluke o komunalnom </w:t>
      </w:r>
      <w:proofErr w:type="spellStart"/>
      <w:r w:rsidRPr="00005C67">
        <w:rPr>
          <w:sz w:val="22"/>
          <w:szCs w:val="22"/>
        </w:rPr>
        <w:t>red</w:t>
      </w:r>
      <w:r w:rsidR="00385393">
        <w:rPr>
          <w:sz w:val="22"/>
          <w:szCs w:val="22"/>
        </w:rPr>
        <w:t>,</w:t>
      </w:r>
      <w:r w:rsidRPr="00005C67">
        <w:rPr>
          <w:sz w:val="22"/>
          <w:szCs w:val="22"/>
        </w:rPr>
        <w:t>u</w:t>
      </w:r>
      <w:proofErr w:type="spellEnd"/>
    </w:p>
    <w:p w14:paraId="6FD420FF" w14:textId="634510D4" w:rsidR="007779D8" w:rsidRPr="00005C67" w:rsidRDefault="007779D8" w:rsidP="007779D8">
      <w:pPr>
        <w:numPr>
          <w:ilvl w:val="0"/>
          <w:numId w:val="5"/>
        </w:numPr>
        <w:tabs>
          <w:tab w:val="left" w:pos="709"/>
        </w:tabs>
        <w:ind w:left="709" w:hanging="283"/>
        <w:jc w:val="both"/>
        <w:rPr>
          <w:sz w:val="22"/>
          <w:szCs w:val="22"/>
        </w:rPr>
      </w:pPr>
      <w:r w:rsidRPr="00005C67">
        <w:rPr>
          <w:sz w:val="22"/>
          <w:szCs w:val="22"/>
        </w:rPr>
        <w:t>42 službene bilješke kod izlaska na teren te ponovni zapisi kod pregleda terena poslije izdanog naloga ili upozorenja</w:t>
      </w:r>
      <w:r w:rsidR="00385393">
        <w:rPr>
          <w:sz w:val="22"/>
          <w:szCs w:val="22"/>
        </w:rPr>
        <w:t>,</w:t>
      </w:r>
    </w:p>
    <w:p w14:paraId="3802D6B1" w14:textId="6BA3852E" w:rsidR="007779D8" w:rsidRPr="00005C67" w:rsidRDefault="007779D8" w:rsidP="007779D8">
      <w:pPr>
        <w:numPr>
          <w:ilvl w:val="0"/>
          <w:numId w:val="5"/>
        </w:numPr>
        <w:tabs>
          <w:tab w:val="left" w:pos="709"/>
        </w:tabs>
        <w:ind w:left="709" w:hanging="283"/>
        <w:jc w:val="both"/>
        <w:rPr>
          <w:sz w:val="22"/>
          <w:szCs w:val="22"/>
        </w:rPr>
      </w:pPr>
      <w:r w:rsidRPr="00005C67">
        <w:rPr>
          <w:sz w:val="22"/>
          <w:szCs w:val="22"/>
        </w:rPr>
        <w:t>1 zahtjev traženja Ostavina od suda - temeljem Odluke o agrotehničkim mjerama te uređivanju i održavanju poljoprivrednih rudina</w:t>
      </w:r>
      <w:r w:rsidR="00385393">
        <w:rPr>
          <w:sz w:val="22"/>
          <w:szCs w:val="22"/>
        </w:rPr>
        <w:t>,</w:t>
      </w:r>
    </w:p>
    <w:p w14:paraId="5FF3081C" w14:textId="7B3932B0" w:rsidR="007779D8" w:rsidRPr="00005C67" w:rsidRDefault="007779D8" w:rsidP="007779D8">
      <w:pPr>
        <w:numPr>
          <w:ilvl w:val="0"/>
          <w:numId w:val="5"/>
        </w:numPr>
        <w:tabs>
          <w:tab w:val="left" w:pos="709"/>
        </w:tabs>
        <w:ind w:left="851" w:hanging="425"/>
        <w:jc w:val="both"/>
        <w:rPr>
          <w:sz w:val="22"/>
          <w:szCs w:val="22"/>
        </w:rPr>
      </w:pPr>
      <w:r w:rsidRPr="00005C67">
        <w:rPr>
          <w:sz w:val="22"/>
          <w:szCs w:val="22"/>
        </w:rPr>
        <w:t>2 upozorenja zbog nedopuštenog kretanja kućnih ljubimaca - temeljem Zakona o zaštiti životinja</w:t>
      </w:r>
      <w:r w:rsidR="00385393">
        <w:rPr>
          <w:sz w:val="22"/>
          <w:szCs w:val="22"/>
        </w:rPr>
        <w:t>,</w:t>
      </w:r>
    </w:p>
    <w:p w14:paraId="098B02C7" w14:textId="5C5A893D" w:rsidR="007779D8" w:rsidRPr="00005C67" w:rsidRDefault="007779D8" w:rsidP="007779D8">
      <w:pPr>
        <w:numPr>
          <w:ilvl w:val="0"/>
          <w:numId w:val="5"/>
        </w:numPr>
        <w:tabs>
          <w:tab w:val="left" w:pos="709"/>
        </w:tabs>
        <w:ind w:left="851" w:hanging="425"/>
        <w:jc w:val="both"/>
        <w:rPr>
          <w:sz w:val="22"/>
          <w:szCs w:val="22"/>
        </w:rPr>
      </w:pPr>
      <w:r w:rsidRPr="00005C67">
        <w:rPr>
          <w:sz w:val="22"/>
          <w:szCs w:val="22"/>
        </w:rPr>
        <w:t>2 zbrinjavanja pasa lutalica od strane udruge Spas - temeljem Zakona o zaštiti životinja</w:t>
      </w:r>
      <w:r w:rsidR="00385393">
        <w:rPr>
          <w:sz w:val="22"/>
          <w:szCs w:val="22"/>
        </w:rPr>
        <w:t>,</w:t>
      </w:r>
      <w:r w:rsidRPr="00005C67">
        <w:rPr>
          <w:sz w:val="22"/>
          <w:szCs w:val="22"/>
        </w:rPr>
        <w:t xml:space="preserve"> </w:t>
      </w:r>
    </w:p>
    <w:p w14:paraId="34F62F49" w14:textId="184FDA61" w:rsidR="007779D8" w:rsidRPr="00005C67" w:rsidRDefault="007779D8" w:rsidP="007779D8">
      <w:pPr>
        <w:numPr>
          <w:ilvl w:val="0"/>
          <w:numId w:val="5"/>
        </w:numPr>
        <w:tabs>
          <w:tab w:val="left" w:pos="709"/>
        </w:tabs>
        <w:ind w:left="709" w:hanging="283"/>
        <w:jc w:val="both"/>
        <w:rPr>
          <w:sz w:val="22"/>
          <w:szCs w:val="22"/>
        </w:rPr>
      </w:pPr>
      <w:r w:rsidRPr="00005C67">
        <w:rPr>
          <w:sz w:val="22"/>
          <w:szCs w:val="22"/>
        </w:rPr>
        <w:t>11 uvjerenja  o staračkim  domaćinstvima temeljem Odluke o načinu pružanja javne usluge prikupljanje miješanog komunalnog otpada i biorazgradivog komunalnog otpada na području Grada Lepoglave</w:t>
      </w:r>
      <w:r w:rsidR="00385393">
        <w:rPr>
          <w:sz w:val="22"/>
          <w:szCs w:val="22"/>
        </w:rPr>
        <w:t>,</w:t>
      </w:r>
      <w:r w:rsidRPr="00005C67">
        <w:rPr>
          <w:sz w:val="22"/>
          <w:szCs w:val="22"/>
        </w:rPr>
        <w:t xml:space="preserve"> </w:t>
      </w:r>
    </w:p>
    <w:p w14:paraId="6380D6B0" w14:textId="4A798052" w:rsidR="007779D8" w:rsidRPr="00005C67" w:rsidRDefault="007779D8" w:rsidP="007779D8">
      <w:pPr>
        <w:numPr>
          <w:ilvl w:val="0"/>
          <w:numId w:val="5"/>
        </w:numPr>
        <w:tabs>
          <w:tab w:val="left" w:pos="709"/>
        </w:tabs>
        <w:ind w:left="851" w:hanging="425"/>
        <w:jc w:val="both"/>
        <w:rPr>
          <w:sz w:val="22"/>
          <w:szCs w:val="22"/>
        </w:rPr>
      </w:pPr>
      <w:r w:rsidRPr="00005C67">
        <w:rPr>
          <w:sz w:val="22"/>
          <w:szCs w:val="22"/>
        </w:rPr>
        <w:t>25 zahtjeva  i podjela vreća za pelene (djeca i odrasli)</w:t>
      </w:r>
      <w:r w:rsidR="00385393">
        <w:rPr>
          <w:sz w:val="22"/>
          <w:szCs w:val="22"/>
        </w:rPr>
        <w:t>,</w:t>
      </w:r>
    </w:p>
    <w:p w14:paraId="60B90F9A" w14:textId="323CB5C3" w:rsidR="007779D8" w:rsidRDefault="007779D8" w:rsidP="007779D8">
      <w:pPr>
        <w:numPr>
          <w:ilvl w:val="0"/>
          <w:numId w:val="5"/>
        </w:numPr>
        <w:tabs>
          <w:tab w:val="left" w:pos="709"/>
        </w:tabs>
        <w:ind w:left="851" w:hanging="425"/>
        <w:jc w:val="both"/>
        <w:rPr>
          <w:sz w:val="22"/>
          <w:szCs w:val="22"/>
        </w:rPr>
      </w:pPr>
      <w:r w:rsidRPr="00005C67">
        <w:rPr>
          <w:sz w:val="22"/>
          <w:szCs w:val="22"/>
        </w:rPr>
        <w:t>2  upozorenja i obavijesti o zabrani odbacivanja otpada - Odluka o komunalnom redu</w:t>
      </w:r>
      <w:r w:rsidR="00385393">
        <w:rPr>
          <w:sz w:val="22"/>
          <w:szCs w:val="22"/>
        </w:rPr>
        <w:t>,</w:t>
      </w:r>
    </w:p>
    <w:p w14:paraId="369875D7" w14:textId="5E15C9DD" w:rsidR="007779D8" w:rsidRDefault="007779D8" w:rsidP="007779D8">
      <w:pPr>
        <w:numPr>
          <w:ilvl w:val="0"/>
          <w:numId w:val="5"/>
        </w:numPr>
        <w:tabs>
          <w:tab w:val="left" w:pos="709"/>
        </w:tabs>
        <w:ind w:left="851" w:hanging="425"/>
        <w:jc w:val="both"/>
        <w:rPr>
          <w:sz w:val="22"/>
          <w:szCs w:val="22"/>
        </w:rPr>
      </w:pPr>
      <w:r>
        <w:rPr>
          <w:sz w:val="22"/>
          <w:szCs w:val="22"/>
        </w:rPr>
        <w:t xml:space="preserve">2 rješenja za </w:t>
      </w:r>
      <w:proofErr w:type="spellStart"/>
      <w:r>
        <w:rPr>
          <w:sz w:val="22"/>
          <w:szCs w:val="22"/>
        </w:rPr>
        <w:t>prekop</w:t>
      </w:r>
      <w:proofErr w:type="spellEnd"/>
      <w:r>
        <w:rPr>
          <w:sz w:val="22"/>
          <w:szCs w:val="22"/>
        </w:rPr>
        <w:t xml:space="preserve"> javne površine</w:t>
      </w:r>
      <w:r w:rsidR="00385393">
        <w:rPr>
          <w:sz w:val="22"/>
          <w:szCs w:val="22"/>
        </w:rPr>
        <w:t>,</w:t>
      </w:r>
    </w:p>
    <w:p w14:paraId="11ED8C5B" w14:textId="04EDFCD4" w:rsidR="007779D8" w:rsidRDefault="007779D8" w:rsidP="007779D8">
      <w:pPr>
        <w:numPr>
          <w:ilvl w:val="0"/>
          <w:numId w:val="5"/>
        </w:numPr>
        <w:tabs>
          <w:tab w:val="left" w:pos="709"/>
        </w:tabs>
        <w:ind w:left="851" w:hanging="425"/>
        <w:jc w:val="both"/>
        <w:rPr>
          <w:sz w:val="22"/>
          <w:szCs w:val="22"/>
        </w:rPr>
      </w:pPr>
      <w:r>
        <w:rPr>
          <w:sz w:val="22"/>
          <w:szCs w:val="22"/>
        </w:rPr>
        <w:t>3 rješenja za zakup javne površine</w:t>
      </w:r>
      <w:r w:rsidR="00385393">
        <w:rPr>
          <w:sz w:val="22"/>
          <w:szCs w:val="22"/>
        </w:rPr>
        <w:t>,</w:t>
      </w:r>
    </w:p>
    <w:p w14:paraId="612E2AF7" w14:textId="390906D1" w:rsidR="007779D8" w:rsidRDefault="007779D8" w:rsidP="007779D8">
      <w:pPr>
        <w:numPr>
          <w:ilvl w:val="0"/>
          <w:numId w:val="5"/>
        </w:numPr>
        <w:tabs>
          <w:tab w:val="left" w:pos="709"/>
        </w:tabs>
        <w:ind w:left="851" w:hanging="425"/>
        <w:jc w:val="both"/>
        <w:rPr>
          <w:sz w:val="22"/>
          <w:szCs w:val="22"/>
        </w:rPr>
      </w:pPr>
      <w:r>
        <w:rPr>
          <w:sz w:val="22"/>
          <w:szCs w:val="22"/>
        </w:rPr>
        <w:t>4 lokacijske informacije</w:t>
      </w:r>
      <w:r w:rsidR="00385393">
        <w:rPr>
          <w:sz w:val="22"/>
          <w:szCs w:val="22"/>
        </w:rPr>
        <w:t>,</w:t>
      </w:r>
    </w:p>
    <w:p w14:paraId="43333081" w14:textId="2A574370" w:rsidR="007779D8" w:rsidRPr="00005C67" w:rsidRDefault="007779D8" w:rsidP="007779D8">
      <w:pPr>
        <w:numPr>
          <w:ilvl w:val="0"/>
          <w:numId w:val="5"/>
        </w:numPr>
        <w:tabs>
          <w:tab w:val="left" w:pos="709"/>
        </w:tabs>
        <w:ind w:left="851" w:hanging="425"/>
        <w:jc w:val="both"/>
        <w:rPr>
          <w:sz w:val="22"/>
          <w:szCs w:val="22"/>
        </w:rPr>
      </w:pPr>
      <w:r>
        <w:rPr>
          <w:sz w:val="22"/>
          <w:szCs w:val="22"/>
        </w:rPr>
        <w:t>2 suglasnosti za postavljanje ograde</w:t>
      </w:r>
      <w:r w:rsidR="00385393">
        <w:rPr>
          <w:sz w:val="22"/>
          <w:szCs w:val="22"/>
        </w:rPr>
        <w:t>.</w:t>
      </w:r>
    </w:p>
    <w:p w14:paraId="6DECAC86" w14:textId="77777777" w:rsidR="007779D8" w:rsidRDefault="007779D8" w:rsidP="007779D8">
      <w:pPr>
        <w:tabs>
          <w:tab w:val="left" w:pos="709"/>
        </w:tabs>
        <w:jc w:val="both"/>
        <w:rPr>
          <w:sz w:val="22"/>
          <w:szCs w:val="22"/>
        </w:rPr>
      </w:pPr>
    </w:p>
    <w:p w14:paraId="1C01E9AE" w14:textId="7158922D" w:rsidR="003D18FD" w:rsidRPr="007779D8" w:rsidRDefault="0043783D" w:rsidP="007779D8">
      <w:pPr>
        <w:tabs>
          <w:tab w:val="left" w:pos="709"/>
        </w:tabs>
        <w:jc w:val="both"/>
        <w:rPr>
          <w:sz w:val="22"/>
          <w:szCs w:val="22"/>
        </w:rPr>
      </w:pPr>
      <w:r w:rsidRPr="007779D8">
        <w:rPr>
          <w:sz w:val="22"/>
          <w:szCs w:val="22"/>
        </w:rPr>
        <w:tab/>
      </w:r>
    </w:p>
    <w:p w14:paraId="106E8218" w14:textId="00F4785A" w:rsidR="003D18FD" w:rsidRPr="004201DC" w:rsidRDefault="001C2C64" w:rsidP="00384644">
      <w:pPr>
        <w:pStyle w:val="Naslov3"/>
        <w:rPr>
          <w:szCs w:val="22"/>
        </w:rPr>
      </w:pPr>
      <w:bookmarkStart w:id="53" w:name="_Toc176771052"/>
      <w:bookmarkStart w:id="54" w:name="_Toc209002571"/>
      <w:r w:rsidRPr="004201DC">
        <w:rPr>
          <w:szCs w:val="22"/>
        </w:rPr>
        <w:t>6</w:t>
      </w:r>
      <w:r w:rsidR="003D18FD" w:rsidRPr="004201DC">
        <w:rPr>
          <w:szCs w:val="22"/>
        </w:rPr>
        <w:t>.</w:t>
      </w:r>
      <w:r w:rsidR="000136A2" w:rsidRPr="004201DC">
        <w:rPr>
          <w:szCs w:val="22"/>
        </w:rPr>
        <w:t>4</w:t>
      </w:r>
      <w:r w:rsidR="003D18FD" w:rsidRPr="004201DC">
        <w:rPr>
          <w:szCs w:val="22"/>
        </w:rPr>
        <w:t xml:space="preserve">.2. Gospodarenje otpadom na području </w:t>
      </w:r>
      <w:r w:rsidR="00385393">
        <w:rPr>
          <w:szCs w:val="22"/>
        </w:rPr>
        <w:t>G</w:t>
      </w:r>
      <w:r w:rsidR="003D18FD" w:rsidRPr="004201DC">
        <w:rPr>
          <w:szCs w:val="22"/>
        </w:rPr>
        <w:t>rada Lepoglave</w:t>
      </w:r>
      <w:bookmarkEnd w:id="53"/>
      <w:bookmarkEnd w:id="54"/>
    </w:p>
    <w:p w14:paraId="7A8189F0" w14:textId="77777777" w:rsidR="003D18FD" w:rsidRPr="006623DC" w:rsidRDefault="003D18FD" w:rsidP="00776D98">
      <w:pPr>
        <w:pStyle w:val="Odlomakpopisa"/>
        <w:spacing w:line="240" w:lineRule="auto"/>
        <w:ind w:left="0" w:firstLine="567"/>
        <w:jc w:val="both"/>
        <w:rPr>
          <w:rFonts w:ascii="Arial Narrow" w:hAnsi="Arial Narrow"/>
        </w:rPr>
      </w:pPr>
      <w:r w:rsidRPr="006623DC">
        <w:rPr>
          <w:rFonts w:ascii="Arial Narrow" w:hAnsi="Arial Narrow"/>
        </w:rPr>
        <w:t>Temeljem Zaključka gradonačelnika omogućeno je građanima s područja Grada Lepoglave besplatno zbrinjavanje otpada od rezidbe i granja od strane ovlaštenog trgovačkog društva, na način da se navedeni otpad odlaže na česticu u vlasništvu Grada Lepoglave koje, po pozivu odvozi ovlašteno trgovačko društvo.</w:t>
      </w:r>
    </w:p>
    <w:p w14:paraId="5695B75E" w14:textId="77777777" w:rsidR="00026D7D" w:rsidRPr="006623DC" w:rsidRDefault="00026D7D" w:rsidP="00776D98">
      <w:pPr>
        <w:pStyle w:val="Odlomakpopisa"/>
        <w:spacing w:line="240" w:lineRule="auto"/>
        <w:ind w:left="0" w:firstLine="567"/>
        <w:jc w:val="both"/>
        <w:rPr>
          <w:rFonts w:ascii="Arial Narrow" w:hAnsi="Arial Narrow"/>
        </w:rPr>
      </w:pPr>
      <w:r w:rsidRPr="006623DC">
        <w:rPr>
          <w:rFonts w:ascii="Arial Narrow" w:hAnsi="Arial Narrow"/>
        </w:rPr>
        <w:t xml:space="preserve">Za aktivnost gospodarenja otpadom ukupno je isplaćeno iz Proračuna </w:t>
      </w:r>
      <w:r w:rsidR="006623DC" w:rsidRPr="006623DC">
        <w:rPr>
          <w:rFonts w:ascii="Arial Narrow" w:hAnsi="Arial Narrow"/>
        </w:rPr>
        <w:t>3.809,23</w:t>
      </w:r>
      <w:r w:rsidRPr="006623DC">
        <w:rPr>
          <w:rFonts w:ascii="Arial Narrow" w:hAnsi="Arial Narrow"/>
        </w:rPr>
        <w:t xml:space="preserve"> eura za slijedeće:</w:t>
      </w:r>
    </w:p>
    <w:p w14:paraId="48A882AA" w14:textId="4F96EC4F" w:rsidR="006623DC" w:rsidRPr="006623DC" w:rsidRDefault="006623DC" w:rsidP="006839EB">
      <w:pPr>
        <w:pStyle w:val="Odlomakpopisa"/>
        <w:numPr>
          <w:ilvl w:val="0"/>
          <w:numId w:val="9"/>
        </w:numPr>
        <w:spacing w:line="240" w:lineRule="auto"/>
        <w:ind w:left="709" w:hanging="283"/>
        <w:jc w:val="both"/>
        <w:rPr>
          <w:rFonts w:ascii="Arial Narrow" w:hAnsi="Arial Narrow"/>
        </w:rPr>
      </w:pPr>
      <w:r w:rsidRPr="006623DC">
        <w:rPr>
          <w:rFonts w:ascii="Arial Narrow" w:hAnsi="Arial Narrow"/>
        </w:rPr>
        <w:t xml:space="preserve">uslugu preuzimanja i zbrinjavanja KBO otpada plaćen je firmi </w:t>
      </w:r>
      <w:proofErr w:type="spellStart"/>
      <w:r w:rsidRPr="006623DC">
        <w:rPr>
          <w:rFonts w:ascii="Arial Narrow" w:hAnsi="Arial Narrow"/>
        </w:rPr>
        <w:t>Univerzal</w:t>
      </w:r>
      <w:proofErr w:type="spellEnd"/>
      <w:r w:rsidRPr="006623DC">
        <w:rPr>
          <w:rFonts w:ascii="Arial Narrow" w:hAnsi="Arial Narrow"/>
        </w:rPr>
        <w:t xml:space="preserve"> d.o.o</w:t>
      </w:r>
      <w:r w:rsidR="00385393">
        <w:rPr>
          <w:rFonts w:ascii="Arial Narrow" w:hAnsi="Arial Narrow"/>
        </w:rPr>
        <w:t>.</w:t>
      </w:r>
      <w:r w:rsidRPr="006623DC">
        <w:rPr>
          <w:rFonts w:ascii="Arial Narrow" w:hAnsi="Arial Narrow"/>
        </w:rPr>
        <w:t xml:space="preserve"> </w:t>
      </w:r>
      <w:r w:rsidR="00385393">
        <w:rPr>
          <w:rFonts w:ascii="Arial Narrow" w:hAnsi="Arial Narrow"/>
        </w:rPr>
        <w:t xml:space="preserve">iznos od </w:t>
      </w:r>
      <w:r w:rsidRPr="006623DC">
        <w:rPr>
          <w:rFonts w:ascii="Arial Narrow" w:hAnsi="Arial Narrow"/>
        </w:rPr>
        <w:t>148,50 eura</w:t>
      </w:r>
      <w:r w:rsidR="00385393">
        <w:rPr>
          <w:rFonts w:ascii="Arial Narrow" w:hAnsi="Arial Narrow"/>
        </w:rPr>
        <w:t>,</w:t>
      </w:r>
    </w:p>
    <w:p w14:paraId="03A994B8" w14:textId="77777777" w:rsidR="00026D7D" w:rsidRPr="006623DC" w:rsidRDefault="00156B5C" w:rsidP="006839EB">
      <w:pPr>
        <w:pStyle w:val="Odlomakpopisa"/>
        <w:numPr>
          <w:ilvl w:val="0"/>
          <w:numId w:val="9"/>
        </w:numPr>
        <w:spacing w:line="240" w:lineRule="auto"/>
        <w:ind w:left="709" w:hanging="283"/>
        <w:jc w:val="both"/>
        <w:rPr>
          <w:rFonts w:ascii="Arial Narrow" w:hAnsi="Arial Narrow"/>
        </w:rPr>
      </w:pPr>
      <w:r w:rsidRPr="006623DC">
        <w:rPr>
          <w:rFonts w:ascii="Arial Narrow" w:hAnsi="Arial Narrow"/>
          <w:lang w:val="hr-HR"/>
        </w:rPr>
        <w:t>n</w:t>
      </w:r>
      <w:r w:rsidR="00026D7D" w:rsidRPr="006623DC">
        <w:rPr>
          <w:rFonts w:ascii="Arial Narrow" w:hAnsi="Arial Narrow"/>
          <w:lang w:val="hr-HR"/>
        </w:rPr>
        <w:t xml:space="preserve">aknadu za korištenje odlagališta otpada </w:t>
      </w:r>
      <w:proofErr w:type="spellStart"/>
      <w:r w:rsidR="00026D7D" w:rsidRPr="006623DC">
        <w:rPr>
          <w:rFonts w:ascii="Arial Narrow" w:hAnsi="Arial Narrow"/>
          <w:lang w:val="hr-HR"/>
        </w:rPr>
        <w:t>Jerovec</w:t>
      </w:r>
      <w:proofErr w:type="spellEnd"/>
      <w:r w:rsidR="00026D7D" w:rsidRPr="006623DC">
        <w:rPr>
          <w:rFonts w:ascii="Arial Narrow" w:hAnsi="Arial Narrow"/>
          <w:lang w:val="hr-HR"/>
        </w:rPr>
        <w:t xml:space="preserve"> u iznosu od </w:t>
      </w:r>
      <w:r w:rsidR="006623DC" w:rsidRPr="006623DC">
        <w:rPr>
          <w:rFonts w:ascii="Arial Narrow" w:hAnsi="Arial Narrow"/>
          <w:lang w:val="hr-HR"/>
        </w:rPr>
        <w:t xml:space="preserve">3.116,23 </w:t>
      </w:r>
      <w:r w:rsidR="00026D7D" w:rsidRPr="006623DC">
        <w:rPr>
          <w:rFonts w:ascii="Arial Narrow" w:hAnsi="Arial Narrow"/>
          <w:lang w:val="hr-HR"/>
        </w:rPr>
        <w:t>eura,</w:t>
      </w:r>
    </w:p>
    <w:p w14:paraId="1BBB0BF8" w14:textId="77777777" w:rsidR="00026D7D" w:rsidRPr="004E7FC8" w:rsidRDefault="00156B5C" w:rsidP="006839EB">
      <w:pPr>
        <w:pStyle w:val="Odlomakpopisa"/>
        <w:numPr>
          <w:ilvl w:val="0"/>
          <w:numId w:val="9"/>
        </w:numPr>
        <w:spacing w:line="240" w:lineRule="auto"/>
        <w:ind w:left="709" w:hanging="283"/>
        <w:jc w:val="both"/>
        <w:rPr>
          <w:rFonts w:ascii="Arial Narrow" w:hAnsi="Arial Narrow"/>
        </w:rPr>
      </w:pPr>
      <w:r w:rsidRPr="004E7FC8">
        <w:rPr>
          <w:rFonts w:ascii="Arial Narrow" w:hAnsi="Arial Narrow"/>
          <w:lang w:val="hr-HR"/>
        </w:rPr>
        <w:t>t</w:t>
      </w:r>
      <w:r w:rsidR="00026D7D" w:rsidRPr="004E7FC8">
        <w:rPr>
          <w:rFonts w:ascii="Arial Narrow" w:hAnsi="Arial Narrow"/>
          <w:lang w:val="hr-HR"/>
        </w:rPr>
        <w:t xml:space="preserve">roškove zbrinjavanja otpada u iznosu do </w:t>
      </w:r>
      <w:r w:rsidR="006623DC" w:rsidRPr="004E7FC8">
        <w:rPr>
          <w:rFonts w:ascii="Arial Narrow" w:hAnsi="Arial Narrow"/>
          <w:lang w:val="hr-HR"/>
        </w:rPr>
        <w:t xml:space="preserve">544,50 </w:t>
      </w:r>
      <w:r w:rsidR="00026D7D" w:rsidRPr="004E7FC8">
        <w:rPr>
          <w:rFonts w:ascii="Arial Narrow" w:hAnsi="Arial Narrow"/>
          <w:lang w:val="hr-HR"/>
        </w:rPr>
        <w:t>eura.</w:t>
      </w:r>
    </w:p>
    <w:p w14:paraId="71C6FA9D" w14:textId="77777777" w:rsidR="006839EB" w:rsidRDefault="006839EB" w:rsidP="00384644">
      <w:pPr>
        <w:pStyle w:val="Odlomakpopisa"/>
        <w:spacing w:line="240" w:lineRule="auto"/>
        <w:ind w:left="0" w:firstLine="709"/>
        <w:jc w:val="both"/>
        <w:rPr>
          <w:rFonts w:ascii="Arial Narrow" w:hAnsi="Arial Narrow"/>
        </w:rPr>
      </w:pPr>
    </w:p>
    <w:p w14:paraId="79894AD9" w14:textId="20BB15E7" w:rsidR="003D18FD" w:rsidRPr="004E7FC8" w:rsidRDefault="003D18FD" w:rsidP="00776D98">
      <w:pPr>
        <w:pStyle w:val="Odlomakpopisa"/>
        <w:spacing w:line="240" w:lineRule="auto"/>
        <w:ind w:left="0" w:firstLine="567"/>
        <w:jc w:val="both"/>
        <w:rPr>
          <w:rFonts w:ascii="Arial Narrow" w:hAnsi="Arial Narrow"/>
        </w:rPr>
      </w:pPr>
      <w:r w:rsidRPr="004E7FC8">
        <w:rPr>
          <w:rFonts w:ascii="Arial Narrow" w:hAnsi="Arial Narrow"/>
        </w:rPr>
        <w:t xml:space="preserve">Nadalje, nastavljeno je prikupljanje odvojenog otpada putem mobilnog </w:t>
      </w:r>
      <w:proofErr w:type="spellStart"/>
      <w:r w:rsidRPr="004E7FC8">
        <w:rPr>
          <w:rFonts w:ascii="Arial Narrow" w:hAnsi="Arial Narrow"/>
        </w:rPr>
        <w:t>reciklažnog</w:t>
      </w:r>
      <w:proofErr w:type="spellEnd"/>
      <w:r w:rsidRPr="004E7FC8">
        <w:rPr>
          <w:rFonts w:ascii="Arial Narrow" w:hAnsi="Arial Narrow"/>
        </w:rPr>
        <w:t xml:space="preserve"> dvorišta </w:t>
      </w:r>
      <w:r w:rsidRPr="004E7FC8">
        <w:rPr>
          <w:rFonts w:ascii="Arial Narrow" w:hAnsi="Arial Narrow"/>
          <w:lang w:val="hr-HR"/>
        </w:rPr>
        <w:t xml:space="preserve">u razdoblju od </w:t>
      </w:r>
      <w:r w:rsidR="006623DC" w:rsidRPr="004E7FC8">
        <w:rPr>
          <w:rFonts w:ascii="Arial Narrow" w:hAnsi="Arial Narrow"/>
          <w:lang w:val="hr-HR"/>
        </w:rPr>
        <w:t>03.02.2025.</w:t>
      </w:r>
      <w:r w:rsidRPr="004E7FC8">
        <w:rPr>
          <w:rFonts w:ascii="Arial Narrow" w:hAnsi="Arial Narrow"/>
          <w:lang w:val="hr-HR"/>
        </w:rPr>
        <w:t xml:space="preserve"> do </w:t>
      </w:r>
      <w:r w:rsidR="006623DC" w:rsidRPr="004E7FC8">
        <w:rPr>
          <w:rFonts w:ascii="Arial Narrow" w:hAnsi="Arial Narrow"/>
          <w:lang w:val="hr-HR"/>
        </w:rPr>
        <w:t>17.02.2025.</w:t>
      </w:r>
      <w:r w:rsidRPr="004E7FC8">
        <w:rPr>
          <w:rFonts w:ascii="Arial Narrow" w:hAnsi="Arial Narrow"/>
          <w:lang w:val="hr-HR"/>
        </w:rPr>
        <w:t xml:space="preserve"> godine</w:t>
      </w:r>
      <w:r w:rsidR="006623DC" w:rsidRPr="004E7FC8">
        <w:rPr>
          <w:rFonts w:ascii="Arial Narrow" w:hAnsi="Arial Narrow"/>
          <w:lang w:val="hr-HR"/>
        </w:rPr>
        <w:t xml:space="preserve"> te od 05.05. do 19.05.2025.</w:t>
      </w:r>
      <w:r w:rsidRPr="004E7FC8">
        <w:rPr>
          <w:rFonts w:ascii="Arial Narrow" w:hAnsi="Arial Narrow"/>
          <w:lang w:val="hr-HR"/>
        </w:rPr>
        <w:t xml:space="preserve"> kada je</w:t>
      </w:r>
      <w:r w:rsidRPr="004E7FC8">
        <w:rPr>
          <w:rFonts w:ascii="Arial Narrow" w:hAnsi="Arial Narrow"/>
        </w:rPr>
        <w:t xml:space="preserve"> mobilno </w:t>
      </w:r>
      <w:proofErr w:type="spellStart"/>
      <w:r w:rsidRPr="004E7FC8">
        <w:rPr>
          <w:rFonts w:ascii="Arial Narrow" w:hAnsi="Arial Narrow"/>
        </w:rPr>
        <w:t>reciklažno</w:t>
      </w:r>
      <w:proofErr w:type="spellEnd"/>
      <w:r w:rsidRPr="004E7FC8">
        <w:rPr>
          <w:rFonts w:ascii="Arial Narrow" w:hAnsi="Arial Narrow"/>
        </w:rPr>
        <w:t xml:space="preserve"> dvorište bilo dostupno u naseljima na području Grada Lepoglave, prema rasporedu utvrđenom od strane upravitelja mobilnog </w:t>
      </w:r>
      <w:proofErr w:type="spellStart"/>
      <w:r w:rsidRPr="004E7FC8">
        <w:rPr>
          <w:rFonts w:ascii="Arial Narrow" w:hAnsi="Arial Narrow"/>
        </w:rPr>
        <w:t>reciklažnog</w:t>
      </w:r>
      <w:proofErr w:type="spellEnd"/>
      <w:r w:rsidRPr="004E7FC8">
        <w:rPr>
          <w:rFonts w:ascii="Arial Narrow" w:hAnsi="Arial Narrow"/>
        </w:rPr>
        <w:t xml:space="preserve"> dvorišta Ivkom d.d.. Svi termini bili su objavljeni na službenoj </w:t>
      </w:r>
      <w:r w:rsidR="00385393">
        <w:rPr>
          <w:rFonts w:ascii="Arial Narrow" w:hAnsi="Arial Narrow"/>
        </w:rPr>
        <w:t xml:space="preserve">internetskoj </w:t>
      </w:r>
      <w:r w:rsidRPr="004E7FC8">
        <w:rPr>
          <w:rFonts w:ascii="Arial Narrow" w:hAnsi="Arial Narrow"/>
        </w:rPr>
        <w:t>stranici Grada Lepoglave i IVKOM d.d..</w:t>
      </w:r>
    </w:p>
    <w:p w14:paraId="3A441BB5" w14:textId="2DA31C4A" w:rsidR="003D18FD" w:rsidRPr="004E7FC8" w:rsidRDefault="004E7FC8" w:rsidP="00776D98">
      <w:pPr>
        <w:pStyle w:val="Odlomakpopisa"/>
        <w:spacing w:after="0" w:line="240" w:lineRule="auto"/>
        <w:ind w:left="0" w:firstLine="567"/>
        <w:jc w:val="both"/>
        <w:rPr>
          <w:rFonts w:ascii="Arial Narrow" w:hAnsi="Arial Narrow"/>
        </w:rPr>
      </w:pPr>
      <w:r w:rsidRPr="004E7FC8">
        <w:rPr>
          <w:rFonts w:ascii="Arial Narrow" w:hAnsi="Arial Narrow"/>
        </w:rPr>
        <w:t>U</w:t>
      </w:r>
      <w:r w:rsidR="003D18FD" w:rsidRPr="004E7FC8">
        <w:rPr>
          <w:rFonts w:ascii="Arial Narrow" w:hAnsi="Arial Narrow"/>
        </w:rPr>
        <w:t xml:space="preserve"> svrhu oslobođenja plaćanja komunalnog otpada za staračka domaćinstva iz Proračuna isplaćeno </w:t>
      </w:r>
      <w:r w:rsidR="00146520">
        <w:rPr>
          <w:rFonts w:ascii="Arial Narrow" w:hAnsi="Arial Narrow"/>
        </w:rPr>
        <w:t xml:space="preserve"> je </w:t>
      </w:r>
      <w:r w:rsidRPr="004E7FC8">
        <w:rPr>
          <w:rFonts w:ascii="Arial Narrow" w:hAnsi="Arial Narrow"/>
        </w:rPr>
        <w:t>6.879,77</w:t>
      </w:r>
      <w:r w:rsidR="00F35B9C" w:rsidRPr="004E7FC8">
        <w:rPr>
          <w:rFonts w:ascii="Arial Narrow" w:hAnsi="Arial Narrow"/>
        </w:rPr>
        <w:t xml:space="preserve"> </w:t>
      </w:r>
      <w:r w:rsidR="003D18FD" w:rsidRPr="004E7FC8">
        <w:rPr>
          <w:rFonts w:ascii="Arial Narrow" w:hAnsi="Arial Narrow"/>
        </w:rPr>
        <w:t>eura</w:t>
      </w:r>
      <w:r w:rsidRPr="004E7FC8">
        <w:rPr>
          <w:rFonts w:ascii="Arial Narrow" w:hAnsi="Arial Narrow"/>
        </w:rPr>
        <w:t xml:space="preserve"> temeljem članka 34. Odluke o načinu pružanja javne usluge prikupljanja miješanog komunalnog otpada i biorazgradivog otpada na području Grada Lepoglave (Službeni vjesnik Varaždinske županije 9/18, 28/18, 53/18, 5/19, 83/19 i 23/20) kojim je Grad Lepoglava preuzeo obvezu plaćanja cijene za javnu uslugu osobama koje ispunjavaju kriterij život u staračkom domaćinstvu (član ili dva člana domaćinstva, oboje s napunjenih 70 godina ili više).</w:t>
      </w:r>
    </w:p>
    <w:p w14:paraId="6A1D56E7" w14:textId="77777777" w:rsidR="00AB4B4D" w:rsidRPr="00384644" w:rsidRDefault="00AB4B4D" w:rsidP="00384644">
      <w:pPr>
        <w:pStyle w:val="Naslov1"/>
        <w:jc w:val="both"/>
        <w:rPr>
          <w:sz w:val="22"/>
          <w:szCs w:val="22"/>
        </w:rPr>
      </w:pPr>
      <w:bookmarkStart w:id="55" w:name="_Toc176771066"/>
      <w:bookmarkStart w:id="56" w:name="_Toc209002572"/>
      <w:r w:rsidRPr="00384644">
        <w:rPr>
          <w:sz w:val="22"/>
          <w:szCs w:val="22"/>
        </w:rPr>
        <w:t xml:space="preserve">7. </w:t>
      </w:r>
      <w:bookmarkEnd w:id="55"/>
      <w:r w:rsidR="00935049">
        <w:rPr>
          <w:sz w:val="22"/>
          <w:szCs w:val="22"/>
        </w:rPr>
        <w:t xml:space="preserve">OSTVARENE POMOĆI, </w:t>
      </w:r>
      <w:r w:rsidR="00935049" w:rsidRPr="00384644">
        <w:rPr>
          <w:sz w:val="22"/>
          <w:szCs w:val="22"/>
        </w:rPr>
        <w:t>PROJEKTI</w:t>
      </w:r>
      <w:r w:rsidR="00935049">
        <w:rPr>
          <w:sz w:val="22"/>
          <w:szCs w:val="22"/>
        </w:rPr>
        <w:t xml:space="preserve"> I BESPOVRATNA SREDSTVA</w:t>
      </w:r>
      <w:bookmarkEnd w:id="56"/>
    </w:p>
    <w:p w14:paraId="029BBCF4" w14:textId="77777777" w:rsidR="00AB4B4D" w:rsidRPr="00935049" w:rsidRDefault="00AB4B4D" w:rsidP="00776D98">
      <w:pPr>
        <w:ind w:firstLine="567"/>
        <w:contextualSpacing/>
        <w:jc w:val="both"/>
        <w:rPr>
          <w:sz w:val="22"/>
          <w:szCs w:val="22"/>
        </w:rPr>
      </w:pPr>
      <w:r w:rsidRPr="00384644">
        <w:rPr>
          <w:sz w:val="22"/>
          <w:szCs w:val="22"/>
        </w:rPr>
        <w:t xml:space="preserve">U </w:t>
      </w:r>
      <w:r w:rsidRPr="00935049">
        <w:rPr>
          <w:sz w:val="22"/>
          <w:szCs w:val="22"/>
        </w:rPr>
        <w:t xml:space="preserve">izvještajnom razdoblju </w:t>
      </w:r>
      <w:r w:rsidR="00A074DB" w:rsidRPr="00935049">
        <w:rPr>
          <w:sz w:val="22"/>
          <w:szCs w:val="22"/>
        </w:rPr>
        <w:t xml:space="preserve">ostvareno je ukupno </w:t>
      </w:r>
      <w:r w:rsidR="00935049" w:rsidRPr="00935049">
        <w:rPr>
          <w:sz w:val="22"/>
          <w:szCs w:val="22"/>
        </w:rPr>
        <w:t xml:space="preserve">715.639,32 eura pomoći i bespovratnih sredstava, od kojih su </w:t>
      </w:r>
      <w:r w:rsidR="00935049">
        <w:rPr>
          <w:sz w:val="22"/>
          <w:szCs w:val="22"/>
        </w:rPr>
        <w:t>ostvarena:</w:t>
      </w:r>
    </w:p>
    <w:p w14:paraId="2BAC98BC" w14:textId="77777777" w:rsidR="00935049" w:rsidRPr="00935049" w:rsidRDefault="00935049" w:rsidP="005E5478">
      <w:pPr>
        <w:pStyle w:val="Odlomakpopisa"/>
        <w:numPr>
          <w:ilvl w:val="0"/>
          <w:numId w:val="27"/>
        </w:numPr>
        <w:jc w:val="both"/>
        <w:rPr>
          <w:rFonts w:ascii="Arial Narrow" w:hAnsi="Arial Narrow"/>
        </w:rPr>
      </w:pPr>
      <w:r w:rsidRPr="00935049">
        <w:rPr>
          <w:rFonts w:ascii="Arial Narrow" w:hAnsi="Arial Narrow"/>
        </w:rPr>
        <w:t>sredstva za fiskalno izravnanje u iznosu od 466.239,06 eura,</w:t>
      </w:r>
    </w:p>
    <w:p w14:paraId="176C31B4" w14:textId="77777777" w:rsidR="00935049" w:rsidRPr="00935049" w:rsidRDefault="00935049" w:rsidP="005E5478">
      <w:pPr>
        <w:pStyle w:val="Odlomakpopisa"/>
        <w:numPr>
          <w:ilvl w:val="0"/>
          <w:numId w:val="27"/>
        </w:numPr>
        <w:jc w:val="both"/>
        <w:rPr>
          <w:rFonts w:ascii="Arial Narrow" w:hAnsi="Arial Narrow"/>
        </w:rPr>
      </w:pPr>
      <w:r w:rsidRPr="00935049">
        <w:rPr>
          <w:rFonts w:ascii="Arial Narrow" w:hAnsi="Arial Narrow"/>
        </w:rPr>
        <w:t>sredstva za fiskalnu održivost dječjih vrtića 199.776,00 eura,</w:t>
      </w:r>
    </w:p>
    <w:p w14:paraId="2CBB82DC" w14:textId="77777777" w:rsidR="00935049" w:rsidRPr="00935049" w:rsidRDefault="00935049" w:rsidP="005E5478">
      <w:pPr>
        <w:pStyle w:val="Odlomakpopisa"/>
        <w:numPr>
          <w:ilvl w:val="0"/>
          <w:numId w:val="27"/>
        </w:numPr>
        <w:jc w:val="both"/>
        <w:rPr>
          <w:rFonts w:ascii="Arial Narrow" w:hAnsi="Arial Narrow"/>
        </w:rPr>
      </w:pPr>
      <w:r w:rsidRPr="00935049">
        <w:rPr>
          <w:rFonts w:ascii="Arial Narrow" w:hAnsi="Arial Narrow"/>
        </w:rPr>
        <w:t xml:space="preserve">sredstva za umanjenje el. </w:t>
      </w:r>
      <w:r w:rsidR="00311A19">
        <w:rPr>
          <w:rFonts w:ascii="Arial Narrow" w:hAnsi="Arial Narrow"/>
        </w:rPr>
        <w:t>e</w:t>
      </w:r>
      <w:r w:rsidRPr="00935049">
        <w:rPr>
          <w:rFonts w:ascii="Arial Narrow" w:hAnsi="Arial Narrow"/>
        </w:rPr>
        <w:t xml:space="preserve">nergije temeljem Uredbe Vlade Republike Hrvatske, </w:t>
      </w:r>
    </w:p>
    <w:p w14:paraId="3097FBCD" w14:textId="77777777" w:rsidR="00935049" w:rsidRPr="00935049" w:rsidRDefault="00935049" w:rsidP="005E5478">
      <w:pPr>
        <w:pStyle w:val="Odlomakpopisa"/>
        <w:numPr>
          <w:ilvl w:val="0"/>
          <w:numId w:val="27"/>
        </w:numPr>
        <w:jc w:val="both"/>
        <w:rPr>
          <w:rFonts w:ascii="Arial Narrow" w:hAnsi="Arial Narrow"/>
        </w:rPr>
      </w:pPr>
      <w:r w:rsidRPr="00935049">
        <w:rPr>
          <w:rFonts w:ascii="Arial Narrow" w:hAnsi="Arial Narrow"/>
        </w:rPr>
        <w:t xml:space="preserve">sredstva </w:t>
      </w:r>
      <w:r>
        <w:rPr>
          <w:rFonts w:ascii="Arial Narrow" w:hAnsi="Arial Narrow"/>
        </w:rPr>
        <w:t xml:space="preserve">Ministarstva kulture i medija Republike Hrvatske </w:t>
      </w:r>
      <w:r w:rsidRPr="00935049">
        <w:rPr>
          <w:rFonts w:ascii="Arial Narrow" w:hAnsi="Arial Narrow"/>
        </w:rPr>
        <w:t>za program 29. Međunarodn</w:t>
      </w:r>
      <w:r w:rsidR="00311A19">
        <w:rPr>
          <w:rFonts w:ascii="Arial Narrow" w:hAnsi="Arial Narrow"/>
        </w:rPr>
        <w:t>og</w:t>
      </w:r>
      <w:r w:rsidRPr="00935049">
        <w:rPr>
          <w:rFonts w:ascii="Arial Narrow" w:hAnsi="Arial Narrow"/>
        </w:rPr>
        <w:t xml:space="preserve"> festival</w:t>
      </w:r>
      <w:r w:rsidR="00311A19">
        <w:rPr>
          <w:rFonts w:ascii="Arial Narrow" w:hAnsi="Arial Narrow"/>
        </w:rPr>
        <w:t>a</w:t>
      </w:r>
      <w:r w:rsidRPr="00935049">
        <w:rPr>
          <w:rFonts w:ascii="Arial Narrow" w:hAnsi="Arial Narrow"/>
        </w:rPr>
        <w:t xml:space="preserve"> čipke u iznosu od 3.200,00 eura,</w:t>
      </w:r>
    </w:p>
    <w:p w14:paraId="51A3C50F" w14:textId="77777777" w:rsidR="005E5478" w:rsidRDefault="00935049" w:rsidP="005E5478">
      <w:pPr>
        <w:pStyle w:val="Odlomakpopisa"/>
        <w:numPr>
          <w:ilvl w:val="0"/>
          <w:numId w:val="27"/>
        </w:numPr>
        <w:jc w:val="both"/>
        <w:rPr>
          <w:rFonts w:ascii="Arial Narrow" w:hAnsi="Arial Narrow"/>
        </w:rPr>
      </w:pPr>
      <w:r w:rsidRPr="005E5478">
        <w:rPr>
          <w:rFonts w:ascii="Arial Narrow" w:hAnsi="Arial Narrow"/>
        </w:rPr>
        <w:t xml:space="preserve">sredstva Ministarstva kulture i medija Republike Hrvatske za projekt Dopuna fundusa lepoglavske čipke za honorare čipkarica za izradu čipki prema nacrtima Danice </w:t>
      </w:r>
      <w:proofErr w:type="spellStart"/>
      <w:r w:rsidRPr="005E5478">
        <w:rPr>
          <w:rFonts w:ascii="Arial Narrow" w:hAnsi="Arial Narrow"/>
        </w:rPr>
        <w:t>Bressler</w:t>
      </w:r>
      <w:proofErr w:type="spellEnd"/>
      <w:r w:rsidRPr="005E5478">
        <w:rPr>
          <w:rFonts w:ascii="Arial Narrow" w:hAnsi="Arial Narrow"/>
        </w:rPr>
        <w:t xml:space="preserve"> u iznosu od 4.000,00,</w:t>
      </w:r>
    </w:p>
    <w:p w14:paraId="12CBA545" w14:textId="77777777" w:rsidR="00AE6AA5" w:rsidRPr="00AE6AA5" w:rsidRDefault="00935049" w:rsidP="00AE6AA5">
      <w:pPr>
        <w:pStyle w:val="Odlomakpopisa"/>
        <w:numPr>
          <w:ilvl w:val="0"/>
          <w:numId w:val="27"/>
        </w:numPr>
        <w:jc w:val="both"/>
        <w:rPr>
          <w:rFonts w:ascii="Arial Narrow" w:hAnsi="Arial Narrow"/>
        </w:rPr>
      </w:pPr>
      <w:r w:rsidRPr="005E5478">
        <w:rPr>
          <w:rFonts w:ascii="Arial Narrow" w:hAnsi="Arial Narrow"/>
        </w:rPr>
        <w:t>sredstva Hrvatskih cesta d.o.o. za sufinanciranje zimske službe na nerazvrstanim cestama u 2024. godini u iznosu od 17.773,60 eura.</w:t>
      </w:r>
    </w:p>
    <w:p w14:paraId="173E2C4E" w14:textId="18D7CDC5" w:rsidR="005E5478" w:rsidRPr="00FE36F4" w:rsidRDefault="00146520" w:rsidP="00776D98">
      <w:pPr>
        <w:ind w:firstLine="567"/>
        <w:jc w:val="both"/>
      </w:pPr>
      <w:r>
        <w:rPr>
          <w:sz w:val="22"/>
          <w:szCs w:val="22"/>
        </w:rPr>
        <w:t>Slijede p</w:t>
      </w:r>
      <w:r w:rsidR="005E5478" w:rsidRPr="00FE36F4">
        <w:rPr>
          <w:sz w:val="22"/>
          <w:szCs w:val="22"/>
        </w:rPr>
        <w:t>rojekti koji su prijavlj</w:t>
      </w:r>
      <w:r w:rsidR="00311A19">
        <w:rPr>
          <w:sz w:val="22"/>
          <w:szCs w:val="22"/>
        </w:rPr>
        <w:t>eni</w:t>
      </w:r>
      <w:r w:rsidR="00385393">
        <w:rPr>
          <w:sz w:val="22"/>
          <w:szCs w:val="22"/>
        </w:rPr>
        <w:t xml:space="preserve">, odobreni i čeka se isplata bespovratnih sredstava te projekti koji su prijavljeni na javne pozive za dodjelu bespovratnih sredstava: </w:t>
      </w:r>
    </w:p>
    <w:p w14:paraId="7DE62F44" w14:textId="02B032AD" w:rsidR="00146520" w:rsidRDefault="00146520" w:rsidP="004B379B">
      <w:pPr>
        <w:pStyle w:val="Odlomakpopisa"/>
        <w:numPr>
          <w:ilvl w:val="0"/>
          <w:numId w:val="28"/>
        </w:numPr>
        <w:ind w:left="1134" w:hanging="425"/>
        <w:jc w:val="both"/>
        <w:rPr>
          <w:rFonts w:ascii="Arial Narrow" w:hAnsi="Arial Narrow"/>
        </w:rPr>
      </w:pPr>
      <w:r w:rsidRPr="00FE36F4">
        <w:rPr>
          <w:rFonts w:ascii="Arial Narrow" w:hAnsi="Arial Narrow"/>
        </w:rPr>
        <w:t>Izgradnja Vatrogasnog doma DVD-a Kamenica – III. faza,</w:t>
      </w:r>
    </w:p>
    <w:p w14:paraId="47366176" w14:textId="5999D751" w:rsidR="005E5478" w:rsidRPr="00FE36F4" w:rsidRDefault="005E5478" w:rsidP="004B379B">
      <w:pPr>
        <w:pStyle w:val="Odlomakpopisa"/>
        <w:numPr>
          <w:ilvl w:val="0"/>
          <w:numId w:val="28"/>
        </w:numPr>
        <w:ind w:left="1134" w:hanging="425"/>
        <w:jc w:val="both"/>
        <w:rPr>
          <w:rFonts w:ascii="Arial Narrow" w:hAnsi="Arial Narrow"/>
        </w:rPr>
      </w:pPr>
      <w:r w:rsidRPr="00FE36F4">
        <w:rPr>
          <w:rFonts w:ascii="Arial Narrow" w:hAnsi="Arial Narrow"/>
        </w:rPr>
        <w:t>Uređenje dječjeg igrališta na Sportsko rekreacijskom centru u Lepoglavi,</w:t>
      </w:r>
    </w:p>
    <w:p w14:paraId="6A7F70C7" w14:textId="77777777" w:rsidR="005E5478" w:rsidRPr="00FE36F4" w:rsidRDefault="005E5478" w:rsidP="004B379B">
      <w:pPr>
        <w:pStyle w:val="Odlomakpopisa"/>
        <w:numPr>
          <w:ilvl w:val="0"/>
          <w:numId w:val="28"/>
        </w:numPr>
        <w:ind w:left="1134" w:hanging="425"/>
        <w:jc w:val="both"/>
        <w:rPr>
          <w:rFonts w:ascii="Arial Narrow" w:hAnsi="Arial Narrow"/>
        </w:rPr>
      </w:pPr>
      <w:r w:rsidRPr="00FE36F4">
        <w:rPr>
          <w:rFonts w:ascii="Arial Narrow" w:hAnsi="Arial Narrow"/>
        </w:rPr>
        <w:t>Dostupnost kvalitetne skrbi za djecu u lokalnim zajednicama kroz poboljšanje materijalnih uvjeta u dječjim vrtićima,</w:t>
      </w:r>
    </w:p>
    <w:p w14:paraId="36167F20" w14:textId="77777777" w:rsidR="00AE6AA5" w:rsidRPr="00FE36F4" w:rsidRDefault="00AE6AA5" w:rsidP="004B379B">
      <w:pPr>
        <w:pStyle w:val="Odlomakpopisa"/>
        <w:numPr>
          <w:ilvl w:val="0"/>
          <w:numId w:val="28"/>
        </w:numPr>
        <w:ind w:left="1134" w:hanging="425"/>
        <w:jc w:val="both"/>
        <w:rPr>
          <w:rFonts w:ascii="Arial Narrow" w:hAnsi="Arial Narrow"/>
        </w:rPr>
      </w:pPr>
      <w:r w:rsidRPr="00FE36F4">
        <w:rPr>
          <w:rFonts w:ascii="Arial Narrow" w:hAnsi="Arial Narrow"/>
          <w:lang w:val="hr-HR"/>
        </w:rPr>
        <w:t>Izgradnja 1. faze dionice ceste Mažuranićeva ulica – Kvaternikova ulica- staro groblje,</w:t>
      </w:r>
    </w:p>
    <w:p w14:paraId="1817B9A2" w14:textId="77777777" w:rsidR="00AE6AA5" w:rsidRPr="00FE36F4" w:rsidRDefault="00AE6AA5" w:rsidP="004B379B">
      <w:pPr>
        <w:pStyle w:val="Odlomakpopisa"/>
        <w:numPr>
          <w:ilvl w:val="0"/>
          <w:numId w:val="28"/>
        </w:numPr>
        <w:ind w:left="1134" w:hanging="425"/>
        <w:jc w:val="both"/>
        <w:rPr>
          <w:rFonts w:ascii="Arial Narrow" w:hAnsi="Arial Narrow"/>
        </w:rPr>
      </w:pPr>
      <w:r w:rsidRPr="00FE36F4">
        <w:rPr>
          <w:rFonts w:ascii="Arial Narrow" w:hAnsi="Arial Narrow"/>
          <w:lang w:val="hr-HR"/>
        </w:rPr>
        <w:t xml:space="preserve">Pametna rješenja u prometu “Smart </w:t>
      </w:r>
      <w:proofErr w:type="spellStart"/>
      <w:r w:rsidRPr="00FE36F4">
        <w:rPr>
          <w:rFonts w:ascii="Arial Narrow" w:hAnsi="Arial Narrow"/>
          <w:lang w:val="hr-HR"/>
        </w:rPr>
        <w:t>city</w:t>
      </w:r>
      <w:proofErr w:type="spellEnd"/>
      <w:r w:rsidRPr="00FE36F4">
        <w:rPr>
          <w:rFonts w:ascii="Arial Narrow" w:hAnsi="Arial Narrow"/>
          <w:lang w:val="hr-HR"/>
        </w:rPr>
        <w:t xml:space="preserve"> Lepoglava“,</w:t>
      </w:r>
    </w:p>
    <w:p w14:paraId="61392882" w14:textId="77777777" w:rsidR="00AE6AA5" w:rsidRPr="00FE36F4" w:rsidRDefault="00AE6AA5" w:rsidP="004B379B">
      <w:pPr>
        <w:pStyle w:val="Odlomakpopisa"/>
        <w:numPr>
          <w:ilvl w:val="0"/>
          <w:numId w:val="28"/>
        </w:numPr>
        <w:ind w:left="1134" w:hanging="425"/>
        <w:jc w:val="both"/>
        <w:rPr>
          <w:rFonts w:ascii="Arial Narrow" w:hAnsi="Arial Narrow"/>
        </w:rPr>
      </w:pPr>
      <w:r w:rsidRPr="00FE36F4">
        <w:rPr>
          <w:rFonts w:ascii="Arial Narrow" w:hAnsi="Arial Narrow"/>
          <w:lang w:val="hr-HR"/>
        </w:rPr>
        <w:t>Usluga digitalne transformacije Prostornog plana uređenja Grada Lepoglave,</w:t>
      </w:r>
    </w:p>
    <w:p w14:paraId="68D3E6F4" w14:textId="77777777" w:rsidR="005E5478" w:rsidRPr="00FE36F4" w:rsidRDefault="00AE6AA5" w:rsidP="004B379B">
      <w:pPr>
        <w:pStyle w:val="Odlomakpopisa"/>
        <w:numPr>
          <w:ilvl w:val="0"/>
          <w:numId w:val="28"/>
        </w:numPr>
        <w:ind w:left="1134" w:hanging="425"/>
        <w:jc w:val="both"/>
        <w:rPr>
          <w:rFonts w:ascii="Arial Narrow" w:hAnsi="Arial Narrow"/>
        </w:rPr>
      </w:pPr>
      <w:r w:rsidRPr="00FE36F4">
        <w:rPr>
          <w:rFonts w:ascii="Arial Narrow" w:hAnsi="Arial Narrow"/>
          <w:lang w:val="hr-HR"/>
        </w:rPr>
        <w:t>Izmjene i dopune Urbanističkog plana uređenja</w:t>
      </w:r>
      <w:r w:rsidRPr="00FE36F4">
        <w:rPr>
          <w:rFonts w:ascii="Arial Narrow" w:hAnsi="Arial Narrow"/>
        </w:rPr>
        <w:t>,</w:t>
      </w:r>
    </w:p>
    <w:p w14:paraId="245015C7" w14:textId="77777777" w:rsidR="00AE6AA5" w:rsidRPr="00FE36F4" w:rsidRDefault="00AE6AA5" w:rsidP="004B379B">
      <w:pPr>
        <w:pStyle w:val="Odlomakpopisa"/>
        <w:numPr>
          <w:ilvl w:val="0"/>
          <w:numId w:val="28"/>
        </w:numPr>
        <w:ind w:left="1134" w:hanging="425"/>
        <w:jc w:val="both"/>
        <w:rPr>
          <w:rFonts w:ascii="Arial Narrow" w:hAnsi="Arial Narrow"/>
        </w:rPr>
      </w:pPr>
      <w:r w:rsidRPr="00FE36F4">
        <w:rPr>
          <w:rFonts w:ascii="Arial Narrow" w:hAnsi="Arial Narrow"/>
        </w:rPr>
        <w:t>Razvoj pametnih i održivih rješenja i usluga,</w:t>
      </w:r>
    </w:p>
    <w:p w14:paraId="2F6045CA" w14:textId="77777777" w:rsidR="00AE6AA5" w:rsidRPr="00FE36F4" w:rsidRDefault="00AE6AA5" w:rsidP="004B379B">
      <w:pPr>
        <w:pStyle w:val="Odlomakpopisa"/>
        <w:numPr>
          <w:ilvl w:val="0"/>
          <w:numId w:val="28"/>
        </w:numPr>
        <w:ind w:left="1134" w:hanging="425"/>
        <w:jc w:val="both"/>
        <w:rPr>
          <w:rFonts w:ascii="Arial Narrow" w:hAnsi="Arial Narrow"/>
        </w:rPr>
      </w:pPr>
      <w:r w:rsidRPr="00FE36F4">
        <w:rPr>
          <w:rFonts w:ascii="Arial Narrow" w:hAnsi="Arial Narrow"/>
        </w:rPr>
        <w:t>Projekt rekonstrukcije Varaždinske ulice,</w:t>
      </w:r>
    </w:p>
    <w:p w14:paraId="1B622FB3" w14:textId="020AD6A5" w:rsidR="00AE6AA5" w:rsidRDefault="00AE6AA5" w:rsidP="004B379B">
      <w:pPr>
        <w:pStyle w:val="Odlomakpopisa"/>
        <w:numPr>
          <w:ilvl w:val="0"/>
          <w:numId w:val="28"/>
        </w:numPr>
        <w:ind w:left="1134" w:hanging="425"/>
        <w:jc w:val="both"/>
        <w:rPr>
          <w:rFonts w:ascii="Arial Narrow" w:hAnsi="Arial Narrow"/>
        </w:rPr>
      </w:pPr>
      <w:r w:rsidRPr="00FE36F4">
        <w:rPr>
          <w:rFonts w:ascii="Arial Narrow" w:hAnsi="Arial Narrow"/>
        </w:rPr>
        <w:t>Sufinanciranje za sanaciju klizišta</w:t>
      </w:r>
      <w:r w:rsidR="00146520">
        <w:rPr>
          <w:rFonts w:ascii="Arial Narrow" w:hAnsi="Arial Narrow"/>
        </w:rPr>
        <w:t>,</w:t>
      </w:r>
    </w:p>
    <w:p w14:paraId="6886FD49" w14:textId="77777777" w:rsidR="00B570FC" w:rsidRDefault="00146520" w:rsidP="004B379B">
      <w:pPr>
        <w:pStyle w:val="Odlomakpopisa"/>
        <w:numPr>
          <w:ilvl w:val="0"/>
          <w:numId w:val="28"/>
        </w:numPr>
        <w:ind w:left="1134" w:hanging="425"/>
        <w:jc w:val="both"/>
        <w:rPr>
          <w:rFonts w:ascii="Arial Narrow" w:hAnsi="Arial Narrow"/>
        </w:rPr>
      </w:pPr>
      <w:r w:rsidRPr="00FE36F4">
        <w:rPr>
          <w:rFonts w:ascii="Arial Narrow" w:hAnsi="Arial Narrow"/>
        </w:rPr>
        <w:t>Izgradnja Vatrogasnog doma</w:t>
      </w:r>
      <w:r>
        <w:rPr>
          <w:rFonts w:ascii="Arial Narrow" w:hAnsi="Arial Narrow"/>
        </w:rPr>
        <w:t xml:space="preserve"> u</w:t>
      </w:r>
      <w:r w:rsidRPr="00FE36F4">
        <w:rPr>
          <w:rFonts w:ascii="Arial Narrow" w:hAnsi="Arial Narrow"/>
        </w:rPr>
        <w:t xml:space="preserve"> Lepoglav</w:t>
      </w:r>
      <w:r>
        <w:rPr>
          <w:rFonts w:ascii="Arial Narrow" w:hAnsi="Arial Narrow"/>
        </w:rPr>
        <w:t>i.</w:t>
      </w:r>
    </w:p>
    <w:p w14:paraId="41DBE98D" w14:textId="77777777" w:rsidR="00B570FC" w:rsidRDefault="00B570FC" w:rsidP="00B570FC">
      <w:pPr>
        <w:pStyle w:val="Odlomakpopisa"/>
        <w:ind w:left="0"/>
        <w:jc w:val="right"/>
        <w:rPr>
          <w:rFonts w:ascii="Arial Narrow" w:hAnsi="Arial Narrow"/>
        </w:rPr>
      </w:pPr>
    </w:p>
    <w:p w14:paraId="1C7AEE94" w14:textId="5B8A7FD9" w:rsidR="000500EB" w:rsidRDefault="00EE6817" w:rsidP="00EE6817">
      <w:pPr>
        <w:pStyle w:val="Odlomakpopisa"/>
        <w:ind w:left="5664" w:firstLine="708"/>
        <w:rPr>
          <w:rFonts w:ascii="Arial Narrow" w:hAnsi="Arial Narrow"/>
        </w:rPr>
      </w:pPr>
      <w:r>
        <w:rPr>
          <w:rFonts w:ascii="Arial Narrow" w:hAnsi="Arial Narrow"/>
        </w:rPr>
        <w:t xml:space="preserve">      </w:t>
      </w:r>
      <w:r w:rsidR="00B570FC">
        <w:rPr>
          <w:rFonts w:ascii="Arial Narrow" w:hAnsi="Arial Narrow"/>
        </w:rPr>
        <w:t>GRADONAČELNIK</w:t>
      </w:r>
    </w:p>
    <w:p w14:paraId="7949F89F" w14:textId="2DAFBD65" w:rsidR="00EE6817" w:rsidRPr="00384644" w:rsidRDefault="00EE6817" w:rsidP="00B570FC">
      <w:pPr>
        <w:pStyle w:val="Odlomakpopisa"/>
        <w:ind w:left="0"/>
        <w:jc w:val="right"/>
      </w:pPr>
      <w:r>
        <w:rPr>
          <w:rFonts w:ascii="Arial Narrow" w:hAnsi="Arial Narrow"/>
        </w:rPr>
        <w:t xml:space="preserve">Željko Šoštarić, </w:t>
      </w:r>
      <w:proofErr w:type="spellStart"/>
      <w:r>
        <w:rPr>
          <w:rFonts w:ascii="Arial Narrow" w:hAnsi="Arial Narrow"/>
        </w:rPr>
        <w:t>univ</w:t>
      </w:r>
      <w:proofErr w:type="spellEnd"/>
      <w:r>
        <w:rPr>
          <w:rFonts w:ascii="Arial Narrow" w:hAnsi="Arial Narrow"/>
        </w:rPr>
        <w:t xml:space="preserve">. mag. med. </w:t>
      </w:r>
      <w:proofErr w:type="spellStart"/>
      <w:r>
        <w:rPr>
          <w:rFonts w:ascii="Arial Narrow" w:hAnsi="Arial Narrow"/>
        </w:rPr>
        <w:t>vet</w:t>
      </w:r>
      <w:proofErr w:type="spellEnd"/>
      <w:r>
        <w:rPr>
          <w:rFonts w:ascii="Arial Narrow" w:hAnsi="Arial Narrow"/>
        </w:rPr>
        <w:t xml:space="preserve">. </w:t>
      </w:r>
    </w:p>
    <w:sectPr w:rsidR="00EE6817" w:rsidRPr="00384644" w:rsidSect="00B570FC">
      <w:pgSz w:w="11906" w:h="16838"/>
      <w:pgMar w:top="993" w:right="1417" w:bottom="142"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77AE" w14:textId="77777777" w:rsidR="00E517ED" w:rsidRDefault="00E517ED" w:rsidP="006A6C1E">
      <w:r>
        <w:separator/>
      </w:r>
    </w:p>
  </w:endnote>
  <w:endnote w:type="continuationSeparator" w:id="0">
    <w:p w14:paraId="4BDEC071" w14:textId="77777777" w:rsidR="00E517ED" w:rsidRDefault="00E517ED" w:rsidP="006A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EC40" w14:textId="77777777" w:rsidR="00A13DE4" w:rsidRDefault="00A13DE4">
    <w:pPr>
      <w:pStyle w:val="Podnoje"/>
      <w:jc w:val="right"/>
    </w:pPr>
  </w:p>
  <w:p w14:paraId="540453C0" w14:textId="77777777" w:rsidR="00A13DE4" w:rsidRDefault="00A13DE4" w:rsidP="00437028">
    <w:pPr>
      <w:pStyle w:val="Podnoje"/>
      <w:jc w:val="center"/>
    </w:pPr>
    <w:r>
      <w:t>Rujan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74CE" w14:textId="77777777" w:rsidR="00E517ED" w:rsidRDefault="00E517ED" w:rsidP="006A6C1E">
      <w:r>
        <w:separator/>
      </w:r>
    </w:p>
  </w:footnote>
  <w:footnote w:type="continuationSeparator" w:id="0">
    <w:p w14:paraId="36B6E35E" w14:textId="77777777" w:rsidR="00E517ED" w:rsidRDefault="00E517ED" w:rsidP="006A6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927"/>
    <w:multiLevelType w:val="hybridMultilevel"/>
    <w:tmpl w:val="6F5805EE"/>
    <w:lvl w:ilvl="0" w:tplc="FFFFFFFF">
      <w:start w:val="1"/>
      <w:numFmt w:val="decimal"/>
      <w:lvlText w:val="%1."/>
      <w:lvlJc w:val="left"/>
      <w:pPr>
        <w:ind w:left="644"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7787C"/>
    <w:multiLevelType w:val="hybridMultilevel"/>
    <w:tmpl w:val="6BE22234"/>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C6114A"/>
    <w:multiLevelType w:val="hybridMultilevel"/>
    <w:tmpl w:val="CFD01446"/>
    <w:lvl w:ilvl="0" w:tplc="F7343666">
      <w:numFmt w:val="bullet"/>
      <w:lvlText w:val="-"/>
      <w:lvlJc w:val="left"/>
      <w:pPr>
        <w:ind w:left="1429" w:hanging="360"/>
      </w:pPr>
      <w:rPr>
        <w:rFonts w:ascii="Arial Narrow" w:eastAsia="Times New Roman" w:hAnsi="Arial Narrow"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0EE529B7"/>
    <w:multiLevelType w:val="multilevel"/>
    <w:tmpl w:val="912474FE"/>
    <w:lvl w:ilvl="0">
      <w:start w:val="1"/>
      <w:numFmt w:val="decimal"/>
      <w:lvlText w:val="%1."/>
      <w:lvlJc w:val="left"/>
      <w:pPr>
        <w:ind w:left="720" w:hanging="360"/>
      </w:pPr>
      <w:rPr>
        <w:rFonts w:hint="default"/>
      </w:rPr>
    </w:lvl>
    <w:lvl w:ilvl="1">
      <w:numFmt w:val="bullet"/>
      <w:lvlText w:val="-"/>
      <w:lvlJc w:val="left"/>
      <w:pPr>
        <w:ind w:left="720" w:hanging="360"/>
      </w:pPr>
      <w:rPr>
        <w:rFonts w:ascii="Arial Narrow" w:eastAsia="Times New Roman" w:hAnsi="Arial Narrow" w:cs="Aria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129C0E0E"/>
    <w:multiLevelType w:val="hybridMultilevel"/>
    <w:tmpl w:val="6F5805EE"/>
    <w:lvl w:ilvl="0" w:tplc="041A000F">
      <w:start w:val="1"/>
      <w:numFmt w:val="decimal"/>
      <w:lvlText w:val="%1."/>
      <w:lvlJc w:val="left"/>
      <w:pPr>
        <w:ind w:left="644"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42E62"/>
    <w:multiLevelType w:val="hybridMultilevel"/>
    <w:tmpl w:val="52E0DEF6"/>
    <w:lvl w:ilvl="0" w:tplc="F7343666">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1C4F46"/>
    <w:multiLevelType w:val="hybridMultilevel"/>
    <w:tmpl w:val="DFAC7086"/>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243002D6"/>
    <w:multiLevelType w:val="hybridMultilevel"/>
    <w:tmpl w:val="5FB4ED4C"/>
    <w:lvl w:ilvl="0" w:tplc="0F0C996E">
      <w:start w:val="1"/>
      <w:numFmt w:val="decimal"/>
      <w:lvlText w:val="%1."/>
      <w:lvlJc w:val="left"/>
      <w:pPr>
        <w:ind w:left="1287" w:hanging="360"/>
      </w:pPr>
      <w:rPr>
        <w:sz w:val="22"/>
        <w:szCs w:val="22"/>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 w15:restartNumberingAfterBreak="0">
    <w:nsid w:val="24EC2883"/>
    <w:multiLevelType w:val="hybridMultilevel"/>
    <w:tmpl w:val="C93470B8"/>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C770DC"/>
    <w:multiLevelType w:val="hybridMultilevel"/>
    <w:tmpl w:val="029C9676"/>
    <w:lvl w:ilvl="0" w:tplc="BB6E008C">
      <w:start w:val="1"/>
      <w:numFmt w:val="decimal"/>
      <w:lvlText w:val="%1."/>
      <w:lvlJc w:val="left"/>
      <w:pPr>
        <w:ind w:left="720" w:hanging="360"/>
      </w:pPr>
      <w:rPr>
        <w:rFonts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6A6062"/>
    <w:multiLevelType w:val="hybridMultilevel"/>
    <w:tmpl w:val="93780F14"/>
    <w:lvl w:ilvl="0" w:tplc="F7343666">
      <w:numFmt w:val="bullet"/>
      <w:lvlText w:val="-"/>
      <w:lvlJc w:val="left"/>
      <w:pPr>
        <w:ind w:left="1004" w:hanging="360"/>
      </w:pPr>
      <w:rPr>
        <w:rFonts w:ascii="Arial Narrow" w:eastAsia="Times New Roman" w:hAnsi="Arial Narrow" w:cs="Aria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2F6738AC"/>
    <w:multiLevelType w:val="hybridMultilevel"/>
    <w:tmpl w:val="776616AC"/>
    <w:lvl w:ilvl="0" w:tplc="03BC7CF6">
      <w:start w:val="1"/>
      <w:numFmt w:val="lowerLetter"/>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2" w15:restartNumberingAfterBreak="0">
    <w:nsid w:val="30EA2F71"/>
    <w:multiLevelType w:val="hybridMultilevel"/>
    <w:tmpl w:val="633EB5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8135F7C"/>
    <w:multiLevelType w:val="hybridMultilevel"/>
    <w:tmpl w:val="EABCCD4A"/>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B1255D"/>
    <w:multiLevelType w:val="hybridMultilevel"/>
    <w:tmpl w:val="3BB89456"/>
    <w:lvl w:ilvl="0" w:tplc="2BA24F56">
      <w:start w:val="1"/>
      <w:numFmt w:val="decimal"/>
      <w:lvlText w:val="%1."/>
      <w:lvlJc w:val="left"/>
      <w:pPr>
        <w:ind w:left="360" w:hanging="360"/>
      </w:pPr>
      <w:rPr>
        <w:rFonts w:hint="default"/>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BA7094"/>
    <w:multiLevelType w:val="hybridMultilevel"/>
    <w:tmpl w:val="79808AC0"/>
    <w:lvl w:ilvl="0" w:tplc="FFFFFFFF">
      <w:start w:val="1"/>
      <w:numFmt w:val="decimal"/>
      <w:lvlText w:val="%1."/>
      <w:lvlJc w:val="left"/>
      <w:pPr>
        <w:ind w:left="644" w:hanging="360"/>
      </w:pPr>
      <w:rPr>
        <w:rFonts w:hint="default"/>
        <w:b/>
        <w:b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082B4F"/>
    <w:multiLevelType w:val="hybridMultilevel"/>
    <w:tmpl w:val="C26AE1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6B11C2"/>
    <w:multiLevelType w:val="hybridMultilevel"/>
    <w:tmpl w:val="E662FD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C17353"/>
    <w:multiLevelType w:val="hybridMultilevel"/>
    <w:tmpl w:val="0638F184"/>
    <w:lvl w:ilvl="0" w:tplc="FFFFFFFF">
      <w:start w:val="1"/>
      <w:numFmt w:val="decimal"/>
      <w:lvlText w:val="%1."/>
      <w:lvlJc w:val="left"/>
      <w:pPr>
        <w:ind w:left="644" w:hanging="360"/>
      </w:pPr>
      <w:rPr>
        <w:rFonts w:hint="default"/>
        <w:b/>
        <w:b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DA2369"/>
    <w:multiLevelType w:val="hybridMultilevel"/>
    <w:tmpl w:val="741604C4"/>
    <w:lvl w:ilvl="0" w:tplc="041A000F">
      <w:start w:val="1"/>
      <w:numFmt w:val="decimal"/>
      <w:lvlText w:val="%1."/>
      <w:lvlJc w:val="left"/>
      <w:pPr>
        <w:ind w:left="1364" w:hanging="360"/>
      </w:p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20" w15:restartNumberingAfterBreak="0">
    <w:nsid w:val="434A34CA"/>
    <w:multiLevelType w:val="hybridMultilevel"/>
    <w:tmpl w:val="DA7A259C"/>
    <w:lvl w:ilvl="0" w:tplc="9C4EFC8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C74108"/>
    <w:multiLevelType w:val="hybridMultilevel"/>
    <w:tmpl w:val="888E4AFA"/>
    <w:lvl w:ilvl="0" w:tplc="0E1ED7D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4EA25B5A"/>
    <w:multiLevelType w:val="hybridMultilevel"/>
    <w:tmpl w:val="94309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3E6E7C"/>
    <w:multiLevelType w:val="hybridMultilevel"/>
    <w:tmpl w:val="FD7ABD08"/>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B967DF"/>
    <w:multiLevelType w:val="hybridMultilevel"/>
    <w:tmpl w:val="26DAF928"/>
    <w:lvl w:ilvl="0" w:tplc="9382453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2A7A62"/>
    <w:multiLevelType w:val="hybridMultilevel"/>
    <w:tmpl w:val="96DE50C0"/>
    <w:lvl w:ilvl="0" w:tplc="6D3E6EA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574EC0"/>
    <w:multiLevelType w:val="hybridMultilevel"/>
    <w:tmpl w:val="BD04E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0D0CA2"/>
    <w:multiLevelType w:val="hybridMultilevel"/>
    <w:tmpl w:val="B6E021F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64DE53A3"/>
    <w:multiLevelType w:val="hybridMultilevel"/>
    <w:tmpl w:val="945C00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9C04510"/>
    <w:multiLevelType w:val="hybridMultilevel"/>
    <w:tmpl w:val="5E8A2A82"/>
    <w:lvl w:ilvl="0" w:tplc="F7343666">
      <w:numFmt w:val="bullet"/>
      <w:lvlText w:val="-"/>
      <w:lvlJc w:val="left"/>
      <w:pPr>
        <w:ind w:left="765" w:hanging="360"/>
      </w:pPr>
      <w:rPr>
        <w:rFonts w:ascii="Arial Narrow" w:eastAsia="Times New Roman" w:hAnsi="Arial Narrow" w:cs="Aria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0" w15:restartNumberingAfterBreak="0">
    <w:nsid w:val="6AAD4F5A"/>
    <w:multiLevelType w:val="hybridMultilevel"/>
    <w:tmpl w:val="A1C0B2DC"/>
    <w:lvl w:ilvl="0" w:tplc="4168C700">
      <w:numFmt w:val="bullet"/>
      <w:lvlText w:val="-"/>
      <w:lvlJc w:val="left"/>
      <w:pPr>
        <w:ind w:left="1080" w:hanging="360"/>
      </w:pPr>
      <w:rPr>
        <w:rFonts w:ascii="Arial" w:eastAsia="Times New Roman" w:hAnsi="Arial" w:cs="Arial"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6AF5181C"/>
    <w:multiLevelType w:val="hybridMultilevel"/>
    <w:tmpl w:val="EDAEB51A"/>
    <w:lvl w:ilvl="0" w:tplc="AE32222A">
      <w:start w:val="1"/>
      <w:numFmt w:val="bullet"/>
      <w:lvlText w:val="-"/>
      <w:lvlJc w:val="left"/>
      <w:pPr>
        <w:ind w:left="720" w:hanging="360"/>
      </w:pPr>
      <w:rPr>
        <w:rFonts w:ascii="Arial Narrow" w:eastAsia="Times New Roman" w:hAnsi="Arial Narro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6B451707"/>
    <w:multiLevelType w:val="hybridMultilevel"/>
    <w:tmpl w:val="3B0482C6"/>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33" w15:restartNumberingAfterBreak="0">
    <w:nsid w:val="738A43DF"/>
    <w:multiLevelType w:val="hybridMultilevel"/>
    <w:tmpl w:val="ED66F8C2"/>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CB437C"/>
    <w:multiLevelType w:val="multilevel"/>
    <w:tmpl w:val="912474FE"/>
    <w:lvl w:ilvl="0">
      <w:start w:val="1"/>
      <w:numFmt w:val="decimal"/>
      <w:lvlText w:val="%1."/>
      <w:lvlJc w:val="left"/>
      <w:pPr>
        <w:ind w:left="720" w:hanging="360"/>
      </w:pPr>
      <w:rPr>
        <w:rFonts w:hint="default"/>
      </w:rPr>
    </w:lvl>
    <w:lvl w:ilvl="1">
      <w:numFmt w:val="bullet"/>
      <w:lvlText w:val="-"/>
      <w:lvlJc w:val="left"/>
      <w:pPr>
        <w:ind w:left="720" w:hanging="360"/>
      </w:pPr>
      <w:rPr>
        <w:rFonts w:ascii="Arial Narrow" w:eastAsia="Times New Roman" w:hAnsi="Arial Narrow" w:cs="Aria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5" w15:restartNumberingAfterBreak="0">
    <w:nsid w:val="7CE40A0C"/>
    <w:multiLevelType w:val="hybridMultilevel"/>
    <w:tmpl w:val="586474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14279610">
    <w:abstractNumId w:val="25"/>
  </w:num>
  <w:num w:numId="2" w16cid:durableId="780297817">
    <w:abstractNumId w:val="14"/>
  </w:num>
  <w:num w:numId="3" w16cid:durableId="521283609">
    <w:abstractNumId w:val="5"/>
  </w:num>
  <w:num w:numId="4" w16cid:durableId="993994901">
    <w:abstractNumId w:val="11"/>
  </w:num>
  <w:num w:numId="5" w16cid:durableId="938682475">
    <w:abstractNumId w:val="30"/>
  </w:num>
  <w:num w:numId="6" w16cid:durableId="397825475">
    <w:abstractNumId w:val="7"/>
  </w:num>
  <w:num w:numId="7" w16cid:durableId="831019277">
    <w:abstractNumId w:val="4"/>
  </w:num>
  <w:num w:numId="8" w16cid:durableId="1879582840">
    <w:abstractNumId w:val="13"/>
  </w:num>
  <w:num w:numId="9" w16cid:durableId="21445091">
    <w:abstractNumId w:val="6"/>
  </w:num>
  <w:num w:numId="10" w16cid:durableId="706150578">
    <w:abstractNumId w:val="23"/>
  </w:num>
  <w:num w:numId="11" w16cid:durableId="1208373274">
    <w:abstractNumId w:val="35"/>
  </w:num>
  <w:num w:numId="12" w16cid:durableId="547763890">
    <w:abstractNumId w:val="33"/>
  </w:num>
  <w:num w:numId="13" w16cid:durableId="1640912933">
    <w:abstractNumId w:val="8"/>
  </w:num>
  <w:num w:numId="14" w16cid:durableId="616566796">
    <w:abstractNumId w:val="1"/>
  </w:num>
  <w:num w:numId="15" w16cid:durableId="4985864">
    <w:abstractNumId w:val="29"/>
  </w:num>
  <w:num w:numId="16" w16cid:durableId="1477182321">
    <w:abstractNumId w:val="22"/>
  </w:num>
  <w:num w:numId="17" w16cid:durableId="1543396242">
    <w:abstractNumId w:val="16"/>
  </w:num>
  <w:num w:numId="18" w16cid:durableId="2075661010">
    <w:abstractNumId w:val="26"/>
  </w:num>
  <w:num w:numId="19" w16cid:durableId="1346591310">
    <w:abstractNumId w:val="21"/>
  </w:num>
  <w:num w:numId="20" w16cid:durableId="317195440">
    <w:abstractNumId w:val="34"/>
  </w:num>
  <w:num w:numId="21" w16cid:durableId="7342311">
    <w:abstractNumId w:val="2"/>
  </w:num>
  <w:num w:numId="22" w16cid:durableId="889269978">
    <w:abstractNumId w:val="20"/>
  </w:num>
  <w:num w:numId="23" w16cid:durableId="2018074846">
    <w:abstractNumId w:val="3"/>
  </w:num>
  <w:num w:numId="24" w16cid:durableId="1534926325">
    <w:abstractNumId w:val="27"/>
  </w:num>
  <w:num w:numId="25" w16cid:durableId="867335183">
    <w:abstractNumId w:val="31"/>
  </w:num>
  <w:num w:numId="26" w16cid:durableId="1734085165">
    <w:abstractNumId w:val="17"/>
  </w:num>
  <w:num w:numId="27" w16cid:durableId="239948445">
    <w:abstractNumId w:val="10"/>
  </w:num>
  <w:num w:numId="28" w16cid:durableId="500312897">
    <w:abstractNumId w:val="19"/>
  </w:num>
  <w:num w:numId="29" w16cid:durableId="1851069629">
    <w:abstractNumId w:val="12"/>
  </w:num>
  <w:num w:numId="30" w16cid:durableId="1665550593">
    <w:abstractNumId w:val="32"/>
  </w:num>
  <w:num w:numId="31" w16cid:durableId="2026134149">
    <w:abstractNumId w:val="28"/>
  </w:num>
  <w:num w:numId="32" w16cid:durableId="835723961">
    <w:abstractNumId w:val="24"/>
  </w:num>
  <w:num w:numId="33" w16cid:durableId="601651249">
    <w:abstractNumId w:val="0"/>
  </w:num>
  <w:num w:numId="34" w16cid:durableId="986125241">
    <w:abstractNumId w:val="9"/>
  </w:num>
  <w:num w:numId="35" w16cid:durableId="1005354841">
    <w:abstractNumId w:val="15"/>
  </w:num>
  <w:num w:numId="36" w16cid:durableId="102347700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93"/>
    <w:rsid w:val="00002B82"/>
    <w:rsid w:val="00002F3F"/>
    <w:rsid w:val="00005DE1"/>
    <w:rsid w:val="0000661E"/>
    <w:rsid w:val="00006800"/>
    <w:rsid w:val="000076B8"/>
    <w:rsid w:val="00007F58"/>
    <w:rsid w:val="00010C6D"/>
    <w:rsid w:val="000128EC"/>
    <w:rsid w:val="00012E63"/>
    <w:rsid w:val="000136A2"/>
    <w:rsid w:val="00017313"/>
    <w:rsid w:val="00020644"/>
    <w:rsid w:val="00022C31"/>
    <w:rsid w:val="00022C9F"/>
    <w:rsid w:val="000253DE"/>
    <w:rsid w:val="000263E4"/>
    <w:rsid w:val="00026D7D"/>
    <w:rsid w:val="000313FE"/>
    <w:rsid w:val="00032B4E"/>
    <w:rsid w:val="00034532"/>
    <w:rsid w:val="00035CB3"/>
    <w:rsid w:val="00036438"/>
    <w:rsid w:val="00042AB9"/>
    <w:rsid w:val="00042DE3"/>
    <w:rsid w:val="00042E46"/>
    <w:rsid w:val="00044A4E"/>
    <w:rsid w:val="00045D6E"/>
    <w:rsid w:val="00046209"/>
    <w:rsid w:val="00046527"/>
    <w:rsid w:val="000500EB"/>
    <w:rsid w:val="00050AC1"/>
    <w:rsid w:val="0005384E"/>
    <w:rsid w:val="0005628B"/>
    <w:rsid w:val="00057177"/>
    <w:rsid w:val="00057B3D"/>
    <w:rsid w:val="00057E50"/>
    <w:rsid w:val="00061F6A"/>
    <w:rsid w:val="00063F41"/>
    <w:rsid w:val="0006702F"/>
    <w:rsid w:val="000710D4"/>
    <w:rsid w:val="000722A6"/>
    <w:rsid w:val="00072CEC"/>
    <w:rsid w:val="000754EB"/>
    <w:rsid w:val="0007647A"/>
    <w:rsid w:val="00081B5C"/>
    <w:rsid w:val="00081D0D"/>
    <w:rsid w:val="0008249F"/>
    <w:rsid w:val="00083710"/>
    <w:rsid w:val="00085BC0"/>
    <w:rsid w:val="0008605D"/>
    <w:rsid w:val="00086B7F"/>
    <w:rsid w:val="000913AA"/>
    <w:rsid w:val="000A0BB3"/>
    <w:rsid w:val="000A17DE"/>
    <w:rsid w:val="000A33AC"/>
    <w:rsid w:val="000A7353"/>
    <w:rsid w:val="000B0A6C"/>
    <w:rsid w:val="000B22DD"/>
    <w:rsid w:val="000B300E"/>
    <w:rsid w:val="000B4A87"/>
    <w:rsid w:val="000C0335"/>
    <w:rsid w:val="000C18F9"/>
    <w:rsid w:val="000C2612"/>
    <w:rsid w:val="000C34E5"/>
    <w:rsid w:val="000C4396"/>
    <w:rsid w:val="000C4D5A"/>
    <w:rsid w:val="000C6448"/>
    <w:rsid w:val="000C79D4"/>
    <w:rsid w:val="000D3BF5"/>
    <w:rsid w:val="000D5BBD"/>
    <w:rsid w:val="000D69E1"/>
    <w:rsid w:val="000D7C40"/>
    <w:rsid w:val="000E12E5"/>
    <w:rsid w:val="000E131C"/>
    <w:rsid w:val="000E18BC"/>
    <w:rsid w:val="000E1964"/>
    <w:rsid w:val="000E2CE0"/>
    <w:rsid w:val="000E6613"/>
    <w:rsid w:val="000E71A4"/>
    <w:rsid w:val="000F2CB7"/>
    <w:rsid w:val="000F3BE9"/>
    <w:rsid w:val="000F69A2"/>
    <w:rsid w:val="00105AE3"/>
    <w:rsid w:val="001060DD"/>
    <w:rsid w:val="001076CC"/>
    <w:rsid w:val="00107877"/>
    <w:rsid w:val="00114722"/>
    <w:rsid w:val="00114962"/>
    <w:rsid w:val="001149EC"/>
    <w:rsid w:val="0011589B"/>
    <w:rsid w:val="0012098C"/>
    <w:rsid w:val="0012135E"/>
    <w:rsid w:val="001240BD"/>
    <w:rsid w:val="00124576"/>
    <w:rsid w:val="00126CAB"/>
    <w:rsid w:val="001344E8"/>
    <w:rsid w:val="0013486B"/>
    <w:rsid w:val="0013639B"/>
    <w:rsid w:val="001371B0"/>
    <w:rsid w:val="0013729C"/>
    <w:rsid w:val="001421C9"/>
    <w:rsid w:val="00145B45"/>
    <w:rsid w:val="00146520"/>
    <w:rsid w:val="00152490"/>
    <w:rsid w:val="00154CF1"/>
    <w:rsid w:val="00155464"/>
    <w:rsid w:val="00155C8B"/>
    <w:rsid w:val="00156B5C"/>
    <w:rsid w:val="00161E7C"/>
    <w:rsid w:val="00161F3C"/>
    <w:rsid w:val="00164D35"/>
    <w:rsid w:val="00166724"/>
    <w:rsid w:val="001700C8"/>
    <w:rsid w:val="00170A49"/>
    <w:rsid w:val="00173699"/>
    <w:rsid w:val="00173B6C"/>
    <w:rsid w:val="00173D68"/>
    <w:rsid w:val="001765DA"/>
    <w:rsid w:val="00176A3E"/>
    <w:rsid w:val="0018056F"/>
    <w:rsid w:val="00180D60"/>
    <w:rsid w:val="00186DAC"/>
    <w:rsid w:val="001936B1"/>
    <w:rsid w:val="00193ABB"/>
    <w:rsid w:val="00195C35"/>
    <w:rsid w:val="00196833"/>
    <w:rsid w:val="001972E8"/>
    <w:rsid w:val="001A0ECF"/>
    <w:rsid w:val="001A1DD3"/>
    <w:rsid w:val="001A3042"/>
    <w:rsid w:val="001A3A5B"/>
    <w:rsid w:val="001A45A6"/>
    <w:rsid w:val="001A48F6"/>
    <w:rsid w:val="001A5ABE"/>
    <w:rsid w:val="001A638B"/>
    <w:rsid w:val="001A6E03"/>
    <w:rsid w:val="001B138D"/>
    <w:rsid w:val="001B168F"/>
    <w:rsid w:val="001B2D52"/>
    <w:rsid w:val="001B2E81"/>
    <w:rsid w:val="001B3CA6"/>
    <w:rsid w:val="001B4620"/>
    <w:rsid w:val="001B674A"/>
    <w:rsid w:val="001B7A68"/>
    <w:rsid w:val="001C2C64"/>
    <w:rsid w:val="001C3285"/>
    <w:rsid w:val="001C34AF"/>
    <w:rsid w:val="001C405D"/>
    <w:rsid w:val="001C4409"/>
    <w:rsid w:val="001C6A3A"/>
    <w:rsid w:val="001C77BE"/>
    <w:rsid w:val="001D056B"/>
    <w:rsid w:val="001D075D"/>
    <w:rsid w:val="001D08E3"/>
    <w:rsid w:val="001D2429"/>
    <w:rsid w:val="001D4339"/>
    <w:rsid w:val="001D5B5B"/>
    <w:rsid w:val="001D637D"/>
    <w:rsid w:val="001D7287"/>
    <w:rsid w:val="001E09A1"/>
    <w:rsid w:val="001E0EC2"/>
    <w:rsid w:val="001E0F13"/>
    <w:rsid w:val="001E4890"/>
    <w:rsid w:val="001E6C91"/>
    <w:rsid w:val="001E7E38"/>
    <w:rsid w:val="001F15C7"/>
    <w:rsid w:val="001F627B"/>
    <w:rsid w:val="001F6FD8"/>
    <w:rsid w:val="00201C93"/>
    <w:rsid w:val="002039E6"/>
    <w:rsid w:val="00206C48"/>
    <w:rsid w:val="00206EB2"/>
    <w:rsid w:val="00214046"/>
    <w:rsid w:val="002163ED"/>
    <w:rsid w:val="00217766"/>
    <w:rsid w:val="00222779"/>
    <w:rsid w:val="00224400"/>
    <w:rsid w:val="00225F5F"/>
    <w:rsid w:val="00226360"/>
    <w:rsid w:val="00232292"/>
    <w:rsid w:val="00235749"/>
    <w:rsid w:val="00245097"/>
    <w:rsid w:val="002453BF"/>
    <w:rsid w:val="00250102"/>
    <w:rsid w:val="00251078"/>
    <w:rsid w:val="0025614B"/>
    <w:rsid w:val="0025717C"/>
    <w:rsid w:val="00257411"/>
    <w:rsid w:val="00257CB4"/>
    <w:rsid w:val="00260DAE"/>
    <w:rsid w:val="002612AA"/>
    <w:rsid w:val="00264079"/>
    <w:rsid w:val="002654A1"/>
    <w:rsid w:val="0026551D"/>
    <w:rsid w:val="002705B5"/>
    <w:rsid w:val="00271A65"/>
    <w:rsid w:val="002765D7"/>
    <w:rsid w:val="0028357A"/>
    <w:rsid w:val="00283EDC"/>
    <w:rsid w:val="00285142"/>
    <w:rsid w:val="00285348"/>
    <w:rsid w:val="0028734C"/>
    <w:rsid w:val="00287804"/>
    <w:rsid w:val="00291555"/>
    <w:rsid w:val="0029155A"/>
    <w:rsid w:val="0029379D"/>
    <w:rsid w:val="00293D9A"/>
    <w:rsid w:val="00294AA2"/>
    <w:rsid w:val="00297AE1"/>
    <w:rsid w:val="00297EB6"/>
    <w:rsid w:val="002A0A20"/>
    <w:rsid w:val="002A3A89"/>
    <w:rsid w:val="002A472C"/>
    <w:rsid w:val="002A59D9"/>
    <w:rsid w:val="002A7368"/>
    <w:rsid w:val="002B0EA1"/>
    <w:rsid w:val="002B2199"/>
    <w:rsid w:val="002B25AF"/>
    <w:rsid w:val="002B449C"/>
    <w:rsid w:val="002C081F"/>
    <w:rsid w:val="002C22F2"/>
    <w:rsid w:val="002C3F7E"/>
    <w:rsid w:val="002C4438"/>
    <w:rsid w:val="002C78EB"/>
    <w:rsid w:val="002D0095"/>
    <w:rsid w:val="002D3289"/>
    <w:rsid w:val="002D4B18"/>
    <w:rsid w:val="002D7264"/>
    <w:rsid w:val="002D7D15"/>
    <w:rsid w:val="002E018D"/>
    <w:rsid w:val="002E1711"/>
    <w:rsid w:val="002E569E"/>
    <w:rsid w:val="002E63EA"/>
    <w:rsid w:val="002E6926"/>
    <w:rsid w:val="002E761A"/>
    <w:rsid w:val="002F0591"/>
    <w:rsid w:val="002F1B76"/>
    <w:rsid w:val="002F300C"/>
    <w:rsid w:val="002F316A"/>
    <w:rsid w:val="002F5177"/>
    <w:rsid w:val="002F5E09"/>
    <w:rsid w:val="002F6F59"/>
    <w:rsid w:val="00300CF4"/>
    <w:rsid w:val="00300FA1"/>
    <w:rsid w:val="00301207"/>
    <w:rsid w:val="00302050"/>
    <w:rsid w:val="0030515F"/>
    <w:rsid w:val="0030549E"/>
    <w:rsid w:val="00311446"/>
    <w:rsid w:val="00311506"/>
    <w:rsid w:val="0031159C"/>
    <w:rsid w:val="00311A19"/>
    <w:rsid w:val="00312910"/>
    <w:rsid w:val="00313D4C"/>
    <w:rsid w:val="00314800"/>
    <w:rsid w:val="00316DDF"/>
    <w:rsid w:val="00321325"/>
    <w:rsid w:val="00321FF8"/>
    <w:rsid w:val="00322EE1"/>
    <w:rsid w:val="00323B29"/>
    <w:rsid w:val="003249D9"/>
    <w:rsid w:val="00324B60"/>
    <w:rsid w:val="00324D12"/>
    <w:rsid w:val="00325CF2"/>
    <w:rsid w:val="0032737D"/>
    <w:rsid w:val="0032792E"/>
    <w:rsid w:val="00327DD2"/>
    <w:rsid w:val="003303B9"/>
    <w:rsid w:val="003306DE"/>
    <w:rsid w:val="00333F98"/>
    <w:rsid w:val="00333FB0"/>
    <w:rsid w:val="00335861"/>
    <w:rsid w:val="00336719"/>
    <w:rsid w:val="0034129B"/>
    <w:rsid w:val="00343F5B"/>
    <w:rsid w:val="00345B24"/>
    <w:rsid w:val="00350AE7"/>
    <w:rsid w:val="00352AA7"/>
    <w:rsid w:val="003535DC"/>
    <w:rsid w:val="00353C2A"/>
    <w:rsid w:val="00355ED1"/>
    <w:rsid w:val="0035687D"/>
    <w:rsid w:val="00357F72"/>
    <w:rsid w:val="00366720"/>
    <w:rsid w:val="00367CB5"/>
    <w:rsid w:val="00371050"/>
    <w:rsid w:val="00371F14"/>
    <w:rsid w:val="00372E86"/>
    <w:rsid w:val="00373C01"/>
    <w:rsid w:val="003766F8"/>
    <w:rsid w:val="00384644"/>
    <w:rsid w:val="00384FCF"/>
    <w:rsid w:val="00385393"/>
    <w:rsid w:val="003854F4"/>
    <w:rsid w:val="00390BB4"/>
    <w:rsid w:val="00390CA4"/>
    <w:rsid w:val="003918AD"/>
    <w:rsid w:val="0039198B"/>
    <w:rsid w:val="003A01C1"/>
    <w:rsid w:val="003A1679"/>
    <w:rsid w:val="003A18A3"/>
    <w:rsid w:val="003A79C4"/>
    <w:rsid w:val="003A7DC0"/>
    <w:rsid w:val="003B05C5"/>
    <w:rsid w:val="003B1741"/>
    <w:rsid w:val="003B383E"/>
    <w:rsid w:val="003B3A5F"/>
    <w:rsid w:val="003B45A8"/>
    <w:rsid w:val="003C2041"/>
    <w:rsid w:val="003C45AD"/>
    <w:rsid w:val="003C4D8D"/>
    <w:rsid w:val="003C5DD0"/>
    <w:rsid w:val="003C6397"/>
    <w:rsid w:val="003D18FD"/>
    <w:rsid w:val="003D3BDC"/>
    <w:rsid w:val="003D6E29"/>
    <w:rsid w:val="003D7E72"/>
    <w:rsid w:val="003E12F9"/>
    <w:rsid w:val="003E1ED9"/>
    <w:rsid w:val="003E1FAC"/>
    <w:rsid w:val="003E2968"/>
    <w:rsid w:val="003E5D9C"/>
    <w:rsid w:val="003E732B"/>
    <w:rsid w:val="003F5166"/>
    <w:rsid w:val="0040047A"/>
    <w:rsid w:val="00401F7E"/>
    <w:rsid w:val="004046E4"/>
    <w:rsid w:val="00404730"/>
    <w:rsid w:val="00404FFA"/>
    <w:rsid w:val="004062F8"/>
    <w:rsid w:val="00406323"/>
    <w:rsid w:val="00412C0C"/>
    <w:rsid w:val="00416FEA"/>
    <w:rsid w:val="004201DC"/>
    <w:rsid w:val="004207B0"/>
    <w:rsid w:val="00420CDC"/>
    <w:rsid w:val="004266DC"/>
    <w:rsid w:val="004268C2"/>
    <w:rsid w:val="00426E8E"/>
    <w:rsid w:val="00434D5C"/>
    <w:rsid w:val="00436919"/>
    <w:rsid w:val="00437028"/>
    <w:rsid w:val="0043783D"/>
    <w:rsid w:val="00441FB9"/>
    <w:rsid w:val="00442555"/>
    <w:rsid w:val="00453A2D"/>
    <w:rsid w:val="00455623"/>
    <w:rsid w:val="00457F69"/>
    <w:rsid w:val="004647B0"/>
    <w:rsid w:val="00466814"/>
    <w:rsid w:val="004737BC"/>
    <w:rsid w:val="00476A6C"/>
    <w:rsid w:val="00476F4D"/>
    <w:rsid w:val="00477408"/>
    <w:rsid w:val="004774EB"/>
    <w:rsid w:val="00481C7D"/>
    <w:rsid w:val="00483D90"/>
    <w:rsid w:val="004852DB"/>
    <w:rsid w:val="004864E1"/>
    <w:rsid w:val="004947CE"/>
    <w:rsid w:val="004956E7"/>
    <w:rsid w:val="00496984"/>
    <w:rsid w:val="004A200A"/>
    <w:rsid w:val="004A35AF"/>
    <w:rsid w:val="004A4283"/>
    <w:rsid w:val="004A517D"/>
    <w:rsid w:val="004A56E7"/>
    <w:rsid w:val="004A6155"/>
    <w:rsid w:val="004B07A6"/>
    <w:rsid w:val="004B1340"/>
    <w:rsid w:val="004B1DF5"/>
    <w:rsid w:val="004B2FAA"/>
    <w:rsid w:val="004B3736"/>
    <w:rsid w:val="004B379B"/>
    <w:rsid w:val="004B397A"/>
    <w:rsid w:val="004B4833"/>
    <w:rsid w:val="004B532D"/>
    <w:rsid w:val="004B59FA"/>
    <w:rsid w:val="004B7302"/>
    <w:rsid w:val="004C0378"/>
    <w:rsid w:val="004C04D2"/>
    <w:rsid w:val="004C1055"/>
    <w:rsid w:val="004C19B7"/>
    <w:rsid w:val="004C1E9A"/>
    <w:rsid w:val="004C2168"/>
    <w:rsid w:val="004C2ABD"/>
    <w:rsid w:val="004C3266"/>
    <w:rsid w:val="004C398B"/>
    <w:rsid w:val="004C4CF2"/>
    <w:rsid w:val="004C4DA5"/>
    <w:rsid w:val="004C52A0"/>
    <w:rsid w:val="004D1451"/>
    <w:rsid w:val="004D4C6A"/>
    <w:rsid w:val="004D70E6"/>
    <w:rsid w:val="004E0BEA"/>
    <w:rsid w:val="004E0D73"/>
    <w:rsid w:val="004E2466"/>
    <w:rsid w:val="004E406D"/>
    <w:rsid w:val="004E6F7D"/>
    <w:rsid w:val="004E7FC8"/>
    <w:rsid w:val="004F40D9"/>
    <w:rsid w:val="004F434A"/>
    <w:rsid w:val="004F66E1"/>
    <w:rsid w:val="004F6C21"/>
    <w:rsid w:val="00501D8B"/>
    <w:rsid w:val="0050278A"/>
    <w:rsid w:val="005045BC"/>
    <w:rsid w:val="00505162"/>
    <w:rsid w:val="00505775"/>
    <w:rsid w:val="0051270C"/>
    <w:rsid w:val="0051321E"/>
    <w:rsid w:val="005144D2"/>
    <w:rsid w:val="005155ED"/>
    <w:rsid w:val="00515CA8"/>
    <w:rsid w:val="00516E38"/>
    <w:rsid w:val="005177EF"/>
    <w:rsid w:val="00517C97"/>
    <w:rsid w:val="005217A8"/>
    <w:rsid w:val="00521C9E"/>
    <w:rsid w:val="00521F61"/>
    <w:rsid w:val="005220F7"/>
    <w:rsid w:val="005221A5"/>
    <w:rsid w:val="00522D61"/>
    <w:rsid w:val="00522F77"/>
    <w:rsid w:val="00530F79"/>
    <w:rsid w:val="00530FA4"/>
    <w:rsid w:val="00536ABE"/>
    <w:rsid w:val="005370EE"/>
    <w:rsid w:val="00542523"/>
    <w:rsid w:val="00543355"/>
    <w:rsid w:val="00543AE4"/>
    <w:rsid w:val="005452C5"/>
    <w:rsid w:val="00553D7A"/>
    <w:rsid w:val="00555833"/>
    <w:rsid w:val="00556764"/>
    <w:rsid w:val="0055789F"/>
    <w:rsid w:val="005601EE"/>
    <w:rsid w:val="005627DA"/>
    <w:rsid w:val="0056526A"/>
    <w:rsid w:val="005709DF"/>
    <w:rsid w:val="00574DE5"/>
    <w:rsid w:val="00574FE0"/>
    <w:rsid w:val="00580472"/>
    <w:rsid w:val="00580B13"/>
    <w:rsid w:val="005829CB"/>
    <w:rsid w:val="00584EC9"/>
    <w:rsid w:val="00585169"/>
    <w:rsid w:val="005864B3"/>
    <w:rsid w:val="00586944"/>
    <w:rsid w:val="0059261B"/>
    <w:rsid w:val="005940FA"/>
    <w:rsid w:val="0059733B"/>
    <w:rsid w:val="005976C4"/>
    <w:rsid w:val="005978D9"/>
    <w:rsid w:val="005A075D"/>
    <w:rsid w:val="005A2C6E"/>
    <w:rsid w:val="005A5A17"/>
    <w:rsid w:val="005A5DA3"/>
    <w:rsid w:val="005B1356"/>
    <w:rsid w:val="005B1DB9"/>
    <w:rsid w:val="005B29D5"/>
    <w:rsid w:val="005B36E5"/>
    <w:rsid w:val="005B4D88"/>
    <w:rsid w:val="005B6687"/>
    <w:rsid w:val="005C12A1"/>
    <w:rsid w:val="005C15BB"/>
    <w:rsid w:val="005C3295"/>
    <w:rsid w:val="005C3A1E"/>
    <w:rsid w:val="005C3F40"/>
    <w:rsid w:val="005C4759"/>
    <w:rsid w:val="005C4FFF"/>
    <w:rsid w:val="005C5784"/>
    <w:rsid w:val="005C66B3"/>
    <w:rsid w:val="005C6CC9"/>
    <w:rsid w:val="005D0B61"/>
    <w:rsid w:val="005D200B"/>
    <w:rsid w:val="005D265A"/>
    <w:rsid w:val="005D36E5"/>
    <w:rsid w:val="005D404E"/>
    <w:rsid w:val="005D58EF"/>
    <w:rsid w:val="005D5C76"/>
    <w:rsid w:val="005E1034"/>
    <w:rsid w:val="005E4058"/>
    <w:rsid w:val="005E5478"/>
    <w:rsid w:val="005E5BBF"/>
    <w:rsid w:val="005F1CBB"/>
    <w:rsid w:val="005F47E3"/>
    <w:rsid w:val="005F62C9"/>
    <w:rsid w:val="005F64EA"/>
    <w:rsid w:val="005F6F2E"/>
    <w:rsid w:val="00601E5E"/>
    <w:rsid w:val="006029EA"/>
    <w:rsid w:val="00602EA4"/>
    <w:rsid w:val="00604374"/>
    <w:rsid w:val="00605C46"/>
    <w:rsid w:val="006071DD"/>
    <w:rsid w:val="0061112F"/>
    <w:rsid w:val="00611ABD"/>
    <w:rsid w:val="006124F3"/>
    <w:rsid w:val="00614426"/>
    <w:rsid w:val="006176EC"/>
    <w:rsid w:val="006254F5"/>
    <w:rsid w:val="0062718F"/>
    <w:rsid w:val="00627D3D"/>
    <w:rsid w:val="0063192B"/>
    <w:rsid w:val="00631AAF"/>
    <w:rsid w:val="00632272"/>
    <w:rsid w:val="00637359"/>
    <w:rsid w:val="00637DBE"/>
    <w:rsid w:val="00642A81"/>
    <w:rsid w:val="00644A49"/>
    <w:rsid w:val="006501A7"/>
    <w:rsid w:val="00650729"/>
    <w:rsid w:val="006510E2"/>
    <w:rsid w:val="00651627"/>
    <w:rsid w:val="00653261"/>
    <w:rsid w:val="00655E66"/>
    <w:rsid w:val="00656D62"/>
    <w:rsid w:val="00657BF0"/>
    <w:rsid w:val="00657EEF"/>
    <w:rsid w:val="006602A1"/>
    <w:rsid w:val="00660A7D"/>
    <w:rsid w:val="00660D59"/>
    <w:rsid w:val="006623DC"/>
    <w:rsid w:val="0066271C"/>
    <w:rsid w:val="00663E74"/>
    <w:rsid w:val="00665343"/>
    <w:rsid w:val="00665C07"/>
    <w:rsid w:val="00665FFB"/>
    <w:rsid w:val="0066693E"/>
    <w:rsid w:val="00670411"/>
    <w:rsid w:val="006704AE"/>
    <w:rsid w:val="00671CF9"/>
    <w:rsid w:val="00680C7E"/>
    <w:rsid w:val="00680FB9"/>
    <w:rsid w:val="00683440"/>
    <w:rsid w:val="006839EB"/>
    <w:rsid w:val="00683CF5"/>
    <w:rsid w:val="00684FE2"/>
    <w:rsid w:val="00691403"/>
    <w:rsid w:val="006945EC"/>
    <w:rsid w:val="006954E1"/>
    <w:rsid w:val="00696987"/>
    <w:rsid w:val="006A0D09"/>
    <w:rsid w:val="006A0E36"/>
    <w:rsid w:val="006A1CAA"/>
    <w:rsid w:val="006A38A8"/>
    <w:rsid w:val="006A5D73"/>
    <w:rsid w:val="006A65C2"/>
    <w:rsid w:val="006A6C1E"/>
    <w:rsid w:val="006B0A54"/>
    <w:rsid w:val="006B1CBF"/>
    <w:rsid w:val="006B24A9"/>
    <w:rsid w:val="006B3BB7"/>
    <w:rsid w:val="006B5053"/>
    <w:rsid w:val="006B57BC"/>
    <w:rsid w:val="006B6F6D"/>
    <w:rsid w:val="006B747C"/>
    <w:rsid w:val="006C1CAD"/>
    <w:rsid w:val="006C3857"/>
    <w:rsid w:val="006C4B43"/>
    <w:rsid w:val="006C7C6B"/>
    <w:rsid w:val="006D0660"/>
    <w:rsid w:val="006D2576"/>
    <w:rsid w:val="006D2D78"/>
    <w:rsid w:val="006D34E8"/>
    <w:rsid w:val="006D3F66"/>
    <w:rsid w:val="006D5293"/>
    <w:rsid w:val="006D5CE3"/>
    <w:rsid w:val="006D728B"/>
    <w:rsid w:val="006E0052"/>
    <w:rsid w:val="006E13DD"/>
    <w:rsid w:val="006E1E18"/>
    <w:rsid w:val="006E25CE"/>
    <w:rsid w:val="006E383E"/>
    <w:rsid w:val="006E46C9"/>
    <w:rsid w:val="006E4ADF"/>
    <w:rsid w:val="006E5EC3"/>
    <w:rsid w:val="006E667E"/>
    <w:rsid w:val="006F4B19"/>
    <w:rsid w:val="006F6198"/>
    <w:rsid w:val="006F7203"/>
    <w:rsid w:val="006F73F1"/>
    <w:rsid w:val="006F7491"/>
    <w:rsid w:val="006F7E87"/>
    <w:rsid w:val="006F7EE4"/>
    <w:rsid w:val="00700C0F"/>
    <w:rsid w:val="00701B0D"/>
    <w:rsid w:val="00703862"/>
    <w:rsid w:val="00704F34"/>
    <w:rsid w:val="0070625B"/>
    <w:rsid w:val="00706A29"/>
    <w:rsid w:val="00706B9C"/>
    <w:rsid w:val="007070B6"/>
    <w:rsid w:val="0070721A"/>
    <w:rsid w:val="0071426E"/>
    <w:rsid w:val="00714BF5"/>
    <w:rsid w:val="00715469"/>
    <w:rsid w:val="00715D6B"/>
    <w:rsid w:val="007175A8"/>
    <w:rsid w:val="00717D0C"/>
    <w:rsid w:val="007212BC"/>
    <w:rsid w:val="0072155D"/>
    <w:rsid w:val="00726798"/>
    <w:rsid w:val="007311B0"/>
    <w:rsid w:val="00733459"/>
    <w:rsid w:val="007368D2"/>
    <w:rsid w:val="007407CF"/>
    <w:rsid w:val="00740B1C"/>
    <w:rsid w:val="007443DF"/>
    <w:rsid w:val="007463C2"/>
    <w:rsid w:val="0074727B"/>
    <w:rsid w:val="00752C51"/>
    <w:rsid w:val="0075301B"/>
    <w:rsid w:val="007539C1"/>
    <w:rsid w:val="007548D2"/>
    <w:rsid w:val="00756089"/>
    <w:rsid w:val="00757631"/>
    <w:rsid w:val="007603D3"/>
    <w:rsid w:val="00761F12"/>
    <w:rsid w:val="00762491"/>
    <w:rsid w:val="00762C04"/>
    <w:rsid w:val="00765681"/>
    <w:rsid w:val="0076721C"/>
    <w:rsid w:val="00774B21"/>
    <w:rsid w:val="00774E29"/>
    <w:rsid w:val="007755F6"/>
    <w:rsid w:val="00776BCF"/>
    <w:rsid w:val="00776D98"/>
    <w:rsid w:val="007773B3"/>
    <w:rsid w:val="007779D8"/>
    <w:rsid w:val="00784928"/>
    <w:rsid w:val="00784F35"/>
    <w:rsid w:val="007861BF"/>
    <w:rsid w:val="0078640E"/>
    <w:rsid w:val="0079014E"/>
    <w:rsid w:val="007937E8"/>
    <w:rsid w:val="00793C95"/>
    <w:rsid w:val="007A10C6"/>
    <w:rsid w:val="007A1247"/>
    <w:rsid w:val="007A1405"/>
    <w:rsid w:val="007A4ABE"/>
    <w:rsid w:val="007A5062"/>
    <w:rsid w:val="007A6AF5"/>
    <w:rsid w:val="007A7D0C"/>
    <w:rsid w:val="007B0A01"/>
    <w:rsid w:val="007B52BA"/>
    <w:rsid w:val="007C186A"/>
    <w:rsid w:val="007C2BCF"/>
    <w:rsid w:val="007C3E29"/>
    <w:rsid w:val="007C6457"/>
    <w:rsid w:val="007C693F"/>
    <w:rsid w:val="007D2942"/>
    <w:rsid w:val="007D2D6D"/>
    <w:rsid w:val="007D5590"/>
    <w:rsid w:val="007D70AB"/>
    <w:rsid w:val="007E58ED"/>
    <w:rsid w:val="007E6258"/>
    <w:rsid w:val="007F0034"/>
    <w:rsid w:val="007F4617"/>
    <w:rsid w:val="007F5D8B"/>
    <w:rsid w:val="007F6354"/>
    <w:rsid w:val="007F6C49"/>
    <w:rsid w:val="00800A57"/>
    <w:rsid w:val="008014F8"/>
    <w:rsid w:val="00803DE0"/>
    <w:rsid w:val="00805360"/>
    <w:rsid w:val="008064CF"/>
    <w:rsid w:val="008149DF"/>
    <w:rsid w:val="00817928"/>
    <w:rsid w:val="00824E88"/>
    <w:rsid w:val="008270B1"/>
    <w:rsid w:val="0083045E"/>
    <w:rsid w:val="00833A67"/>
    <w:rsid w:val="008340C9"/>
    <w:rsid w:val="00841CA6"/>
    <w:rsid w:val="00843B1F"/>
    <w:rsid w:val="008457CE"/>
    <w:rsid w:val="00853A0D"/>
    <w:rsid w:val="00854EDB"/>
    <w:rsid w:val="00860773"/>
    <w:rsid w:val="00860BC7"/>
    <w:rsid w:val="0086173E"/>
    <w:rsid w:val="00864D96"/>
    <w:rsid w:val="00864DCF"/>
    <w:rsid w:val="00871CE7"/>
    <w:rsid w:val="00872B88"/>
    <w:rsid w:val="00873846"/>
    <w:rsid w:val="008756C3"/>
    <w:rsid w:val="008765EC"/>
    <w:rsid w:val="0088047E"/>
    <w:rsid w:val="008823D6"/>
    <w:rsid w:val="00882AC8"/>
    <w:rsid w:val="00883CE2"/>
    <w:rsid w:val="00884B23"/>
    <w:rsid w:val="00884C05"/>
    <w:rsid w:val="00884DC2"/>
    <w:rsid w:val="00891FC6"/>
    <w:rsid w:val="00893050"/>
    <w:rsid w:val="0089388E"/>
    <w:rsid w:val="0089402B"/>
    <w:rsid w:val="00895829"/>
    <w:rsid w:val="008A013D"/>
    <w:rsid w:val="008A285D"/>
    <w:rsid w:val="008A33B7"/>
    <w:rsid w:val="008A4000"/>
    <w:rsid w:val="008A4092"/>
    <w:rsid w:val="008A6749"/>
    <w:rsid w:val="008B071E"/>
    <w:rsid w:val="008B1A94"/>
    <w:rsid w:val="008B446F"/>
    <w:rsid w:val="008B72A1"/>
    <w:rsid w:val="008C0F2C"/>
    <w:rsid w:val="008C3E3E"/>
    <w:rsid w:val="008C41E7"/>
    <w:rsid w:val="008C4C90"/>
    <w:rsid w:val="008C55D8"/>
    <w:rsid w:val="008C7875"/>
    <w:rsid w:val="008D01D1"/>
    <w:rsid w:val="008D072D"/>
    <w:rsid w:val="008D0AC1"/>
    <w:rsid w:val="008D1E90"/>
    <w:rsid w:val="008D4965"/>
    <w:rsid w:val="008D53DB"/>
    <w:rsid w:val="008D56E3"/>
    <w:rsid w:val="008D6B46"/>
    <w:rsid w:val="008E5C3B"/>
    <w:rsid w:val="008E7E57"/>
    <w:rsid w:val="008F26EC"/>
    <w:rsid w:val="008F3A59"/>
    <w:rsid w:val="008F3A82"/>
    <w:rsid w:val="009006C9"/>
    <w:rsid w:val="009031F5"/>
    <w:rsid w:val="00903401"/>
    <w:rsid w:val="00905ACF"/>
    <w:rsid w:val="0091457B"/>
    <w:rsid w:val="00914E82"/>
    <w:rsid w:val="0091531D"/>
    <w:rsid w:val="00922652"/>
    <w:rsid w:val="00926A18"/>
    <w:rsid w:val="009274E8"/>
    <w:rsid w:val="0093103F"/>
    <w:rsid w:val="00933354"/>
    <w:rsid w:val="00933983"/>
    <w:rsid w:val="00935049"/>
    <w:rsid w:val="00935D48"/>
    <w:rsid w:val="00936F01"/>
    <w:rsid w:val="00940E18"/>
    <w:rsid w:val="00942425"/>
    <w:rsid w:val="0094347C"/>
    <w:rsid w:val="009447E0"/>
    <w:rsid w:val="00945B0D"/>
    <w:rsid w:val="00945C02"/>
    <w:rsid w:val="00945C1F"/>
    <w:rsid w:val="00947C42"/>
    <w:rsid w:val="00950D71"/>
    <w:rsid w:val="00955898"/>
    <w:rsid w:val="00957770"/>
    <w:rsid w:val="009578AD"/>
    <w:rsid w:val="00957D8C"/>
    <w:rsid w:val="00960EFB"/>
    <w:rsid w:val="00962727"/>
    <w:rsid w:val="00963199"/>
    <w:rsid w:val="0096403B"/>
    <w:rsid w:val="00970D30"/>
    <w:rsid w:val="00971814"/>
    <w:rsid w:val="009739DD"/>
    <w:rsid w:val="00974FC3"/>
    <w:rsid w:val="00975337"/>
    <w:rsid w:val="00976220"/>
    <w:rsid w:val="009807B8"/>
    <w:rsid w:val="00980EEB"/>
    <w:rsid w:val="00980F9A"/>
    <w:rsid w:val="00981BAD"/>
    <w:rsid w:val="00982931"/>
    <w:rsid w:val="00983A53"/>
    <w:rsid w:val="00984B13"/>
    <w:rsid w:val="00985107"/>
    <w:rsid w:val="0098518C"/>
    <w:rsid w:val="00997F1C"/>
    <w:rsid w:val="009A029D"/>
    <w:rsid w:val="009A0E15"/>
    <w:rsid w:val="009A46D2"/>
    <w:rsid w:val="009A5386"/>
    <w:rsid w:val="009A74C5"/>
    <w:rsid w:val="009B5CF9"/>
    <w:rsid w:val="009B60CE"/>
    <w:rsid w:val="009C0E9A"/>
    <w:rsid w:val="009C1D34"/>
    <w:rsid w:val="009C1DAA"/>
    <w:rsid w:val="009C1EDD"/>
    <w:rsid w:val="009C3D71"/>
    <w:rsid w:val="009C4D4C"/>
    <w:rsid w:val="009C5248"/>
    <w:rsid w:val="009D12F4"/>
    <w:rsid w:val="009D420A"/>
    <w:rsid w:val="009D6ABB"/>
    <w:rsid w:val="009D735C"/>
    <w:rsid w:val="009D79FF"/>
    <w:rsid w:val="009E0FF1"/>
    <w:rsid w:val="009E131E"/>
    <w:rsid w:val="009E1CAE"/>
    <w:rsid w:val="009E4581"/>
    <w:rsid w:val="009E4A95"/>
    <w:rsid w:val="009E4F9A"/>
    <w:rsid w:val="009E7973"/>
    <w:rsid w:val="009F5049"/>
    <w:rsid w:val="009F6023"/>
    <w:rsid w:val="009F6BD7"/>
    <w:rsid w:val="00A059DC"/>
    <w:rsid w:val="00A06022"/>
    <w:rsid w:val="00A06255"/>
    <w:rsid w:val="00A06553"/>
    <w:rsid w:val="00A06A00"/>
    <w:rsid w:val="00A07202"/>
    <w:rsid w:val="00A074DB"/>
    <w:rsid w:val="00A124EB"/>
    <w:rsid w:val="00A134BC"/>
    <w:rsid w:val="00A1368C"/>
    <w:rsid w:val="00A13DE4"/>
    <w:rsid w:val="00A161F2"/>
    <w:rsid w:val="00A17312"/>
    <w:rsid w:val="00A23788"/>
    <w:rsid w:val="00A24126"/>
    <w:rsid w:val="00A2544E"/>
    <w:rsid w:val="00A2721C"/>
    <w:rsid w:val="00A31593"/>
    <w:rsid w:val="00A36B4D"/>
    <w:rsid w:val="00A420CB"/>
    <w:rsid w:val="00A4336C"/>
    <w:rsid w:val="00A5241C"/>
    <w:rsid w:val="00A54380"/>
    <w:rsid w:val="00A55638"/>
    <w:rsid w:val="00A6051E"/>
    <w:rsid w:val="00A61CA3"/>
    <w:rsid w:val="00A634D3"/>
    <w:rsid w:val="00A6479D"/>
    <w:rsid w:val="00A70C66"/>
    <w:rsid w:val="00A71EDD"/>
    <w:rsid w:val="00A7304E"/>
    <w:rsid w:val="00A74392"/>
    <w:rsid w:val="00A77FAE"/>
    <w:rsid w:val="00A815DF"/>
    <w:rsid w:val="00A82065"/>
    <w:rsid w:val="00A912D9"/>
    <w:rsid w:val="00A927EB"/>
    <w:rsid w:val="00A97415"/>
    <w:rsid w:val="00AA3097"/>
    <w:rsid w:val="00AA4738"/>
    <w:rsid w:val="00AA50AF"/>
    <w:rsid w:val="00AA54BD"/>
    <w:rsid w:val="00AA6391"/>
    <w:rsid w:val="00AA7036"/>
    <w:rsid w:val="00AA74E9"/>
    <w:rsid w:val="00AB19E0"/>
    <w:rsid w:val="00AB1A83"/>
    <w:rsid w:val="00AB397D"/>
    <w:rsid w:val="00AB4B4D"/>
    <w:rsid w:val="00AB4EF9"/>
    <w:rsid w:val="00AB58C7"/>
    <w:rsid w:val="00AB5F7D"/>
    <w:rsid w:val="00AB63E0"/>
    <w:rsid w:val="00AB75BD"/>
    <w:rsid w:val="00AC161E"/>
    <w:rsid w:val="00AC4C22"/>
    <w:rsid w:val="00AC64D4"/>
    <w:rsid w:val="00AC7A76"/>
    <w:rsid w:val="00AD048D"/>
    <w:rsid w:val="00AD167F"/>
    <w:rsid w:val="00AD392C"/>
    <w:rsid w:val="00AD5DE3"/>
    <w:rsid w:val="00AD6ED8"/>
    <w:rsid w:val="00AE007E"/>
    <w:rsid w:val="00AE16B4"/>
    <w:rsid w:val="00AE1BF1"/>
    <w:rsid w:val="00AE502A"/>
    <w:rsid w:val="00AE5694"/>
    <w:rsid w:val="00AE6AA5"/>
    <w:rsid w:val="00AE7A59"/>
    <w:rsid w:val="00AE7E39"/>
    <w:rsid w:val="00AF09CB"/>
    <w:rsid w:val="00AF4C37"/>
    <w:rsid w:val="00AF6BBA"/>
    <w:rsid w:val="00B00118"/>
    <w:rsid w:val="00B0048A"/>
    <w:rsid w:val="00B029A6"/>
    <w:rsid w:val="00B03D13"/>
    <w:rsid w:val="00B07E52"/>
    <w:rsid w:val="00B11C70"/>
    <w:rsid w:val="00B16003"/>
    <w:rsid w:val="00B16D90"/>
    <w:rsid w:val="00B17123"/>
    <w:rsid w:val="00B211D0"/>
    <w:rsid w:val="00B2139D"/>
    <w:rsid w:val="00B225FD"/>
    <w:rsid w:val="00B24D21"/>
    <w:rsid w:val="00B2725B"/>
    <w:rsid w:val="00B30F0D"/>
    <w:rsid w:val="00B32906"/>
    <w:rsid w:val="00B3698D"/>
    <w:rsid w:val="00B40464"/>
    <w:rsid w:val="00B41883"/>
    <w:rsid w:val="00B42833"/>
    <w:rsid w:val="00B43368"/>
    <w:rsid w:val="00B43790"/>
    <w:rsid w:val="00B46EB8"/>
    <w:rsid w:val="00B516D1"/>
    <w:rsid w:val="00B517CA"/>
    <w:rsid w:val="00B51AE8"/>
    <w:rsid w:val="00B52D7F"/>
    <w:rsid w:val="00B53F3F"/>
    <w:rsid w:val="00B550ED"/>
    <w:rsid w:val="00B5600F"/>
    <w:rsid w:val="00B570FC"/>
    <w:rsid w:val="00B608A3"/>
    <w:rsid w:val="00B62578"/>
    <w:rsid w:val="00B62BEB"/>
    <w:rsid w:val="00B62E06"/>
    <w:rsid w:val="00B65192"/>
    <w:rsid w:val="00B6785D"/>
    <w:rsid w:val="00B72279"/>
    <w:rsid w:val="00B74793"/>
    <w:rsid w:val="00B816DF"/>
    <w:rsid w:val="00B81823"/>
    <w:rsid w:val="00B81D86"/>
    <w:rsid w:val="00B83FDF"/>
    <w:rsid w:val="00B84E7A"/>
    <w:rsid w:val="00B8556E"/>
    <w:rsid w:val="00B858D6"/>
    <w:rsid w:val="00B90BCC"/>
    <w:rsid w:val="00B90CEC"/>
    <w:rsid w:val="00B910FD"/>
    <w:rsid w:val="00B92D65"/>
    <w:rsid w:val="00B9353B"/>
    <w:rsid w:val="00B93711"/>
    <w:rsid w:val="00B945BE"/>
    <w:rsid w:val="00B9761F"/>
    <w:rsid w:val="00BA12BE"/>
    <w:rsid w:val="00BA2748"/>
    <w:rsid w:val="00BA355C"/>
    <w:rsid w:val="00BA4869"/>
    <w:rsid w:val="00BA7AC4"/>
    <w:rsid w:val="00BB0ED7"/>
    <w:rsid w:val="00BB1251"/>
    <w:rsid w:val="00BB267B"/>
    <w:rsid w:val="00BB4659"/>
    <w:rsid w:val="00BB54D7"/>
    <w:rsid w:val="00BB5D19"/>
    <w:rsid w:val="00BC062F"/>
    <w:rsid w:val="00BC3A60"/>
    <w:rsid w:val="00BC69C9"/>
    <w:rsid w:val="00BD12C8"/>
    <w:rsid w:val="00BD1641"/>
    <w:rsid w:val="00BD187D"/>
    <w:rsid w:val="00BD1B39"/>
    <w:rsid w:val="00BD382A"/>
    <w:rsid w:val="00BD3B18"/>
    <w:rsid w:val="00BD6AB7"/>
    <w:rsid w:val="00BE1361"/>
    <w:rsid w:val="00BE424E"/>
    <w:rsid w:val="00BE48D2"/>
    <w:rsid w:val="00BE5853"/>
    <w:rsid w:val="00BE5AA3"/>
    <w:rsid w:val="00BE73FE"/>
    <w:rsid w:val="00BE7B19"/>
    <w:rsid w:val="00BE7CA8"/>
    <w:rsid w:val="00BE7EDD"/>
    <w:rsid w:val="00BF0200"/>
    <w:rsid w:val="00BF0294"/>
    <w:rsid w:val="00BF03E2"/>
    <w:rsid w:val="00BF41B4"/>
    <w:rsid w:val="00BF4813"/>
    <w:rsid w:val="00BF57C3"/>
    <w:rsid w:val="00BF5ED7"/>
    <w:rsid w:val="00BF74F3"/>
    <w:rsid w:val="00C00767"/>
    <w:rsid w:val="00C030E2"/>
    <w:rsid w:val="00C04342"/>
    <w:rsid w:val="00C15546"/>
    <w:rsid w:val="00C24317"/>
    <w:rsid w:val="00C24DD4"/>
    <w:rsid w:val="00C25D45"/>
    <w:rsid w:val="00C2702F"/>
    <w:rsid w:val="00C30FF0"/>
    <w:rsid w:val="00C319D5"/>
    <w:rsid w:val="00C32EF3"/>
    <w:rsid w:val="00C33207"/>
    <w:rsid w:val="00C341DC"/>
    <w:rsid w:val="00C46356"/>
    <w:rsid w:val="00C5498C"/>
    <w:rsid w:val="00C61A69"/>
    <w:rsid w:val="00C621D6"/>
    <w:rsid w:val="00C62388"/>
    <w:rsid w:val="00C63330"/>
    <w:rsid w:val="00C636FF"/>
    <w:rsid w:val="00C6707C"/>
    <w:rsid w:val="00C71A1B"/>
    <w:rsid w:val="00C730CA"/>
    <w:rsid w:val="00C76107"/>
    <w:rsid w:val="00C80FE8"/>
    <w:rsid w:val="00C81661"/>
    <w:rsid w:val="00C8213E"/>
    <w:rsid w:val="00C8399B"/>
    <w:rsid w:val="00C87E03"/>
    <w:rsid w:val="00C9015B"/>
    <w:rsid w:val="00C9053E"/>
    <w:rsid w:val="00C907EB"/>
    <w:rsid w:val="00C913C4"/>
    <w:rsid w:val="00C9140E"/>
    <w:rsid w:val="00C96274"/>
    <w:rsid w:val="00CA03C4"/>
    <w:rsid w:val="00CA14DC"/>
    <w:rsid w:val="00CA1D23"/>
    <w:rsid w:val="00CA2E4A"/>
    <w:rsid w:val="00CA3D28"/>
    <w:rsid w:val="00CA67BF"/>
    <w:rsid w:val="00CA749C"/>
    <w:rsid w:val="00CB1984"/>
    <w:rsid w:val="00CB33AF"/>
    <w:rsid w:val="00CC0965"/>
    <w:rsid w:val="00CC4310"/>
    <w:rsid w:val="00CC431D"/>
    <w:rsid w:val="00CC5660"/>
    <w:rsid w:val="00CD2A8E"/>
    <w:rsid w:val="00CD4988"/>
    <w:rsid w:val="00CD5115"/>
    <w:rsid w:val="00CD515D"/>
    <w:rsid w:val="00CD5EA8"/>
    <w:rsid w:val="00CE076B"/>
    <w:rsid w:val="00CE401E"/>
    <w:rsid w:val="00CE4E0F"/>
    <w:rsid w:val="00CE59C6"/>
    <w:rsid w:val="00CE76AC"/>
    <w:rsid w:val="00CE7775"/>
    <w:rsid w:val="00CE79BB"/>
    <w:rsid w:val="00CF1835"/>
    <w:rsid w:val="00CF2E80"/>
    <w:rsid w:val="00CF3D5E"/>
    <w:rsid w:val="00CF41E1"/>
    <w:rsid w:val="00CF49CA"/>
    <w:rsid w:val="00CF517A"/>
    <w:rsid w:val="00CF5AD8"/>
    <w:rsid w:val="00D022A4"/>
    <w:rsid w:val="00D0287D"/>
    <w:rsid w:val="00D02922"/>
    <w:rsid w:val="00D02B17"/>
    <w:rsid w:val="00D02D1C"/>
    <w:rsid w:val="00D04839"/>
    <w:rsid w:val="00D07613"/>
    <w:rsid w:val="00D11BB1"/>
    <w:rsid w:val="00D11E70"/>
    <w:rsid w:val="00D1230D"/>
    <w:rsid w:val="00D12AD3"/>
    <w:rsid w:val="00D138E2"/>
    <w:rsid w:val="00D14900"/>
    <w:rsid w:val="00D16EBD"/>
    <w:rsid w:val="00D16FCD"/>
    <w:rsid w:val="00D171F1"/>
    <w:rsid w:val="00D2431C"/>
    <w:rsid w:val="00D27893"/>
    <w:rsid w:val="00D279C1"/>
    <w:rsid w:val="00D30BA5"/>
    <w:rsid w:val="00D335ED"/>
    <w:rsid w:val="00D373A3"/>
    <w:rsid w:val="00D4102E"/>
    <w:rsid w:val="00D4345C"/>
    <w:rsid w:val="00D43C8F"/>
    <w:rsid w:val="00D43F99"/>
    <w:rsid w:val="00D463DC"/>
    <w:rsid w:val="00D46CAC"/>
    <w:rsid w:val="00D46F40"/>
    <w:rsid w:val="00D50C2B"/>
    <w:rsid w:val="00D53C73"/>
    <w:rsid w:val="00D5400B"/>
    <w:rsid w:val="00D54BC6"/>
    <w:rsid w:val="00D57E40"/>
    <w:rsid w:val="00D57F94"/>
    <w:rsid w:val="00D62596"/>
    <w:rsid w:val="00D633E2"/>
    <w:rsid w:val="00D63F06"/>
    <w:rsid w:val="00D6409C"/>
    <w:rsid w:val="00D668BB"/>
    <w:rsid w:val="00D711C7"/>
    <w:rsid w:val="00D73450"/>
    <w:rsid w:val="00D746D5"/>
    <w:rsid w:val="00D75149"/>
    <w:rsid w:val="00D83218"/>
    <w:rsid w:val="00D851BE"/>
    <w:rsid w:val="00D865B2"/>
    <w:rsid w:val="00D86D0D"/>
    <w:rsid w:val="00D90720"/>
    <w:rsid w:val="00D918D6"/>
    <w:rsid w:val="00D9219E"/>
    <w:rsid w:val="00DA1961"/>
    <w:rsid w:val="00DA1F18"/>
    <w:rsid w:val="00DA51F9"/>
    <w:rsid w:val="00DA5D54"/>
    <w:rsid w:val="00DB302F"/>
    <w:rsid w:val="00DB7D23"/>
    <w:rsid w:val="00DC0DF5"/>
    <w:rsid w:val="00DC242B"/>
    <w:rsid w:val="00DC3A48"/>
    <w:rsid w:val="00DC48B8"/>
    <w:rsid w:val="00DC683F"/>
    <w:rsid w:val="00DC6FC8"/>
    <w:rsid w:val="00DD010F"/>
    <w:rsid w:val="00DD18DA"/>
    <w:rsid w:val="00DD18E0"/>
    <w:rsid w:val="00DD2833"/>
    <w:rsid w:val="00DD44EA"/>
    <w:rsid w:val="00DD7603"/>
    <w:rsid w:val="00DD7DDB"/>
    <w:rsid w:val="00DE02FD"/>
    <w:rsid w:val="00DE0382"/>
    <w:rsid w:val="00DE2CA0"/>
    <w:rsid w:val="00DE2CE6"/>
    <w:rsid w:val="00DE4569"/>
    <w:rsid w:val="00DE5F7E"/>
    <w:rsid w:val="00DE60F8"/>
    <w:rsid w:val="00DF59D1"/>
    <w:rsid w:val="00DF6322"/>
    <w:rsid w:val="00DF69D6"/>
    <w:rsid w:val="00DF7688"/>
    <w:rsid w:val="00E0261F"/>
    <w:rsid w:val="00E031CF"/>
    <w:rsid w:val="00E045DE"/>
    <w:rsid w:val="00E05FB7"/>
    <w:rsid w:val="00E078B5"/>
    <w:rsid w:val="00E124F0"/>
    <w:rsid w:val="00E149C3"/>
    <w:rsid w:val="00E15556"/>
    <w:rsid w:val="00E15DD3"/>
    <w:rsid w:val="00E16124"/>
    <w:rsid w:val="00E20A48"/>
    <w:rsid w:val="00E21745"/>
    <w:rsid w:val="00E222F5"/>
    <w:rsid w:val="00E23A59"/>
    <w:rsid w:val="00E2527C"/>
    <w:rsid w:val="00E26BEB"/>
    <w:rsid w:val="00E300F7"/>
    <w:rsid w:val="00E3230A"/>
    <w:rsid w:val="00E336F4"/>
    <w:rsid w:val="00E340CC"/>
    <w:rsid w:val="00E3467B"/>
    <w:rsid w:val="00E36FF5"/>
    <w:rsid w:val="00E428D9"/>
    <w:rsid w:val="00E42FB1"/>
    <w:rsid w:val="00E434C1"/>
    <w:rsid w:val="00E44CE4"/>
    <w:rsid w:val="00E467D3"/>
    <w:rsid w:val="00E517ED"/>
    <w:rsid w:val="00E54930"/>
    <w:rsid w:val="00E54BDA"/>
    <w:rsid w:val="00E5552F"/>
    <w:rsid w:val="00E608EE"/>
    <w:rsid w:val="00E610D7"/>
    <w:rsid w:val="00E61C60"/>
    <w:rsid w:val="00E6204F"/>
    <w:rsid w:val="00E6441A"/>
    <w:rsid w:val="00E64B88"/>
    <w:rsid w:val="00E7161B"/>
    <w:rsid w:val="00E72612"/>
    <w:rsid w:val="00E73DD4"/>
    <w:rsid w:val="00E741EF"/>
    <w:rsid w:val="00E75C9B"/>
    <w:rsid w:val="00E809AB"/>
    <w:rsid w:val="00E81963"/>
    <w:rsid w:val="00E82B7D"/>
    <w:rsid w:val="00E901CD"/>
    <w:rsid w:val="00E93066"/>
    <w:rsid w:val="00E931E8"/>
    <w:rsid w:val="00E93B30"/>
    <w:rsid w:val="00E93D44"/>
    <w:rsid w:val="00E94E11"/>
    <w:rsid w:val="00EA00C6"/>
    <w:rsid w:val="00EA320F"/>
    <w:rsid w:val="00EA3468"/>
    <w:rsid w:val="00EA64C1"/>
    <w:rsid w:val="00EA6AA7"/>
    <w:rsid w:val="00EB1B2E"/>
    <w:rsid w:val="00EB3ADB"/>
    <w:rsid w:val="00EB4A09"/>
    <w:rsid w:val="00EB5210"/>
    <w:rsid w:val="00EB5B4B"/>
    <w:rsid w:val="00EB5D3D"/>
    <w:rsid w:val="00EB76AF"/>
    <w:rsid w:val="00EC0145"/>
    <w:rsid w:val="00EC2180"/>
    <w:rsid w:val="00EC3C83"/>
    <w:rsid w:val="00EC3FF0"/>
    <w:rsid w:val="00ED0F51"/>
    <w:rsid w:val="00ED49F8"/>
    <w:rsid w:val="00ED6FCF"/>
    <w:rsid w:val="00EE0BB1"/>
    <w:rsid w:val="00EE2426"/>
    <w:rsid w:val="00EE2F55"/>
    <w:rsid w:val="00EE399D"/>
    <w:rsid w:val="00EE48FF"/>
    <w:rsid w:val="00EE6817"/>
    <w:rsid w:val="00EE6A0A"/>
    <w:rsid w:val="00EE79F8"/>
    <w:rsid w:val="00EF16F9"/>
    <w:rsid w:val="00EF4C85"/>
    <w:rsid w:val="00EF5D48"/>
    <w:rsid w:val="00EF7386"/>
    <w:rsid w:val="00F00C93"/>
    <w:rsid w:val="00F03C30"/>
    <w:rsid w:val="00F0630F"/>
    <w:rsid w:val="00F06DD9"/>
    <w:rsid w:val="00F115C3"/>
    <w:rsid w:val="00F12736"/>
    <w:rsid w:val="00F1392D"/>
    <w:rsid w:val="00F1610A"/>
    <w:rsid w:val="00F2017E"/>
    <w:rsid w:val="00F201CA"/>
    <w:rsid w:val="00F2234F"/>
    <w:rsid w:val="00F23F24"/>
    <w:rsid w:val="00F244D7"/>
    <w:rsid w:val="00F25607"/>
    <w:rsid w:val="00F270F8"/>
    <w:rsid w:val="00F31895"/>
    <w:rsid w:val="00F31CBA"/>
    <w:rsid w:val="00F32DAB"/>
    <w:rsid w:val="00F35231"/>
    <w:rsid w:val="00F35B9C"/>
    <w:rsid w:val="00F35C27"/>
    <w:rsid w:val="00F37B90"/>
    <w:rsid w:val="00F435B3"/>
    <w:rsid w:val="00F4485B"/>
    <w:rsid w:val="00F44E69"/>
    <w:rsid w:val="00F47404"/>
    <w:rsid w:val="00F51389"/>
    <w:rsid w:val="00F51768"/>
    <w:rsid w:val="00F55B93"/>
    <w:rsid w:val="00F55E66"/>
    <w:rsid w:val="00F577E9"/>
    <w:rsid w:val="00F6173E"/>
    <w:rsid w:val="00F617E4"/>
    <w:rsid w:val="00F61CBB"/>
    <w:rsid w:val="00F700D9"/>
    <w:rsid w:val="00F7085E"/>
    <w:rsid w:val="00F71E72"/>
    <w:rsid w:val="00F72197"/>
    <w:rsid w:val="00F72C6C"/>
    <w:rsid w:val="00F80CE5"/>
    <w:rsid w:val="00F84057"/>
    <w:rsid w:val="00F96F49"/>
    <w:rsid w:val="00F973A5"/>
    <w:rsid w:val="00F97435"/>
    <w:rsid w:val="00FA1923"/>
    <w:rsid w:val="00FA2630"/>
    <w:rsid w:val="00FA3941"/>
    <w:rsid w:val="00FA42DE"/>
    <w:rsid w:val="00FA475A"/>
    <w:rsid w:val="00FA70EB"/>
    <w:rsid w:val="00FA7655"/>
    <w:rsid w:val="00FA766E"/>
    <w:rsid w:val="00FB2C86"/>
    <w:rsid w:val="00FB538C"/>
    <w:rsid w:val="00FB54A6"/>
    <w:rsid w:val="00FC25C9"/>
    <w:rsid w:val="00FC5042"/>
    <w:rsid w:val="00FD1E46"/>
    <w:rsid w:val="00FD395F"/>
    <w:rsid w:val="00FD4376"/>
    <w:rsid w:val="00FD52D6"/>
    <w:rsid w:val="00FD7B54"/>
    <w:rsid w:val="00FE0EDE"/>
    <w:rsid w:val="00FE1863"/>
    <w:rsid w:val="00FE196E"/>
    <w:rsid w:val="00FE1AB3"/>
    <w:rsid w:val="00FE2C3F"/>
    <w:rsid w:val="00FE36F4"/>
    <w:rsid w:val="00FE43AC"/>
    <w:rsid w:val="00FE4824"/>
    <w:rsid w:val="00FE4FAB"/>
    <w:rsid w:val="00FE60AE"/>
    <w:rsid w:val="00FF0406"/>
    <w:rsid w:val="00FF0B77"/>
    <w:rsid w:val="00FF59EC"/>
    <w:rsid w:val="00FF65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2C5E7"/>
  <w15:chartTrackingRefBased/>
  <w15:docId w15:val="{96C8697E-0B96-4102-9918-248A6149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Calibri Light" w:hAnsi="Arial Narrow"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3E"/>
    <w:rPr>
      <w:rFonts w:eastAsia="Times New Roman"/>
      <w:sz w:val="24"/>
      <w:szCs w:val="24"/>
    </w:rPr>
  </w:style>
  <w:style w:type="paragraph" w:styleId="Naslov1">
    <w:name w:val="heading 1"/>
    <w:basedOn w:val="Normal"/>
    <w:next w:val="Normal"/>
    <w:link w:val="Naslov1Char"/>
    <w:uiPriority w:val="9"/>
    <w:qFormat/>
    <w:rsid w:val="0094347C"/>
    <w:pPr>
      <w:keepNext/>
      <w:spacing w:before="240" w:after="60"/>
      <w:outlineLvl w:val="0"/>
    </w:pPr>
    <w:rPr>
      <w:b/>
      <w:bCs/>
      <w:kern w:val="32"/>
      <w:szCs w:val="32"/>
      <w:lang w:val="x-none" w:eastAsia="x-none"/>
    </w:rPr>
  </w:style>
  <w:style w:type="paragraph" w:styleId="Naslov2">
    <w:name w:val="heading 2"/>
    <w:basedOn w:val="Normal"/>
    <w:next w:val="Normal"/>
    <w:link w:val="Naslov2Char"/>
    <w:uiPriority w:val="9"/>
    <w:unhideWhenUsed/>
    <w:qFormat/>
    <w:rsid w:val="004B7302"/>
    <w:pPr>
      <w:keepNext/>
      <w:spacing w:before="240" w:after="60"/>
      <w:outlineLvl w:val="1"/>
    </w:pPr>
    <w:rPr>
      <w:b/>
      <w:bCs/>
      <w:iCs/>
      <w:sz w:val="22"/>
      <w:szCs w:val="28"/>
    </w:rPr>
  </w:style>
  <w:style w:type="paragraph" w:styleId="Naslov3">
    <w:name w:val="heading 3"/>
    <w:basedOn w:val="Normal"/>
    <w:next w:val="Normal"/>
    <w:link w:val="Naslov3Char"/>
    <w:qFormat/>
    <w:rsid w:val="0094347C"/>
    <w:pPr>
      <w:keepNext/>
      <w:ind w:left="708"/>
      <w:jc w:val="both"/>
      <w:outlineLvl w:val="2"/>
    </w:pPr>
    <w:rPr>
      <w:b/>
      <w:kern w:val="28"/>
      <w:sz w:val="22"/>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rsid w:val="0094347C"/>
    <w:rPr>
      <w:rFonts w:eastAsia="Times New Roman"/>
      <w:b/>
      <w:kern w:val="28"/>
      <w:sz w:val="22"/>
      <w:lang w:val="x-none" w:eastAsia="x-none"/>
    </w:rPr>
  </w:style>
  <w:style w:type="paragraph" w:styleId="Povratnaomotnica">
    <w:name w:val="envelope return"/>
    <w:basedOn w:val="Normal"/>
    <w:rsid w:val="00D27893"/>
    <w:rPr>
      <w:rFonts w:ascii="Arial" w:hAnsi="Arial"/>
      <w:kern w:val="28"/>
      <w:sz w:val="20"/>
      <w:szCs w:val="20"/>
      <w:lang w:val="en-AU"/>
    </w:rPr>
  </w:style>
  <w:style w:type="paragraph" w:styleId="Tijeloteksta">
    <w:name w:val="Body Text"/>
    <w:basedOn w:val="Normal"/>
    <w:link w:val="TijelotekstaChar"/>
    <w:rsid w:val="00D27893"/>
    <w:pPr>
      <w:jc w:val="both"/>
    </w:pPr>
    <w:rPr>
      <w:lang w:val="x-none"/>
    </w:rPr>
  </w:style>
  <w:style w:type="character" w:customStyle="1" w:styleId="TijelotekstaChar">
    <w:name w:val="Tijelo teksta Char"/>
    <w:link w:val="Tijeloteksta"/>
    <w:rsid w:val="00D27893"/>
    <w:rPr>
      <w:rFonts w:ascii="Times New Roman" w:eastAsia="Times New Roman" w:hAnsi="Times New Roman"/>
      <w:sz w:val="24"/>
      <w:szCs w:val="24"/>
      <w:lang w:eastAsia="hr-HR"/>
    </w:rPr>
  </w:style>
  <w:style w:type="paragraph" w:styleId="Podnoje">
    <w:name w:val="footer"/>
    <w:basedOn w:val="Normal"/>
    <w:link w:val="PodnojeChar"/>
    <w:uiPriority w:val="99"/>
    <w:rsid w:val="00D27893"/>
    <w:pPr>
      <w:tabs>
        <w:tab w:val="center" w:pos="4153"/>
        <w:tab w:val="right" w:pos="8306"/>
      </w:tabs>
    </w:pPr>
    <w:rPr>
      <w:lang w:val="x-none"/>
    </w:rPr>
  </w:style>
  <w:style w:type="character" w:customStyle="1" w:styleId="PodnojeChar">
    <w:name w:val="Podnožje Char"/>
    <w:link w:val="Podnoje"/>
    <w:uiPriority w:val="99"/>
    <w:rsid w:val="00D27893"/>
    <w:rPr>
      <w:rFonts w:ascii="Times New Roman" w:eastAsia="Times New Roman" w:hAnsi="Times New Roman"/>
      <w:sz w:val="24"/>
      <w:szCs w:val="24"/>
      <w:lang w:eastAsia="hr-HR"/>
    </w:rPr>
  </w:style>
  <w:style w:type="character" w:styleId="Hiperveza">
    <w:name w:val="Hyperlink"/>
    <w:uiPriority w:val="99"/>
    <w:unhideWhenUsed/>
    <w:rsid w:val="00D27893"/>
    <w:rPr>
      <w:color w:val="0000FF"/>
      <w:u w:val="single"/>
    </w:rPr>
  </w:style>
  <w:style w:type="paragraph" w:styleId="Odlomakpopisa">
    <w:name w:val="List Paragraph"/>
    <w:aliases w:val="Paragraph,List Paragraph Red,lp1,TG lista,Heading 12,heading 1,naslov 1,Naslov 12,Graf,Paragraphe de liste PBLH,Graph &amp; Table tite,Normal bullet 2,Bullet list,Figure_name,Equipment,Numbered Indented Text,List Paragraph11,List Paragraph1,2"/>
    <w:basedOn w:val="Normal"/>
    <w:link w:val="OdlomakpopisaChar"/>
    <w:uiPriority w:val="34"/>
    <w:qFormat/>
    <w:rsid w:val="00893050"/>
    <w:pPr>
      <w:spacing w:after="200" w:line="276" w:lineRule="auto"/>
      <w:ind w:left="720"/>
      <w:contextualSpacing/>
    </w:pPr>
    <w:rPr>
      <w:rFonts w:ascii="Calibri" w:eastAsia="Calibri" w:hAnsi="Calibri"/>
      <w:sz w:val="22"/>
      <w:szCs w:val="22"/>
      <w:lang w:val="x-none" w:eastAsia="en-US"/>
    </w:rPr>
  </w:style>
  <w:style w:type="paragraph" w:styleId="Zaglavlje">
    <w:name w:val="header"/>
    <w:basedOn w:val="Normal"/>
    <w:link w:val="ZaglavljeChar"/>
    <w:uiPriority w:val="99"/>
    <w:unhideWhenUsed/>
    <w:rsid w:val="006A6C1E"/>
    <w:pPr>
      <w:tabs>
        <w:tab w:val="center" w:pos="4536"/>
        <w:tab w:val="right" w:pos="9072"/>
      </w:tabs>
    </w:pPr>
    <w:rPr>
      <w:lang w:val="x-none"/>
    </w:rPr>
  </w:style>
  <w:style w:type="character" w:customStyle="1" w:styleId="ZaglavljeChar">
    <w:name w:val="Zaglavlje Char"/>
    <w:link w:val="Zaglavlje"/>
    <w:uiPriority w:val="99"/>
    <w:rsid w:val="006A6C1E"/>
    <w:rPr>
      <w:rFonts w:ascii="Times New Roman" w:eastAsia="Times New Roman" w:hAnsi="Times New Roman"/>
      <w:sz w:val="24"/>
      <w:szCs w:val="24"/>
      <w:lang w:eastAsia="hr-HR"/>
    </w:rPr>
  </w:style>
  <w:style w:type="character" w:customStyle="1" w:styleId="BezproredaChar">
    <w:name w:val="Bez proreda Char"/>
    <w:link w:val="Bezproreda"/>
    <w:uiPriority w:val="1"/>
    <w:locked/>
    <w:rsid w:val="00CD5115"/>
    <w:rPr>
      <w:rFonts w:eastAsia="Times New Roman"/>
    </w:rPr>
  </w:style>
  <w:style w:type="paragraph" w:styleId="Bezproreda">
    <w:name w:val="No Spacing"/>
    <w:basedOn w:val="Normal"/>
    <w:link w:val="BezproredaChar"/>
    <w:uiPriority w:val="1"/>
    <w:qFormat/>
    <w:rsid w:val="00CD5115"/>
    <w:rPr>
      <w:sz w:val="20"/>
      <w:szCs w:val="20"/>
      <w:lang w:val="x-none" w:eastAsia="x-none"/>
    </w:rPr>
  </w:style>
  <w:style w:type="paragraph" w:styleId="Opisslike">
    <w:name w:val="caption"/>
    <w:basedOn w:val="Normal"/>
    <w:next w:val="Normal"/>
    <w:uiPriority w:val="35"/>
    <w:unhideWhenUsed/>
    <w:qFormat/>
    <w:rsid w:val="00D463DC"/>
    <w:pPr>
      <w:spacing w:after="200"/>
    </w:pPr>
    <w:rPr>
      <w:i/>
      <w:iCs/>
      <w:color w:val="162F33"/>
      <w:sz w:val="18"/>
      <w:szCs w:val="18"/>
    </w:rPr>
  </w:style>
  <w:style w:type="paragraph" w:styleId="Tekstbalonia">
    <w:name w:val="Balloon Text"/>
    <w:basedOn w:val="Normal"/>
    <w:link w:val="TekstbaloniaChar"/>
    <w:uiPriority w:val="99"/>
    <w:semiHidden/>
    <w:unhideWhenUsed/>
    <w:rsid w:val="001B2E81"/>
    <w:rPr>
      <w:rFonts w:ascii="Segoe UI" w:hAnsi="Segoe UI"/>
      <w:sz w:val="18"/>
      <w:szCs w:val="18"/>
      <w:lang w:val="x-none"/>
    </w:rPr>
  </w:style>
  <w:style w:type="character" w:customStyle="1" w:styleId="TekstbaloniaChar">
    <w:name w:val="Tekst balončića Char"/>
    <w:link w:val="Tekstbalonia"/>
    <w:uiPriority w:val="99"/>
    <w:semiHidden/>
    <w:rsid w:val="001B2E81"/>
    <w:rPr>
      <w:rFonts w:ascii="Segoe UI" w:eastAsia="Times New Roman" w:hAnsi="Segoe UI" w:cs="Segoe UI"/>
      <w:sz w:val="18"/>
      <w:szCs w:val="18"/>
      <w:lang w:eastAsia="hr-HR"/>
    </w:rPr>
  </w:style>
  <w:style w:type="character" w:customStyle="1" w:styleId="OdlomakpopisaChar">
    <w:name w:val="Odlomak popisa Char"/>
    <w:aliases w:val="Paragraph Char,List Paragraph Red Char,lp1 Char,TG lista Char,Heading 12 Char,heading 1 Char,naslov 1 Char,Naslov 12 Char,Graf Char,Paragraphe de liste PBLH Char,Graph &amp; Table tite Char,Normal bullet 2 Char,Bullet list Char,2 Char"/>
    <w:link w:val="Odlomakpopisa"/>
    <w:uiPriority w:val="34"/>
    <w:qFormat/>
    <w:rsid w:val="002705B5"/>
    <w:rPr>
      <w:rFonts w:ascii="Calibri" w:eastAsia="Calibri" w:hAnsi="Calibri"/>
      <w:sz w:val="22"/>
      <w:szCs w:val="22"/>
      <w:lang w:eastAsia="en-US"/>
    </w:rPr>
  </w:style>
  <w:style w:type="paragraph" w:styleId="Obinitekst">
    <w:name w:val="Plain Text"/>
    <w:basedOn w:val="Normal"/>
    <w:link w:val="ObinitekstChar"/>
    <w:uiPriority w:val="99"/>
    <w:unhideWhenUsed/>
    <w:rsid w:val="00517C97"/>
    <w:rPr>
      <w:rFonts w:ascii="Consolas" w:eastAsia="Calibri" w:hAnsi="Consolas"/>
      <w:sz w:val="21"/>
      <w:szCs w:val="21"/>
      <w:lang w:val="x-none" w:eastAsia="x-none"/>
    </w:rPr>
  </w:style>
  <w:style w:type="character" w:customStyle="1" w:styleId="ObinitekstChar">
    <w:name w:val="Obični tekst Char"/>
    <w:link w:val="Obinitekst"/>
    <w:uiPriority w:val="99"/>
    <w:rsid w:val="00517C97"/>
    <w:rPr>
      <w:rFonts w:ascii="Consolas" w:eastAsia="Calibri" w:hAnsi="Consolas"/>
      <w:sz w:val="21"/>
      <w:szCs w:val="21"/>
    </w:rPr>
  </w:style>
  <w:style w:type="character" w:customStyle="1" w:styleId="Naslov1Char">
    <w:name w:val="Naslov 1 Char"/>
    <w:link w:val="Naslov1"/>
    <w:uiPriority w:val="9"/>
    <w:rsid w:val="0094347C"/>
    <w:rPr>
      <w:rFonts w:eastAsia="Times New Roman"/>
      <w:b/>
      <w:bCs/>
      <w:kern w:val="32"/>
      <w:sz w:val="24"/>
      <w:szCs w:val="32"/>
      <w:lang w:val="x-none" w:eastAsia="x-none"/>
    </w:rPr>
  </w:style>
  <w:style w:type="paragraph" w:customStyle="1" w:styleId="EmptyCellLayoutStyle">
    <w:name w:val="EmptyCellLayoutStyle"/>
    <w:rsid w:val="00C6707C"/>
    <w:pPr>
      <w:spacing w:after="160" w:line="259" w:lineRule="auto"/>
    </w:pPr>
    <w:rPr>
      <w:rFonts w:ascii="Times New Roman" w:eastAsia="Times New Roman" w:hAnsi="Times New Roman"/>
      <w:sz w:val="2"/>
    </w:rPr>
  </w:style>
  <w:style w:type="character" w:styleId="Naglaeno">
    <w:name w:val="Strong"/>
    <w:uiPriority w:val="22"/>
    <w:qFormat/>
    <w:rsid w:val="00313D4C"/>
    <w:rPr>
      <w:b/>
      <w:bCs/>
    </w:rPr>
  </w:style>
  <w:style w:type="paragraph" w:styleId="StandardWeb">
    <w:name w:val="Normal (Web)"/>
    <w:basedOn w:val="Normal"/>
    <w:uiPriority w:val="99"/>
    <w:unhideWhenUsed/>
    <w:rsid w:val="006510E2"/>
    <w:pPr>
      <w:spacing w:before="100" w:beforeAutospacing="1" w:after="100" w:afterAutospacing="1"/>
    </w:pPr>
  </w:style>
  <w:style w:type="character" w:styleId="Referencakomentara">
    <w:name w:val="annotation reference"/>
    <w:uiPriority w:val="99"/>
    <w:semiHidden/>
    <w:unhideWhenUsed/>
    <w:rsid w:val="0006702F"/>
    <w:rPr>
      <w:sz w:val="16"/>
      <w:szCs w:val="16"/>
    </w:rPr>
  </w:style>
  <w:style w:type="paragraph" w:styleId="Tekstkomentara">
    <w:name w:val="annotation text"/>
    <w:basedOn w:val="Normal"/>
    <w:link w:val="TekstkomentaraChar"/>
    <w:uiPriority w:val="99"/>
    <w:unhideWhenUsed/>
    <w:rsid w:val="0006702F"/>
    <w:rPr>
      <w:sz w:val="20"/>
      <w:szCs w:val="20"/>
    </w:rPr>
  </w:style>
  <w:style w:type="character" w:customStyle="1" w:styleId="TekstkomentaraChar">
    <w:name w:val="Tekst komentara Char"/>
    <w:link w:val="Tekstkomentara"/>
    <w:uiPriority w:val="99"/>
    <w:rsid w:val="0006702F"/>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06702F"/>
    <w:rPr>
      <w:b/>
      <w:bCs/>
    </w:rPr>
  </w:style>
  <w:style w:type="character" w:customStyle="1" w:styleId="PredmetkomentaraChar">
    <w:name w:val="Predmet komentara Char"/>
    <w:link w:val="Predmetkomentara"/>
    <w:uiPriority w:val="99"/>
    <w:semiHidden/>
    <w:rsid w:val="0006702F"/>
    <w:rPr>
      <w:rFonts w:ascii="Times New Roman" w:eastAsia="Times New Roman" w:hAnsi="Times New Roman"/>
      <w:b/>
      <w:bCs/>
    </w:rPr>
  </w:style>
  <w:style w:type="character" w:customStyle="1" w:styleId="Nerijeenospominjanje1">
    <w:name w:val="Neriješeno spominjanje1"/>
    <w:uiPriority w:val="99"/>
    <w:semiHidden/>
    <w:unhideWhenUsed/>
    <w:rsid w:val="00BB54D7"/>
    <w:rPr>
      <w:color w:val="605E5C"/>
      <w:shd w:val="clear" w:color="auto" w:fill="E1DFDD"/>
    </w:rPr>
  </w:style>
  <w:style w:type="character" w:customStyle="1" w:styleId="Naslov2Char">
    <w:name w:val="Naslov 2 Char"/>
    <w:link w:val="Naslov2"/>
    <w:uiPriority w:val="9"/>
    <w:rsid w:val="0094347C"/>
    <w:rPr>
      <w:rFonts w:eastAsia="Times New Roman"/>
      <w:b/>
      <w:bCs/>
      <w:iCs/>
      <w:sz w:val="22"/>
      <w:szCs w:val="28"/>
    </w:rPr>
  </w:style>
  <w:style w:type="paragraph" w:styleId="TOCNaslov">
    <w:name w:val="TOC Heading"/>
    <w:basedOn w:val="Naslov1"/>
    <w:next w:val="Normal"/>
    <w:uiPriority w:val="39"/>
    <w:unhideWhenUsed/>
    <w:qFormat/>
    <w:rsid w:val="00357F72"/>
    <w:pPr>
      <w:keepLines/>
      <w:spacing w:after="0" w:line="259" w:lineRule="auto"/>
      <w:outlineLvl w:val="9"/>
    </w:pPr>
    <w:rPr>
      <w:rFonts w:ascii="Calibri Light" w:hAnsi="Calibri Light"/>
      <w:b w:val="0"/>
      <w:bCs w:val="0"/>
      <w:color w:val="2F5496"/>
      <w:kern w:val="0"/>
      <w:sz w:val="32"/>
      <w:lang w:val="hr-HR" w:eastAsia="hr-HR"/>
    </w:rPr>
  </w:style>
  <w:style w:type="paragraph" w:styleId="Sadraj2">
    <w:name w:val="toc 2"/>
    <w:basedOn w:val="Normal"/>
    <w:next w:val="Normal"/>
    <w:autoRedefine/>
    <w:uiPriority w:val="39"/>
    <w:unhideWhenUsed/>
    <w:rsid w:val="00357F72"/>
    <w:pPr>
      <w:spacing w:after="100" w:line="259" w:lineRule="auto"/>
      <w:ind w:left="220"/>
    </w:pPr>
    <w:rPr>
      <w:rFonts w:ascii="Calibri" w:hAnsi="Calibri"/>
      <w:sz w:val="22"/>
      <w:szCs w:val="22"/>
    </w:rPr>
  </w:style>
  <w:style w:type="paragraph" w:styleId="Sadraj1">
    <w:name w:val="toc 1"/>
    <w:basedOn w:val="Normal"/>
    <w:next w:val="Normal"/>
    <w:autoRedefine/>
    <w:uiPriority w:val="39"/>
    <w:unhideWhenUsed/>
    <w:rsid w:val="00357F72"/>
    <w:pPr>
      <w:spacing w:after="100" w:line="259" w:lineRule="auto"/>
    </w:pPr>
    <w:rPr>
      <w:rFonts w:ascii="Calibri" w:hAnsi="Calibri"/>
      <w:sz w:val="22"/>
      <w:szCs w:val="22"/>
    </w:rPr>
  </w:style>
  <w:style w:type="paragraph" w:styleId="Sadraj3">
    <w:name w:val="toc 3"/>
    <w:basedOn w:val="Normal"/>
    <w:next w:val="Normal"/>
    <w:autoRedefine/>
    <w:uiPriority w:val="39"/>
    <w:unhideWhenUsed/>
    <w:rsid w:val="00357F72"/>
    <w:pPr>
      <w:spacing w:after="100" w:line="259" w:lineRule="auto"/>
      <w:ind w:left="440"/>
    </w:pPr>
    <w:rPr>
      <w:rFonts w:ascii="Calibri" w:hAnsi="Calibri"/>
      <w:sz w:val="22"/>
      <w:szCs w:val="22"/>
    </w:rPr>
  </w:style>
  <w:style w:type="paragraph" w:styleId="Tijeloteksta-uvlaka2">
    <w:name w:val="Body Text Indent 2"/>
    <w:basedOn w:val="Normal"/>
    <w:link w:val="Tijeloteksta-uvlaka2Char"/>
    <w:uiPriority w:val="99"/>
    <w:semiHidden/>
    <w:unhideWhenUsed/>
    <w:rsid w:val="00B516D1"/>
    <w:pPr>
      <w:spacing w:after="120" w:line="480" w:lineRule="auto"/>
      <w:ind w:left="283"/>
    </w:pPr>
  </w:style>
  <w:style w:type="character" w:customStyle="1" w:styleId="Tijeloteksta-uvlaka2Char">
    <w:name w:val="Tijelo teksta - uvlaka 2 Char"/>
    <w:link w:val="Tijeloteksta-uvlaka2"/>
    <w:uiPriority w:val="99"/>
    <w:semiHidden/>
    <w:rsid w:val="00B516D1"/>
    <w:rPr>
      <w:rFonts w:eastAsia="Times New Roman"/>
      <w:sz w:val="24"/>
      <w:szCs w:val="24"/>
    </w:rPr>
  </w:style>
  <w:style w:type="paragraph" w:styleId="Sadraj4">
    <w:name w:val="toc 4"/>
    <w:basedOn w:val="Normal"/>
    <w:next w:val="Normal"/>
    <w:autoRedefine/>
    <w:uiPriority w:val="39"/>
    <w:unhideWhenUsed/>
    <w:rsid w:val="001E6C91"/>
    <w:pPr>
      <w:spacing w:after="100" w:line="259" w:lineRule="auto"/>
      <w:ind w:left="660"/>
    </w:pPr>
    <w:rPr>
      <w:rFonts w:ascii="Calibri" w:hAnsi="Calibri"/>
      <w:kern w:val="2"/>
      <w:sz w:val="22"/>
      <w:szCs w:val="22"/>
    </w:rPr>
  </w:style>
  <w:style w:type="paragraph" w:styleId="Sadraj5">
    <w:name w:val="toc 5"/>
    <w:basedOn w:val="Normal"/>
    <w:next w:val="Normal"/>
    <w:autoRedefine/>
    <w:uiPriority w:val="39"/>
    <w:unhideWhenUsed/>
    <w:rsid w:val="001E6C91"/>
    <w:pPr>
      <w:spacing w:after="100" w:line="259" w:lineRule="auto"/>
      <w:ind w:left="880"/>
    </w:pPr>
    <w:rPr>
      <w:rFonts w:ascii="Calibri" w:hAnsi="Calibri"/>
      <w:kern w:val="2"/>
      <w:sz w:val="22"/>
      <w:szCs w:val="22"/>
    </w:rPr>
  </w:style>
  <w:style w:type="paragraph" w:styleId="Sadraj6">
    <w:name w:val="toc 6"/>
    <w:basedOn w:val="Normal"/>
    <w:next w:val="Normal"/>
    <w:autoRedefine/>
    <w:uiPriority w:val="39"/>
    <w:unhideWhenUsed/>
    <w:rsid w:val="001E6C91"/>
    <w:pPr>
      <w:spacing w:after="100" w:line="259" w:lineRule="auto"/>
      <w:ind w:left="1100"/>
    </w:pPr>
    <w:rPr>
      <w:rFonts w:ascii="Calibri" w:hAnsi="Calibri"/>
      <w:kern w:val="2"/>
      <w:sz w:val="22"/>
      <w:szCs w:val="22"/>
    </w:rPr>
  </w:style>
  <w:style w:type="paragraph" w:styleId="Sadraj7">
    <w:name w:val="toc 7"/>
    <w:basedOn w:val="Normal"/>
    <w:next w:val="Normal"/>
    <w:autoRedefine/>
    <w:uiPriority w:val="39"/>
    <w:unhideWhenUsed/>
    <w:rsid w:val="001E6C91"/>
    <w:pPr>
      <w:spacing w:after="100" w:line="259" w:lineRule="auto"/>
      <w:ind w:left="1320"/>
    </w:pPr>
    <w:rPr>
      <w:rFonts w:ascii="Calibri" w:hAnsi="Calibri"/>
      <w:kern w:val="2"/>
      <w:sz w:val="22"/>
      <w:szCs w:val="22"/>
    </w:rPr>
  </w:style>
  <w:style w:type="paragraph" w:styleId="Sadraj8">
    <w:name w:val="toc 8"/>
    <w:basedOn w:val="Normal"/>
    <w:next w:val="Normal"/>
    <w:autoRedefine/>
    <w:uiPriority w:val="39"/>
    <w:unhideWhenUsed/>
    <w:rsid w:val="001E6C91"/>
    <w:pPr>
      <w:spacing w:after="100" w:line="259" w:lineRule="auto"/>
      <w:ind w:left="1540"/>
    </w:pPr>
    <w:rPr>
      <w:rFonts w:ascii="Calibri" w:hAnsi="Calibri"/>
      <w:kern w:val="2"/>
      <w:sz w:val="22"/>
      <w:szCs w:val="22"/>
    </w:rPr>
  </w:style>
  <w:style w:type="paragraph" w:styleId="Sadraj9">
    <w:name w:val="toc 9"/>
    <w:basedOn w:val="Normal"/>
    <w:next w:val="Normal"/>
    <w:autoRedefine/>
    <w:uiPriority w:val="39"/>
    <w:unhideWhenUsed/>
    <w:rsid w:val="001E6C91"/>
    <w:pPr>
      <w:spacing w:after="100" w:line="259" w:lineRule="auto"/>
      <w:ind w:left="1760"/>
    </w:pPr>
    <w:rPr>
      <w:rFonts w:ascii="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85">
      <w:bodyDiv w:val="1"/>
      <w:marLeft w:val="0"/>
      <w:marRight w:val="0"/>
      <w:marTop w:val="0"/>
      <w:marBottom w:val="0"/>
      <w:divBdr>
        <w:top w:val="none" w:sz="0" w:space="0" w:color="auto"/>
        <w:left w:val="none" w:sz="0" w:space="0" w:color="auto"/>
        <w:bottom w:val="none" w:sz="0" w:space="0" w:color="auto"/>
        <w:right w:val="none" w:sz="0" w:space="0" w:color="auto"/>
      </w:divBdr>
    </w:div>
    <w:div w:id="12726268">
      <w:bodyDiv w:val="1"/>
      <w:marLeft w:val="0"/>
      <w:marRight w:val="0"/>
      <w:marTop w:val="0"/>
      <w:marBottom w:val="0"/>
      <w:divBdr>
        <w:top w:val="none" w:sz="0" w:space="0" w:color="auto"/>
        <w:left w:val="none" w:sz="0" w:space="0" w:color="auto"/>
        <w:bottom w:val="none" w:sz="0" w:space="0" w:color="auto"/>
        <w:right w:val="none" w:sz="0" w:space="0" w:color="auto"/>
      </w:divBdr>
    </w:div>
    <w:div w:id="16540753">
      <w:bodyDiv w:val="1"/>
      <w:marLeft w:val="0"/>
      <w:marRight w:val="0"/>
      <w:marTop w:val="0"/>
      <w:marBottom w:val="0"/>
      <w:divBdr>
        <w:top w:val="none" w:sz="0" w:space="0" w:color="auto"/>
        <w:left w:val="none" w:sz="0" w:space="0" w:color="auto"/>
        <w:bottom w:val="none" w:sz="0" w:space="0" w:color="auto"/>
        <w:right w:val="none" w:sz="0" w:space="0" w:color="auto"/>
      </w:divBdr>
    </w:div>
    <w:div w:id="59330804">
      <w:bodyDiv w:val="1"/>
      <w:marLeft w:val="0"/>
      <w:marRight w:val="0"/>
      <w:marTop w:val="0"/>
      <w:marBottom w:val="0"/>
      <w:divBdr>
        <w:top w:val="none" w:sz="0" w:space="0" w:color="auto"/>
        <w:left w:val="none" w:sz="0" w:space="0" w:color="auto"/>
        <w:bottom w:val="none" w:sz="0" w:space="0" w:color="auto"/>
        <w:right w:val="none" w:sz="0" w:space="0" w:color="auto"/>
      </w:divBdr>
    </w:div>
    <w:div w:id="59405110">
      <w:bodyDiv w:val="1"/>
      <w:marLeft w:val="0"/>
      <w:marRight w:val="0"/>
      <w:marTop w:val="0"/>
      <w:marBottom w:val="0"/>
      <w:divBdr>
        <w:top w:val="none" w:sz="0" w:space="0" w:color="auto"/>
        <w:left w:val="none" w:sz="0" w:space="0" w:color="auto"/>
        <w:bottom w:val="none" w:sz="0" w:space="0" w:color="auto"/>
        <w:right w:val="none" w:sz="0" w:space="0" w:color="auto"/>
      </w:divBdr>
    </w:div>
    <w:div w:id="67044968">
      <w:bodyDiv w:val="1"/>
      <w:marLeft w:val="0"/>
      <w:marRight w:val="0"/>
      <w:marTop w:val="0"/>
      <w:marBottom w:val="0"/>
      <w:divBdr>
        <w:top w:val="none" w:sz="0" w:space="0" w:color="auto"/>
        <w:left w:val="none" w:sz="0" w:space="0" w:color="auto"/>
        <w:bottom w:val="none" w:sz="0" w:space="0" w:color="auto"/>
        <w:right w:val="none" w:sz="0" w:space="0" w:color="auto"/>
      </w:divBdr>
    </w:div>
    <w:div w:id="82074653">
      <w:bodyDiv w:val="1"/>
      <w:marLeft w:val="0"/>
      <w:marRight w:val="0"/>
      <w:marTop w:val="0"/>
      <w:marBottom w:val="0"/>
      <w:divBdr>
        <w:top w:val="none" w:sz="0" w:space="0" w:color="auto"/>
        <w:left w:val="none" w:sz="0" w:space="0" w:color="auto"/>
        <w:bottom w:val="none" w:sz="0" w:space="0" w:color="auto"/>
        <w:right w:val="none" w:sz="0" w:space="0" w:color="auto"/>
      </w:divBdr>
    </w:div>
    <w:div w:id="82847330">
      <w:bodyDiv w:val="1"/>
      <w:marLeft w:val="0"/>
      <w:marRight w:val="0"/>
      <w:marTop w:val="0"/>
      <w:marBottom w:val="0"/>
      <w:divBdr>
        <w:top w:val="none" w:sz="0" w:space="0" w:color="auto"/>
        <w:left w:val="none" w:sz="0" w:space="0" w:color="auto"/>
        <w:bottom w:val="none" w:sz="0" w:space="0" w:color="auto"/>
        <w:right w:val="none" w:sz="0" w:space="0" w:color="auto"/>
      </w:divBdr>
    </w:div>
    <w:div w:id="85808599">
      <w:bodyDiv w:val="1"/>
      <w:marLeft w:val="0"/>
      <w:marRight w:val="0"/>
      <w:marTop w:val="0"/>
      <w:marBottom w:val="0"/>
      <w:divBdr>
        <w:top w:val="none" w:sz="0" w:space="0" w:color="auto"/>
        <w:left w:val="none" w:sz="0" w:space="0" w:color="auto"/>
        <w:bottom w:val="none" w:sz="0" w:space="0" w:color="auto"/>
        <w:right w:val="none" w:sz="0" w:space="0" w:color="auto"/>
      </w:divBdr>
    </w:div>
    <w:div w:id="86342114">
      <w:bodyDiv w:val="1"/>
      <w:marLeft w:val="0"/>
      <w:marRight w:val="0"/>
      <w:marTop w:val="0"/>
      <w:marBottom w:val="0"/>
      <w:divBdr>
        <w:top w:val="none" w:sz="0" w:space="0" w:color="auto"/>
        <w:left w:val="none" w:sz="0" w:space="0" w:color="auto"/>
        <w:bottom w:val="none" w:sz="0" w:space="0" w:color="auto"/>
        <w:right w:val="none" w:sz="0" w:space="0" w:color="auto"/>
      </w:divBdr>
    </w:div>
    <w:div w:id="93913136">
      <w:bodyDiv w:val="1"/>
      <w:marLeft w:val="0"/>
      <w:marRight w:val="0"/>
      <w:marTop w:val="0"/>
      <w:marBottom w:val="0"/>
      <w:divBdr>
        <w:top w:val="none" w:sz="0" w:space="0" w:color="auto"/>
        <w:left w:val="none" w:sz="0" w:space="0" w:color="auto"/>
        <w:bottom w:val="none" w:sz="0" w:space="0" w:color="auto"/>
        <w:right w:val="none" w:sz="0" w:space="0" w:color="auto"/>
      </w:divBdr>
    </w:div>
    <w:div w:id="97453719">
      <w:bodyDiv w:val="1"/>
      <w:marLeft w:val="0"/>
      <w:marRight w:val="0"/>
      <w:marTop w:val="0"/>
      <w:marBottom w:val="0"/>
      <w:divBdr>
        <w:top w:val="none" w:sz="0" w:space="0" w:color="auto"/>
        <w:left w:val="none" w:sz="0" w:space="0" w:color="auto"/>
        <w:bottom w:val="none" w:sz="0" w:space="0" w:color="auto"/>
        <w:right w:val="none" w:sz="0" w:space="0" w:color="auto"/>
      </w:divBdr>
    </w:div>
    <w:div w:id="144593934">
      <w:bodyDiv w:val="1"/>
      <w:marLeft w:val="0"/>
      <w:marRight w:val="0"/>
      <w:marTop w:val="0"/>
      <w:marBottom w:val="0"/>
      <w:divBdr>
        <w:top w:val="none" w:sz="0" w:space="0" w:color="auto"/>
        <w:left w:val="none" w:sz="0" w:space="0" w:color="auto"/>
        <w:bottom w:val="none" w:sz="0" w:space="0" w:color="auto"/>
        <w:right w:val="none" w:sz="0" w:space="0" w:color="auto"/>
      </w:divBdr>
    </w:div>
    <w:div w:id="203060070">
      <w:bodyDiv w:val="1"/>
      <w:marLeft w:val="0"/>
      <w:marRight w:val="0"/>
      <w:marTop w:val="0"/>
      <w:marBottom w:val="0"/>
      <w:divBdr>
        <w:top w:val="none" w:sz="0" w:space="0" w:color="auto"/>
        <w:left w:val="none" w:sz="0" w:space="0" w:color="auto"/>
        <w:bottom w:val="none" w:sz="0" w:space="0" w:color="auto"/>
        <w:right w:val="none" w:sz="0" w:space="0" w:color="auto"/>
      </w:divBdr>
    </w:div>
    <w:div w:id="219050723">
      <w:bodyDiv w:val="1"/>
      <w:marLeft w:val="0"/>
      <w:marRight w:val="0"/>
      <w:marTop w:val="0"/>
      <w:marBottom w:val="0"/>
      <w:divBdr>
        <w:top w:val="none" w:sz="0" w:space="0" w:color="auto"/>
        <w:left w:val="none" w:sz="0" w:space="0" w:color="auto"/>
        <w:bottom w:val="none" w:sz="0" w:space="0" w:color="auto"/>
        <w:right w:val="none" w:sz="0" w:space="0" w:color="auto"/>
      </w:divBdr>
    </w:div>
    <w:div w:id="233124591">
      <w:bodyDiv w:val="1"/>
      <w:marLeft w:val="0"/>
      <w:marRight w:val="0"/>
      <w:marTop w:val="0"/>
      <w:marBottom w:val="0"/>
      <w:divBdr>
        <w:top w:val="none" w:sz="0" w:space="0" w:color="auto"/>
        <w:left w:val="none" w:sz="0" w:space="0" w:color="auto"/>
        <w:bottom w:val="none" w:sz="0" w:space="0" w:color="auto"/>
        <w:right w:val="none" w:sz="0" w:space="0" w:color="auto"/>
      </w:divBdr>
    </w:div>
    <w:div w:id="243954578">
      <w:bodyDiv w:val="1"/>
      <w:marLeft w:val="0"/>
      <w:marRight w:val="0"/>
      <w:marTop w:val="0"/>
      <w:marBottom w:val="0"/>
      <w:divBdr>
        <w:top w:val="none" w:sz="0" w:space="0" w:color="auto"/>
        <w:left w:val="none" w:sz="0" w:space="0" w:color="auto"/>
        <w:bottom w:val="none" w:sz="0" w:space="0" w:color="auto"/>
        <w:right w:val="none" w:sz="0" w:space="0" w:color="auto"/>
      </w:divBdr>
    </w:div>
    <w:div w:id="261959247">
      <w:bodyDiv w:val="1"/>
      <w:marLeft w:val="0"/>
      <w:marRight w:val="0"/>
      <w:marTop w:val="0"/>
      <w:marBottom w:val="0"/>
      <w:divBdr>
        <w:top w:val="none" w:sz="0" w:space="0" w:color="auto"/>
        <w:left w:val="none" w:sz="0" w:space="0" w:color="auto"/>
        <w:bottom w:val="none" w:sz="0" w:space="0" w:color="auto"/>
        <w:right w:val="none" w:sz="0" w:space="0" w:color="auto"/>
      </w:divBdr>
    </w:div>
    <w:div w:id="271128712">
      <w:bodyDiv w:val="1"/>
      <w:marLeft w:val="0"/>
      <w:marRight w:val="0"/>
      <w:marTop w:val="0"/>
      <w:marBottom w:val="0"/>
      <w:divBdr>
        <w:top w:val="none" w:sz="0" w:space="0" w:color="auto"/>
        <w:left w:val="none" w:sz="0" w:space="0" w:color="auto"/>
        <w:bottom w:val="none" w:sz="0" w:space="0" w:color="auto"/>
        <w:right w:val="none" w:sz="0" w:space="0" w:color="auto"/>
      </w:divBdr>
    </w:div>
    <w:div w:id="276447260">
      <w:bodyDiv w:val="1"/>
      <w:marLeft w:val="0"/>
      <w:marRight w:val="0"/>
      <w:marTop w:val="0"/>
      <w:marBottom w:val="0"/>
      <w:divBdr>
        <w:top w:val="none" w:sz="0" w:space="0" w:color="auto"/>
        <w:left w:val="none" w:sz="0" w:space="0" w:color="auto"/>
        <w:bottom w:val="none" w:sz="0" w:space="0" w:color="auto"/>
        <w:right w:val="none" w:sz="0" w:space="0" w:color="auto"/>
      </w:divBdr>
    </w:div>
    <w:div w:id="301275405">
      <w:bodyDiv w:val="1"/>
      <w:marLeft w:val="0"/>
      <w:marRight w:val="0"/>
      <w:marTop w:val="0"/>
      <w:marBottom w:val="0"/>
      <w:divBdr>
        <w:top w:val="none" w:sz="0" w:space="0" w:color="auto"/>
        <w:left w:val="none" w:sz="0" w:space="0" w:color="auto"/>
        <w:bottom w:val="none" w:sz="0" w:space="0" w:color="auto"/>
        <w:right w:val="none" w:sz="0" w:space="0" w:color="auto"/>
      </w:divBdr>
    </w:div>
    <w:div w:id="314529694">
      <w:bodyDiv w:val="1"/>
      <w:marLeft w:val="0"/>
      <w:marRight w:val="0"/>
      <w:marTop w:val="0"/>
      <w:marBottom w:val="0"/>
      <w:divBdr>
        <w:top w:val="none" w:sz="0" w:space="0" w:color="auto"/>
        <w:left w:val="none" w:sz="0" w:space="0" w:color="auto"/>
        <w:bottom w:val="none" w:sz="0" w:space="0" w:color="auto"/>
        <w:right w:val="none" w:sz="0" w:space="0" w:color="auto"/>
      </w:divBdr>
    </w:div>
    <w:div w:id="324480107">
      <w:bodyDiv w:val="1"/>
      <w:marLeft w:val="0"/>
      <w:marRight w:val="0"/>
      <w:marTop w:val="0"/>
      <w:marBottom w:val="0"/>
      <w:divBdr>
        <w:top w:val="none" w:sz="0" w:space="0" w:color="auto"/>
        <w:left w:val="none" w:sz="0" w:space="0" w:color="auto"/>
        <w:bottom w:val="none" w:sz="0" w:space="0" w:color="auto"/>
        <w:right w:val="none" w:sz="0" w:space="0" w:color="auto"/>
      </w:divBdr>
    </w:div>
    <w:div w:id="378432069">
      <w:bodyDiv w:val="1"/>
      <w:marLeft w:val="0"/>
      <w:marRight w:val="0"/>
      <w:marTop w:val="0"/>
      <w:marBottom w:val="0"/>
      <w:divBdr>
        <w:top w:val="none" w:sz="0" w:space="0" w:color="auto"/>
        <w:left w:val="none" w:sz="0" w:space="0" w:color="auto"/>
        <w:bottom w:val="none" w:sz="0" w:space="0" w:color="auto"/>
        <w:right w:val="none" w:sz="0" w:space="0" w:color="auto"/>
      </w:divBdr>
    </w:div>
    <w:div w:id="381289599">
      <w:bodyDiv w:val="1"/>
      <w:marLeft w:val="0"/>
      <w:marRight w:val="0"/>
      <w:marTop w:val="0"/>
      <w:marBottom w:val="0"/>
      <w:divBdr>
        <w:top w:val="none" w:sz="0" w:space="0" w:color="auto"/>
        <w:left w:val="none" w:sz="0" w:space="0" w:color="auto"/>
        <w:bottom w:val="none" w:sz="0" w:space="0" w:color="auto"/>
        <w:right w:val="none" w:sz="0" w:space="0" w:color="auto"/>
      </w:divBdr>
    </w:div>
    <w:div w:id="383723081">
      <w:bodyDiv w:val="1"/>
      <w:marLeft w:val="0"/>
      <w:marRight w:val="0"/>
      <w:marTop w:val="0"/>
      <w:marBottom w:val="0"/>
      <w:divBdr>
        <w:top w:val="none" w:sz="0" w:space="0" w:color="auto"/>
        <w:left w:val="none" w:sz="0" w:space="0" w:color="auto"/>
        <w:bottom w:val="none" w:sz="0" w:space="0" w:color="auto"/>
        <w:right w:val="none" w:sz="0" w:space="0" w:color="auto"/>
      </w:divBdr>
    </w:div>
    <w:div w:id="391924417">
      <w:bodyDiv w:val="1"/>
      <w:marLeft w:val="0"/>
      <w:marRight w:val="0"/>
      <w:marTop w:val="0"/>
      <w:marBottom w:val="0"/>
      <w:divBdr>
        <w:top w:val="none" w:sz="0" w:space="0" w:color="auto"/>
        <w:left w:val="none" w:sz="0" w:space="0" w:color="auto"/>
        <w:bottom w:val="none" w:sz="0" w:space="0" w:color="auto"/>
        <w:right w:val="none" w:sz="0" w:space="0" w:color="auto"/>
      </w:divBdr>
    </w:div>
    <w:div w:id="415442648">
      <w:bodyDiv w:val="1"/>
      <w:marLeft w:val="0"/>
      <w:marRight w:val="0"/>
      <w:marTop w:val="0"/>
      <w:marBottom w:val="0"/>
      <w:divBdr>
        <w:top w:val="none" w:sz="0" w:space="0" w:color="auto"/>
        <w:left w:val="none" w:sz="0" w:space="0" w:color="auto"/>
        <w:bottom w:val="none" w:sz="0" w:space="0" w:color="auto"/>
        <w:right w:val="none" w:sz="0" w:space="0" w:color="auto"/>
      </w:divBdr>
    </w:div>
    <w:div w:id="418217625">
      <w:bodyDiv w:val="1"/>
      <w:marLeft w:val="0"/>
      <w:marRight w:val="0"/>
      <w:marTop w:val="0"/>
      <w:marBottom w:val="0"/>
      <w:divBdr>
        <w:top w:val="none" w:sz="0" w:space="0" w:color="auto"/>
        <w:left w:val="none" w:sz="0" w:space="0" w:color="auto"/>
        <w:bottom w:val="none" w:sz="0" w:space="0" w:color="auto"/>
        <w:right w:val="none" w:sz="0" w:space="0" w:color="auto"/>
      </w:divBdr>
    </w:div>
    <w:div w:id="420490921">
      <w:bodyDiv w:val="1"/>
      <w:marLeft w:val="0"/>
      <w:marRight w:val="0"/>
      <w:marTop w:val="0"/>
      <w:marBottom w:val="0"/>
      <w:divBdr>
        <w:top w:val="none" w:sz="0" w:space="0" w:color="auto"/>
        <w:left w:val="none" w:sz="0" w:space="0" w:color="auto"/>
        <w:bottom w:val="none" w:sz="0" w:space="0" w:color="auto"/>
        <w:right w:val="none" w:sz="0" w:space="0" w:color="auto"/>
      </w:divBdr>
    </w:div>
    <w:div w:id="461313568">
      <w:bodyDiv w:val="1"/>
      <w:marLeft w:val="0"/>
      <w:marRight w:val="0"/>
      <w:marTop w:val="0"/>
      <w:marBottom w:val="0"/>
      <w:divBdr>
        <w:top w:val="none" w:sz="0" w:space="0" w:color="auto"/>
        <w:left w:val="none" w:sz="0" w:space="0" w:color="auto"/>
        <w:bottom w:val="none" w:sz="0" w:space="0" w:color="auto"/>
        <w:right w:val="none" w:sz="0" w:space="0" w:color="auto"/>
      </w:divBdr>
    </w:div>
    <w:div w:id="489907541">
      <w:bodyDiv w:val="1"/>
      <w:marLeft w:val="0"/>
      <w:marRight w:val="0"/>
      <w:marTop w:val="0"/>
      <w:marBottom w:val="0"/>
      <w:divBdr>
        <w:top w:val="none" w:sz="0" w:space="0" w:color="auto"/>
        <w:left w:val="none" w:sz="0" w:space="0" w:color="auto"/>
        <w:bottom w:val="none" w:sz="0" w:space="0" w:color="auto"/>
        <w:right w:val="none" w:sz="0" w:space="0" w:color="auto"/>
      </w:divBdr>
    </w:div>
    <w:div w:id="491290387">
      <w:bodyDiv w:val="1"/>
      <w:marLeft w:val="0"/>
      <w:marRight w:val="0"/>
      <w:marTop w:val="0"/>
      <w:marBottom w:val="0"/>
      <w:divBdr>
        <w:top w:val="none" w:sz="0" w:space="0" w:color="auto"/>
        <w:left w:val="none" w:sz="0" w:space="0" w:color="auto"/>
        <w:bottom w:val="none" w:sz="0" w:space="0" w:color="auto"/>
        <w:right w:val="none" w:sz="0" w:space="0" w:color="auto"/>
      </w:divBdr>
    </w:div>
    <w:div w:id="494416422">
      <w:bodyDiv w:val="1"/>
      <w:marLeft w:val="0"/>
      <w:marRight w:val="0"/>
      <w:marTop w:val="0"/>
      <w:marBottom w:val="0"/>
      <w:divBdr>
        <w:top w:val="none" w:sz="0" w:space="0" w:color="auto"/>
        <w:left w:val="none" w:sz="0" w:space="0" w:color="auto"/>
        <w:bottom w:val="none" w:sz="0" w:space="0" w:color="auto"/>
        <w:right w:val="none" w:sz="0" w:space="0" w:color="auto"/>
      </w:divBdr>
    </w:div>
    <w:div w:id="504636768">
      <w:bodyDiv w:val="1"/>
      <w:marLeft w:val="0"/>
      <w:marRight w:val="0"/>
      <w:marTop w:val="0"/>
      <w:marBottom w:val="0"/>
      <w:divBdr>
        <w:top w:val="none" w:sz="0" w:space="0" w:color="auto"/>
        <w:left w:val="none" w:sz="0" w:space="0" w:color="auto"/>
        <w:bottom w:val="none" w:sz="0" w:space="0" w:color="auto"/>
        <w:right w:val="none" w:sz="0" w:space="0" w:color="auto"/>
      </w:divBdr>
    </w:div>
    <w:div w:id="518356193">
      <w:bodyDiv w:val="1"/>
      <w:marLeft w:val="0"/>
      <w:marRight w:val="0"/>
      <w:marTop w:val="0"/>
      <w:marBottom w:val="0"/>
      <w:divBdr>
        <w:top w:val="none" w:sz="0" w:space="0" w:color="auto"/>
        <w:left w:val="none" w:sz="0" w:space="0" w:color="auto"/>
        <w:bottom w:val="none" w:sz="0" w:space="0" w:color="auto"/>
        <w:right w:val="none" w:sz="0" w:space="0" w:color="auto"/>
      </w:divBdr>
    </w:div>
    <w:div w:id="537737657">
      <w:bodyDiv w:val="1"/>
      <w:marLeft w:val="0"/>
      <w:marRight w:val="0"/>
      <w:marTop w:val="0"/>
      <w:marBottom w:val="0"/>
      <w:divBdr>
        <w:top w:val="none" w:sz="0" w:space="0" w:color="auto"/>
        <w:left w:val="none" w:sz="0" w:space="0" w:color="auto"/>
        <w:bottom w:val="none" w:sz="0" w:space="0" w:color="auto"/>
        <w:right w:val="none" w:sz="0" w:space="0" w:color="auto"/>
      </w:divBdr>
    </w:div>
    <w:div w:id="544684844">
      <w:bodyDiv w:val="1"/>
      <w:marLeft w:val="0"/>
      <w:marRight w:val="0"/>
      <w:marTop w:val="0"/>
      <w:marBottom w:val="0"/>
      <w:divBdr>
        <w:top w:val="none" w:sz="0" w:space="0" w:color="auto"/>
        <w:left w:val="none" w:sz="0" w:space="0" w:color="auto"/>
        <w:bottom w:val="none" w:sz="0" w:space="0" w:color="auto"/>
        <w:right w:val="none" w:sz="0" w:space="0" w:color="auto"/>
      </w:divBdr>
    </w:div>
    <w:div w:id="544946037">
      <w:bodyDiv w:val="1"/>
      <w:marLeft w:val="0"/>
      <w:marRight w:val="0"/>
      <w:marTop w:val="0"/>
      <w:marBottom w:val="0"/>
      <w:divBdr>
        <w:top w:val="none" w:sz="0" w:space="0" w:color="auto"/>
        <w:left w:val="none" w:sz="0" w:space="0" w:color="auto"/>
        <w:bottom w:val="none" w:sz="0" w:space="0" w:color="auto"/>
        <w:right w:val="none" w:sz="0" w:space="0" w:color="auto"/>
      </w:divBdr>
    </w:div>
    <w:div w:id="556552427">
      <w:bodyDiv w:val="1"/>
      <w:marLeft w:val="0"/>
      <w:marRight w:val="0"/>
      <w:marTop w:val="0"/>
      <w:marBottom w:val="0"/>
      <w:divBdr>
        <w:top w:val="none" w:sz="0" w:space="0" w:color="auto"/>
        <w:left w:val="none" w:sz="0" w:space="0" w:color="auto"/>
        <w:bottom w:val="none" w:sz="0" w:space="0" w:color="auto"/>
        <w:right w:val="none" w:sz="0" w:space="0" w:color="auto"/>
      </w:divBdr>
    </w:div>
    <w:div w:id="556553112">
      <w:bodyDiv w:val="1"/>
      <w:marLeft w:val="0"/>
      <w:marRight w:val="0"/>
      <w:marTop w:val="0"/>
      <w:marBottom w:val="0"/>
      <w:divBdr>
        <w:top w:val="none" w:sz="0" w:space="0" w:color="auto"/>
        <w:left w:val="none" w:sz="0" w:space="0" w:color="auto"/>
        <w:bottom w:val="none" w:sz="0" w:space="0" w:color="auto"/>
        <w:right w:val="none" w:sz="0" w:space="0" w:color="auto"/>
      </w:divBdr>
    </w:div>
    <w:div w:id="588002337">
      <w:bodyDiv w:val="1"/>
      <w:marLeft w:val="0"/>
      <w:marRight w:val="0"/>
      <w:marTop w:val="0"/>
      <w:marBottom w:val="0"/>
      <w:divBdr>
        <w:top w:val="none" w:sz="0" w:space="0" w:color="auto"/>
        <w:left w:val="none" w:sz="0" w:space="0" w:color="auto"/>
        <w:bottom w:val="none" w:sz="0" w:space="0" w:color="auto"/>
        <w:right w:val="none" w:sz="0" w:space="0" w:color="auto"/>
      </w:divBdr>
    </w:div>
    <w:div w:id="590823140">
      <w:bodyDiv w:val="1"/>
      <w:marLeft w:val="0"/>
      <w:marRight w:val="0"/>
      <w:marTop w:val="0"/>
      <w:marBottom w:val="0"/>
      <w:divBdr>
        <w:top w:val="none" w:sz="0" w:space="0" w:color="auto"/>
        <w:left w:val="none" w:sz="0" w:space="0" w:color="auto"/>
        <w:bottom w:val="none" w:sz="0" w:space="0" w:color="auto"/>
        <w:right w:val="none" w:sz="0" w:space="0" w:color="auto"/>
      </w:divBdr>
    </w:div>
    <w:div w:id="617487995">
      <w:bodyDiv w:val="1"/>
      <w:marLeft w:val="0"/>
      <w:marRight w:val="0"/>
      <w:marTop w:val="0"/>
      <w:marBottom w:val="0"/>
      <w:divBdr>
        <w:top w:val="none" w:sz="0" w:space="0" w:color="auto"/>
        <w:left w:val="none" w:sz="0" w:space="0" w:color="auto"/>
        <w:bottom w:val="none" w:sz="0" w:space="0" w:color="auto"/>
        <w:right w:val="none" w:sz="0" w:space="0" w:color="auto"/>
      </w:divBdr>
    </w:div>
    <w:div w:id="638337628">
      <w:bodyDiv w:val="1"/>
      <w:marLeft w:val="0"/>
      <w:marRight w:val="0"/>
      <w:marTop w:val="0"/>
      <w:marBottom w:val="0"/>
      <w:divBdr>
        <w:top w:val="none" w:sz="0" w:space="0" w:color="auto"/>
        <w:left w:val="none" w:sz="0" w:space="0" w:color="auto"/>
        <w:bottom w:val="none" w:sz="0" w:space="0" w:color="auto"/>
        <w:right w:val="none" w:sz="0" w:space="0" w:color="auto"/>
      </w:divBdr>
    </w:div>
    <w:div w:id="643705906">
      <w:bodyDiv w:val="1"/>
      <w:marLeft w:val="0"/>
      <w:marRight w:val="0"/>
      <w:marTop w:val="0"/>
      <w:marBottom w:val="0"/>
      <w:divBdr>
        <w:top w:val="none" w:sz="0" w:space="0" w:color="auto"/>
        <w:left w:val="none" w:sz="0" w:space="0" w:color="auto"/>
        <w:bottom w:val="none" w:sz="0" w:space="0" w:color="auto"/>
        <w:right w:val="none" w:sz="0" w:space="0" w:color="auto"/>
      </w:divBdr>
    </w:div>
    <w:div w:id="662466221">
      <w:bodyDiv w:val="1"/>
      <w:marLeft w:val="0"/>
      <w:marRight w:val="0"/>
      <w:marTop w:val="0"/>
      <w:marBottom w:val="0"/>
      <w:divBdr>
        <w:top w:val="none" w:sz="0" w:space="0" w:color="auto"/>
        <w:left w:val="none" w:sz="0" w:space="0" w:color="auto"/>
        <w:bottom w:val="none" w:sz="0" w:space="0" w:color="auto"/>
        <w:right w:val="none" w:sz="0" w:space="0" w:color="auto"/>
      </w:divBdr>
    </w:div>
    <w:div w:id="667172062">
      <w:bodyDiv w:val="1"/>
      <w:marLeft w:val="0"/>
      <w:marRight w:val="0"/>
      <w:marTop w:val="0"/>
      <w:marBottom w:val="0"/>
      <w:divBdr>
        <w:top w:val="none" w:sz="0" w:space="0" w:color="auto"/>
        <w:left w:val="none" w:sz="0" w:space="0" w:color="auto"/>
        <w:bottom w:val="none" w:sz="0" w:space="0" w:color="auto"/>
        <w:right w:val="none" w:sz="0" w:space="0" w:color="auto"/>
      </w:divBdr>
    </w:div>
    <w:div w:id="680477449">
      <w:bodyDiv w:val="1"/>
      <w:marLeft w:val="0"/>
      <w:marRight w:val="0"/>
      <w:marTop w:val="0"/>
      <w:marBottom w:val="0"/>
      <w:divBdr>
        <w:top w:val="none" w:sz="0" w:space="0" w:color="auto"/>
        <w:left w:val="none" w:sz="0" w:space="0" w:color="auto"/>
        <w:bottom w:val="none" w:sz="0" w:space="0" w:color="auto"/>
        <w:right w:val="none" w:sz="0" w:space="0" w:color="auto"/>
      </w:divBdr>
    </w:div>
    <w:div w:id="685598528">
      <w:bodyDiv w:val="1"/>
      <w:marLeft w:val="0"/>
      <w:marRight w:val="0"/>
      <w:marTop w:val="0"/>
      <w:marBottom w:val="0"/>
      <w:divBdr>
        <w:top w:val="none" w:sz="0" w:space="0" w:color="auto"/>
        <w:left w:val="none" w:sz="0" w:space="0" w:color="auto"/>
        <w:bottom w:val="none" w:sz="0" w:space="0" w:color="auto"/>
        <w:right w:val="none" w:sz="0" w:space="0" w:color="auto"/>
      </w:divBdr>
    </w:div>
    <w:div w:id="687872689">
      <w:bodyDiv w:val="1"/>
      <w:marLeft w:val="0"/>
      <w:marRight w:val="0"/>
      <w:marTop w:val="0"/>
      <w:marBottom w:val="0"/>
      <w:divBdr>
        <w:top w:val="none" w:sz="0" w:space="0" w:color="auto"/>
        <w:left w:val="none" w:sz="0" w:space="0" w:color="auto"/>
        <w:bottom w:val="none" w:sz="0" w:space="0" w:color="auto"/>
        <w:right w:val="none" w:sz="0" w:space="0" w:color="auto"/>
      </w:divBdr>
    </w:div>
    <w:div w:id="714936734">
      <w:bodyDiv w:val="1"/>
      <w:marLeft w:val="0"/>
      <w:marRight w:val="0"/>
      <w:marTop w:val="0"/>
      <w:marBottom w:val="0"/>
      <w:divBdr>
        <w:top w:val="none" w:sz="0" w:space="0" w:color="auto"/>
        <w:left w:val="none" w:sz="0" w:space="0" w:color="auto"/>
        <w:bottom w:val="none" w:sz="0" w:space="0" w:color="auto"/>
        <w:right w:val="none" w:sz="0" w:space="0" w:color="auto"/>
      </w:divBdr>
    </w:div>
    <w:div w:id="754205988">
      <w:bodyDiv w:val="1"/>
      <w:marLeft w:val="0"/>
      <w:marRight w:val="0"/>
      <w:marTop w:val="0"/>
      <w:marBottom w:val="0"/>
      <w:divBdr>
        <w:top w:val="none" w:sz="0" w:space="0" w:color="auto"/>
        <w:left w:val="none" w:sz="0" w:space="0" w:color="auto"/>
        <w:bottom w:val="none" w:sz="0" w:space="0" w:color="auto"/>
        <w:right w:val="none" w:sz="0" w:space="0" w:color="auto"/>
      </w:divBdr>
    </w:div>
    <w:div w:id="776876855">
      <w:bodyDiv w:val="1"/>
      <w:marLeft w:val="0"/>
      <w:marRight w:val="0"/>
      <w:marTop w:val="0"/>
      <w:marBottom w:val="0"/>
      <w:divBdr>
        <w:top w:val="none" w:sz="0" w:space="0" w:color="auto"/>
        <w:left w:val="none" w:sz="0" w:space="0" w:color="auto"/>
        <w:bottom w:val="none" w:sz="0" w:space="0" w:color="auto"/>
        <w:right w:val="none" w:sz="0" w:space="0" w:color="auto"/>
      </w:divBdr>
    </w:div>
    <w:div w:id="788935371">
      <w:bodyDiv w:val="1"/>
      <w:marLeft w:val="0"/>
      <w:marRight w:val="0"/>
      <w:marTop w:val="0"/>
      <w:marBottom w:val="0"/>
      <w:divBdr>
        <w:top w:val="none" w:sz="0" w:space="0" w:color="auto"/>
        <w:left w:val="none" w:sz="0" w:space="0" w:color="auto"/>
        <w:bottom w:val="none" w:sz="0" w:space="0" w:color="auto"/>
        <w:right w:val="none" w:sz="0" w:space="0" w:color="auto"/>
      </w:divBdr>
    </w:div>
    <w:div w:id="820780077">
      <w:bodyDiv w:val="1"/>
      <w:marLeft w:val="0"/>
      <w:marRight w:val="0"/>
      <w:marTop w:val="0"/>
      <w:marBottom w:val="0"/>
      <w:divBdr>
        <w:top w:val="none" w:sz="0" w:space="0" w:color="auto"/>
        <w:left w:val="none" w:sz="0" w:space="0" w:color="auto"/>
        <w:bottom w:val="none" w:sz="0" w:space="0" w:color="auto"/>
        <w:right w:val="none" w:sz="0" w:space="0" w:color="auto"/>
      </w:divBdr>
    </w:div>
    <w:div w:id="834763697">
      <w:bodyDiv w:val="1"/>
      <w:marLeft w:val="0"/>
      <w:marRight w:val="0"/>
      <w:marTop w:val="0"/>
      <w:marBottom w:val="0"/>
      <w:divBdr>
        <w:top w:val="none" w:sz="0" w:space="0" w:color="auto"/>
        <w:left w:val="none" w:sz="0" w:space="0" w:color="auto"/>
        <w:bottom w:val="none" w:sz="0" w:space="0" w:color="auto"/>
        <w:right w:val="none" w:sz="0" w:space="0" w:color="auto"/>
      </w:divBdr>
    </w:div>
    <w:div w:id="911626991">
      <w:bodyDiv w:val="1"/>
      <w:marLeft w:val="0"/>
      <w:marRight w:val="0"/>
      <w:marTop w:val="0"/>
      <w:marBottom w:val="0"/>
      <w:divBdr>
        <w:top w:val="none" w:sz="0" w:space="0" w:color="auto"/>
        <w:left w:val="none" w:sz="0" w:space="0" w:color="auto"/>
        <w:bottom w:val="none" w:sz="0" w:space="0" w:color="auto"/>
        <w:right w:val="none" w:sz="0" w:space="0" w:color="auto"/>
      </w:divBdr>
    </w:div>
    <w:div w:id="934292101">
      <w:bodyDiv w:val="1"/>
      <w:marLeft w:val="0"/>
      <w:marRight w:val="0"/>
      <w:marTop w:val="0"/>
      <w:marBottom w:val="0"/>
      <w:divBdr>
        <w:top w:val="none" w:sz="0" w:space="0" w:color="auto"/>
        <w:left w:val="none" w:sz="0" w:space="0" w:color="auto"/>
        <w:bottom w:val="none" w:sz="0" w:space="0" w:color="auto"/>
        <w:right w:val="none" w:sz="0" w:space="0" w:color="auto"/>
      </w:divBdr>
    </w:div>
    <w:div w:id="942690283">
      <w:bodyDiv w:val="1"/>
      <w:marLeft w:val="0"/>
      <w:marRight w:val="0"/>
      <w:marTop w:val="0"/>
      <w:marBottom w:val="0"/>
      <w:divBdr>
        <w:top w:val="none" w:sz="0" w:space="0" w:color="auto"/>
        <w:left w:val="none" w:sz="0" w:space="0" w:color="auto"/>
        <w:bottom w:val="none" w:sz="0" w:space="0" w:color="auto"/>
        <w:right w:val="none" w:sz="0" w:space="0" w:color="auto"/>
      </w:divBdr>
    </w:div>
    <w:div w:id="985476748">
      <w:bodyDiv w:val="1"/>
      <w:marLeft w:val="0"/>
      <w:marRight w:val="0"/>
      <w:marTop w:val="0"/>
      <w:marBottom w:val="0"/>
      <w:divBdr>
        <w:top w:val="none" w:sz="0" w:space="0" w:color="auto"/>
        <w:left w:val="none" w:sz="0" w:space="0" w:color="auto"/>
        <w:bottom w:val="none" w:sz="0" w:space="0" w:color="auto"/>
        <w:right w:val="none" w:sz="0" w:space="0" w:color="auto"/>
      </w:divBdr>
    </w:div>
    <w:div w:id="994148099">
      <w:bodyDiv w:val="1"/>
      <w:marLeft w:val="0"/>
      <w:marRight w:val="0"/>
      <w:marTop w:val="0"/>
      <w:marBottom w:val="0"/>
      <w:divBdr>
        <w:top w:val="none" w:sz="0" w:space="0" w:color="auto"/>
        <w:left w:val="none" w:sz="0" w:space="0" w:color="auto"/>
        <w:bottom w:val="none" w:sz="0" w:space="0" w:color="auto"/>
        <w:right w:val="none" w:sz="0" w:space="0" w:color="auto"/>
      </w:divBdr>
    </w:div>
    <w:div w:id="1018316995">
      <w:bodyDiv w:val="1"/>
      <w:marLeft w:val="0"/>
      <w:marRight w:val="0"/>
      <w:marTop w:val="0"/>
      <w:marBottom w:val="0"/>
      <w:divBdr>
        <w:top w:val="none" w:sz="0" w:space="0" w:color="auto"/>
        <w:left w:val="none" w:sz="0" w:space="0" w:color="auto"/>
        <w:bottom w:val="none" w:sz="0" w:space="0" w:color="auto"/>
        <w:right w:val="none" w:sz="0" w:space="0" w:color="auto"/>
      </w:divBdr>
    </w:div>
    <w:div w:id="1023094168">
      <w:bodyDiv w:val="1"/>
      <w:marLeft w:val="0"/>
      <w:marRight w:val="0"/>
      <w:marTop w:val="0"/>
      <w:marBottom w:val="0"/>
      <w:divBdr>
        <w:top w:val="none" w:sz="0" w:space="0" w:color="auto"/>
        <w:left w:val="none" w:sz="0" w:space="0" w:color="auto"/>
        <w:bottom w:val="none" w:sz="0" w:space="0" w:color="auto"/>
        <w:right w:val="none" w:sz="0" w:space="0" w:color="auto"/>
      </w:divBdr>
    </w:div>
    <w:div w:id="1028526793">
      <w:bodyDiv w:val="1"/>
      <w:marLeft w:val="0"/>
      <w:marRight w:val="0"/>
      <w:marTop w:val="0"/>
      <w:marBottom w:val="0"/>
      <w:divBdr>
        <w:top w:val="none" w:sz="0" w:space="0" w:color="auto"/>
        <w:left w:val="none" w:sz="0" w:space="0" w:color="auto"/>
        <w:bottom w:val="none" w:sz="0" w:space="0" w:color="auto"/>
        <w:right w:val="none" w:sz="0" w:space="0" w:color="auto"/>
      </w:divBdr>
    </w:div>
    <w:div w:id="1073503925">
      <w:bodyDiv w:val="1"/>
      <w:marLeft w:val="0"/>
      <w:marRight w:val="0"/>
      <w:marTop w:val="0"/>
      <w:marBottom w:val="0"/>
      <w:divBdr>
        <w:top w:val="none" w:sz="0" w:space="0" w:color="auto"/>
        <w:left w:val="none" w:sz="0" w:space="0" w:color="auto"/>
        <w:bottom w:val="none" w:sz="0" w:space="0" w:color="auto"/>
        <w:right w:val="none" w:sz="0" w:space="0" w:color="auto"/>
      </w:divBdr>
    </w:div>
    <w:div w:id="1082143507">
      <w:bodyDiv w:val="1"/>
      <w:marLeft w:val="0"/>
      <w:marRight w:val="0"/>
      <w:marTop w:val="0"/>
      <w:marBottom w:val="0"/>
      <w:divBdr>
        <w:top w:val="none" w:sz="0" w:space="0" w:color="auto"/>
        <w:left w:val="none" w:sz="0" w:space="0" w:color="auto"/>
        <w:bottom w:val="none" w:sz="0" w:space="0" w:color="auto"/>
        <w:right w:val="none" w:sz="0" w:space="0" w:color="auto"/>
      </w:divBdr>
    </w:div>
    <w:div w:id="1120151645">
      <w:bodyDiv w:val="1"/>
      <w:marLeft w:val="0"/>
      <w:marRight w:val="0"/>
      <w:marTop w:val="0"/>
      <w:marBottom w:val="0"/>
      <w:divBdr>
        <w:top w:val="none" w:sz="0" w:space="0" w:color="auto"/>
        <w:left w:val="none" w:sz="0" w:space="0" w:color="auto"/>
        <w:bottom w:val="none" w:sz="0" w:space="0" w:color="auto"/>
        <w:right w:val="none" w:sz="0" w:space="0" w:color="auto"/>
      </w:divBdr>
    </w:div>
    <w:div w:id="1122843173">
      <w:bodyDiv w:val="1"/>
      <w:marLeft w:val="0"/>
      <w:marRight w:val="0"/>
      <w:marTop w:val="0"/>
      <w:marBottom w:val="0"/>
      <w:divBdr>
        <w:top w:val="none" w:sz="0" w:space="0" w:color="auto"/>
        <w:left w:val="none" w:sz="0" w:space="0" w:color="auto"/>
        <w:bottom w:val="none" w:sz="0" w:space="0" w:color="auto"/>
        <w:right w:val="none" w:sz="0" w:space="0" w:color="auto"/>
      </w:divBdr>
    </w:div>
    <w:div w:id="1153837558">
      <w:bodyDiv w:val="1"/>
      <w:marLeft w:val="0"/>
      <w:marRight w:val="0"/>
      <w:marTop w:val="0"/>
      <w:marBottom w:val="0"/>
      <w:divBdr>
        <w:top w:val="none" w:sz="0" w:space="0" w:color="auto"/>
        <w:left w:val="none" w:sz="0" w:space="0" w:color="auto"/>
        <w:bottom w:val="none" w:sz="0" w:space="0" w:color="auto"/>
        <w:right w:val="none" w:sz="0" w:space="0" w:color="auto"/>
      </w:divBdr>
    </w:div>
    <w:div w:id="1157838196">
      <w:bodyDiv w:val="1"/>
      <w:marLeft w:val="0"/>
      <w:marRight w:val="0"/>
      <w:marTop w:val="0"/>
      <w:marBottom w:val="0"/>
      <w:divBdr>
        <w:top w:val="none" w:sz="0" w:space="0" w:color="auto"/>
        <w:left w:val="none" w:sz="0" w:space="0" w:color="auto"/>
        <w:bottom w:val="none" w:sz="0" w:space="0" w:color="auto"/>
        <w:right w:val="none" w:sz="0" w:space="0" w:color="auto"/>
      </w:divBdr>
    </w:div>
    <w:div w:id="1178471292">
      <w:bodyDiv w:val="1"/>
      <w:marLeft w:val="0"/>
      <w:marRight w:val="0"/>
      <w:marTop w:val="0"/>
      <w:marBottom w:val="0"/>
      <w:divBdr>
        <w:top w:val="none" w:sz="0" w:space="0" w:color="auto"/>
        <w:left w:val="none" w:sz="0" w:space="0" w:color="auto"/>
        <w:bottom w:val="none" w:sz="0" w:space="0" w:color="auto"/>
        <w:right w:val="none" w:sz="0" w:space="0" w:color="auto"/>
      </w:divBdr>
    </w:div>
    <w:div w:id="1182236202">
      <w:bodyDiv w:val="1"/>
      <w:marLeft w:val="0"/>
      <w:marRight w:val="0"/>
      <w:marTop w:val="0"/>
      <w:marBottom w:val="0"/>
      <w:divBdr>
        <w:top w:val="none" w:sz="0" w:space="0" w:color="auto"/>
        <w:left w:val="none" w:sz="0" w:space="0" w:color="auto"/>
        <w:bottom w:val="none" w:sz="0" w:space="0" w:color="auto"/>
        <w:right w:val="none" w:sz="0" w:space="0" w:color="auto"/>
      </w:divBdr>
    </w:div>
    <w:div w:id="1205825381">
      <w:bodyDiv w:val="1"/>
      <w:marLeft w:val="0"/>
      <w:marRight w:val="0"/>
      <w:marTop w:val="0"/>
      <w:marBottom w:val="0"/>
      <w:divBdr>
        <w:top w:val="none" w:sz="0" w:space="0" w:color="auto"/>
        <w:left w:val="none" w:sz="0" w:space="0" w:color="auto"/>
        <w:bottom w:val="none" w:sz="0" w:space="0" w:color="auto"/>
        <w:right w:val="none" w:sz="0" w:space="0" w:color="auto"/>
      </w:divBdr>
    </w:div>
    <w:div w:id="1218009728">
      <w:bodyDiv w:val="1"/>
      <w:marLeft w:val="0"/>
      <w:marRight w:val="0"/>
      <w:marTop w:val="0"/>
      <w:marBottom w:val="0"/>
      <w:divBdr>
        <w:top w:val="none" w:sz="0" w:space="0" w:color="auto"/>
        <w:left w:val="none" w:sz="0" w:space="0" w:color="auto"/>
        <w:bottom w:val="none" w:sz="0" w:space="0" w:color="auto"/>
        <w:right w:val="none" w:sz="0" w:space="0" w:color="auto"/>
      </w:divBdr>
    </w:div>
    <w:div w:id="1219711242">
      <w:bodyDiv w:val="1"/>
      <w:marLeft w:val="0"/>
      <w:marRight w:val="0"/>
      <w:marTop w:val="0"/>
      <w:marBottom w:val="0"/>
      <w:divBdr>
        <w:top w:val="none" w:sz="0" w:space="0" w:color="auto"/>
        <w:left w:val="none" w:sz="0" w:space="0" w:color="auto"/>
        <w:bottom w:val="none" w:sz="0" w:space="0" w:color="auto"/>
        <w:right w:val="none" w:sz="0" w:space="0" w:color="auto"/>
      </w:divBdr>
    </w:div>
    <w:div w:id="1226793098">
      <w:bodyDiv w:val="1"/>
      <w:marLeft w:val="0"/>
      <w:marRight w:val="0"/>
      <w:marTop w:val="0"/>
      <w:marBottom w:val="0"/>
      <w:divBdr>
        <w:top w:val="none" w:sz="0" w:space="0" w:color="auto"/>
        <w:left w:val="none" w:sz="0" w:space="0" w:color="auto"/>
        <w:bottom w:val="none" w:sz="0" w:space="0" w:color="auto"/>
        <w:right w:val="none" w:sz="0" w:space="0" w:color="auto"/>
      </w:divBdr>
    </w:div>
    <w:div w:id="1272711184">
      <w:bodyDiv w:val="1"/>
      <w:marLeft w:val="0"/>
      <w:marRight w:val="0"/>
      <w:marTop w:val="0"/>
      <w:marBottom w:val="0"/>
      <w:divBdr>
        <w:top w:val="none" w:sz="0" w:space="0" w:color="auto"/>
        <w:left w:val="none" w:sz="0" w:space="0" w:color="auto"/>
        <w:bottom w:val="none" w:sz="0" w:space="0" w:color="auto"/>
        <w:right w:val="none" w:sz="0" w:space="0" w:color="auto"/>
      </w:divBdr>
    </w:div>
    <w:div w:id="1315259142">
      <w:bodyDiv w:val="1"/>
      <w:marLeft w:val="0"/>
      <w:marRight w:val="0"/>
      <w:marTop w:val="0"/>
      <w:marBottom w:val="0"/>
      <w:divBdr>
        <w:top w:val="none" w:sz="0" w:space="0" w:color="auto"/>
        <w:left w:val="none" w:sz="0" w:space="0" w:color="auto"/>
        <w:bottom w:val="none" w:sz="0" w:space="0" w:color="auto"/>
        <w:right w:val="none" w:sz="0" w:space="0" w:color="auto"/>
      </w:divBdr>
    </w:div>
    <w:div w:id="1331248715">
      <w:bodyDiv w:val="1"/>
      <w:marLeft w:val="0"/>
      <w:marRight w:val="0"/>
      <w:marTop w:val="0"/>
      <w:marBottom w:val="0"/>
      <w:divBdr>
        <w:top w:val="none" w:sz="0" w:space="0" w:color="auto"/>
        <w:left w:val="none" w:sz="0" w:space="0" w:color="auto"/>
        <w:bottom w:val="none" w:sz="0" w:space="0" w:color="auto"/>
        <w:right w:val="none" w:sz="0" w:space="0" w:color="auto"/>
      </w:divBdr>
    </w:div>
    <w:div w:id="1364094752">
      <w:bodyDiv w:val="1"/>
      <w:marLeft w:val="0"/>
      <w:marRight w:val="0"/>
      <w:marTop w:val="0"/>
      <w:marBottom w:val="0"/>
      <w:divBdr>
        <w:top w:val="none" w:sz="0" w:space="0" w:color="auto"/>
        <w:left w:val="none" w:sz="0" w:space="0" w:color="auto"/>
        <w:bottom w:val="none" w:sz="0" w:space="0" w:color="auto"/>
        <w:right w:val="none" w:sz="0" w:space="0" w:color="auto"/>
      </w:divBdr>
    </w:div>
    <w:div w:id="1373844786">
      <w:bodyDiv w:val="1"/>
      <w:marLeft w:val="0"/>
      <w:marRight w:val="0"/>
      <w:marTop w:val="0"/>
      <w:marBottom w:val="0"/>
      <w:divBdr>
        <w:top w:val="none" w:sz="0" w:space="0" w:color="auto"/>
        <w:left w:val="none" w:sz="0" w:space="0" w:color="auto"/>
        <w:bottom w:val="none" w:sz="0" w:space="0" w:color="auto"/>
        <w:right w:val="none" w:sz="0" w:space="0" w:color="auto"/>
      </w:divBdr>
    </w:div>
    <w:div w:id="1391880526">
      <w:bodyDiv w:val="1"/>
      <w:marLeft w:val="0"/>
      <w:marRight w:val="0"/>
      <w:marTop w:val="0"/>
      <w:marBottom w:val="0"/>
      <w:divBdr>
        <w:top w:val="none" w:sz="0" w:space="0" w:color="auto"/>
        <w:left w:val="none" w:sz="0" w:space="0" w:color="auto"/>
        <w:bottom w:val="none" w:sz="0" w:space="0" w:color="auto"/>
        <w:right w:val="none" w:sz="0" w:space="0" w:color="auto"/>
      </w:divBdr>
    </w:div>
    <w:div w:id="1399597581">
      <w:bodyDiv w:val="1"/>
      <w:marLeft w:val="0"/>
      <w:marRight w:val="0"/>
      <w:marTop w:val="0"/>
      <w:marBottom w:val="0"/>
      <w:divBdr>
        <w:top w:val="none" w:sz="0" w:space="0" w:color="auto"/>
        <w:left w:val="none" w:sz="0" w:space="0" w:color="auto"/>
        <w:bottom w:val="none" w:sz="0" w:space="0" w:color="auto"/>
        <w:right w:val="none" w:sz="0" w:space="0" w:color="auto"/>
      </w:divBdr>
    </w:div>
    <w:div w:id="1413234367">
      <w:bodyDiv w:val="1"/>
      <w:marLeft w:val="0"/>
      <w:marRight w:val="0"/>
      <w:marTop w:val="0"/>
      <w:marBottom w:val="0"/>
      <w:divBdr>
        <w:top w:val="none" w:sz="0" w:space="0" w:color="auto"/>
        <w:left w:val="none" w:sz="0" w:space="0" w:color="auto"/>
        <w:bottom w:val="none" w:sz="0" w:space="0" w:color="auto"/>
        <w:right w:val="none" w:sz="0" w:space="0" w:color="auto"/>
      </w:divBdr>
    </w:div>
    <w:div w:id="1426076209">
      <w:bodyDiv w:val="1"/>
      <w:marLeft w:val="0"/>
      <w:marRight w:val="0"/>
      <w:marTop w:val="0"/>
      <w:marBottom w:val="0"/>
      <w:divBdr>
        <w:top w:val="none" w:sz="0" w:space="0" w:color="auto"/>
        <w:left w:val="none" w:sz="0" w:space="0" w:color="auto"/>
        <w:bottom w:val="none" w:sz="0" w:space="0" w:color="auto"/>
        <w:right w:val="none" w:sz="0" w:space="0" w:color="auto"/>
      </w:divBdr>
    </w:div>
    <w:div w:id="1446920837">
      <w:bodyDiv w:val="1"/>
      <w:marLeft w:val="0"/>
      <w:marRight w:val="0"/>
      <w:marTop w:val="0"/>
      <w:marBottom w:val="0"/>
      <w:divBdr>
        <w:top w:val="none" w:sz="0" w:space="0" w:color="auto"/>
        <w:left w:val="none" w:sz="0" w:space="0" w:color="auto"/>
        <w:bottom w:val="none" w:sz="0" w:space="0" w:color="auto"/>
        <w:right w:val="none" w:sz="0" w:space="0" w:color="auto"/>
      </w:divBdr>
    </w:div>
    <w:div w:id="1454979125">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63883480">
      <w:bodyDiv w:val="1"/>
      <w:marLeft w:val="0"/>
      <w:marRight w:val="0"/>
      <w:marTop w:val="0"/>
      <w:marBottom w:val="0"/>
      <w:divBdr>
        <w:top w:val="none" w:sz="0" w:space="0" w:color="auto"/>
        <w:left w:val="none" w:sz="0" w:space="0" w:color="auto"/>
        <w:bottom w:val="none" w:sz="0" w:space="0" w:color="auto"/>
        <w:right w:val="none" w:sz="0" w:space="0" w:color="auto"/>
      </w:divBdr>
    </w:div>
    <w:div w:id="1469322380">
      <w:bodyDiv w:val="1"/>
      <w:marLeft w:val="0"/>
      <w:marRight w:val="0"/>
      <w:marTop w:val="0"/>
      <w:marBottom w:val="0"/>
      <w:divBdr>
        <w:top w:val="none" w:sz="0" w:space="0" w:color="auto"/>
        <w:left w:val="none" w:sz="0" w:space="0" w:color="auto"/>
        <w:bottom w:val="none" w:sz="0" w:space="0" w:color="auto"/>
        <w:right w:val="none" w:sz="0" w:space="0" w:color="auto"/>
      </w:divBdr>
    </w:div>
    <w:div w:id="1470242707">
      <w:bodyDiv w:val="1"/>
      <w:marLeft w:val="0"/>
      <w:marRight w:val="0"/>
      <w:marTop w:val="0"/>
      <w:marBottom w:val="0"/>
      <w:divBdr>
        <w:top w:val="none" w:sz="0" w:space="0" w:color="auto"/>
        <w:left w:val="none" w:sz="0" w:space="0" w:color="auto"/>
        <w:bottom w:val="none" w:sz="0" w:space="0" w:color="auto"/>
        <w:right w:val="none" w:sz="0" w:space="0" w:color="auto"/>
      </w:divBdr>
    </w:div>
    <w:div w:id="1476873569">
      <w:bodyDiv w:val="1"/>
      <w:marLeft w:val="0"/>
      <w:marRight w:val="0"/>
      <w:marTop w:val="0"/>
      <w:marBottom w:val="0"/>
      <w:divBdr>
        <w:top w:val="none" w:sz="0" w:space="0" w:color="auto"/>
        <w:left w:val="none" w:sz="0" w:space="0" w:color="auto"/>
        <w:bottom w:val="none" w:sz="0" w:space="0" w:color="auto"/>
        <w:right w:val="none" w:sz="0" w:space="0" w:color="auto"/>
      </w:divBdr>
    </w:div>
    <w:div w:id="1479569121">
      <w:bodyDiv w:val="1"/>
      <w:marLeft w:val="0"/>
      <w:marRight w:val="0"/>
      <w:marTop w:val="0"/>
      <w:marBottom w:val="0"/>
      <w:divBdr>
        <w:top w:val="none" w:sz="0" w:space="0" w:color="auto"/>
        <w:left w:val="none" w:sz="0" w:space="0" w:color="auto"/>
        <w:bottom w:val="none" w:sz="0" w:space="0" w:color="auto"/>
        <w:right w:val="none" w:sz="0" w:space="0" w:color="auto"/>
      </w:divBdr>
    </w:div>
    <w:div w:id="1483546303">
      <w:bodyDiv w:val="1"/>
      <w:marLeft w:val="0"/>
      <w:marRight w:val="0"/>
      <w:marTop w:val="0"/>
      <w:marBottom w:val="0"/>
      <w:divBdr>
        <w:top w:val="none" w:sz="0" w:space="0" w:color="auto"/>
        <w:left w:val="none" w:sz="0" w:space="0" w:color="auto"/>
        <w:bottom w:val="none" w:sz="0" w:space="0" w:color="auto"/>
        <w:right w:val="none" w:sz="0" w:space="0" w:color="auto"/>
      </w:divBdr>
    </w:div>
    <w:div w:id="1495880852">
      <w:bodyDiv w:val="1"/>
      <w:marLeft w:val="0"/>
      <w:marRight w:val="0"/>
      <w:marTop w:val="0"/>
      <w:marBottom w:val="0"/>
      <w:divBdr>
        <w:top w:val="none" w:sz="0" w:space="0" w:color="auto"/>
        <w:left w:val="none" w:sz="0" w:space="0" w:color="auto"/>
        <w:bottom w:val="none" w:sz="0" w:space="0" w:color="auto"/>
        <w:right w:val="none" w:sz="0" w:space="0" w:color="auto"/>
      </w:divBdr>
    </w:div>
    <w:div w:id="1517377467">
      <w:bodyDiv w:val="1"/>
      <w:marLeft w:val="0"/>
      <w:marRight w:val="0"/>
      <w:marTop w:val="0"/>
      <w:marBottom w:val="0"/>
      <w:divBdr>
        <w:top w:val="none" w:sz="0" w:space="0" w:color="auto"/>
        <w:left w:val="none" w:sz="0" w:space="0" w:color="auto"/>
        <w:bottom w:val="none" w:sz="0" w:space="0" w:color="auto"/>
        <w:right w:val="none" w:sz="0" w:space="0" w:color="auto"/>
      </w:divBdr>
    </w:div>
    <w:div w:id="1526553743">
      <w:bodyDiv w:val="1"/>
      <w:marLeft w:val="0"/>
      <w:marRight w:val="0"/>
      <w:marTop w:val="0"/>
      <w:marBottom w:val="0"/>
      <w:divBdr>
        <w:top w:val="none" w:sz="0" w:space="0" w:color="auto"/>
        <w:left w:val="none" w:sz="0" w:space="0" w:color="auto"/>
        <w:bottom w:val="none" w:sz="0" w:space="0" w:color="auto"/>
        <w:right w:val="none" w:sz="0" w:space="0" w:color="auto"/>
      </w:divBdr>
    </w:div>
    <w:div w:id="1567229987">
      <w:bodyDiv w:val="1"/>
      <w:marLeft w:val="0"/>
      <w:marRight w:val="0"/>
      <w:marTop w:val="0"/>
      <w:marBottom w:val="0"/>
      <w:divBdr>
        <w:top w:val="none" w:sz="0" w:space="0" w:color="auto"/>
        <w:left w:val="none" w:sz="0" w:space="0" w:color="auto"/>
        <w:bottom w:val="none" w:sz="0" w:space="0" w:color="auto"/>
        <w:right w:val="none" w:sz="0" w:space="0" w:color="auto"/>
      </w:divBdr>
    </w:div>
    <w:div w:id="1568568656">
      <w:bodyDiv w:val="1"/>
      <w:marLeft w:val="0"/>
      <w:marRight w:val="0"/>
      <w:marTop w:val="0"/>
      <w:marBottom w:val="0"/>
      <w:divBdr>
        <w:top w:val="none" w:sz="0" w:space="0" w:color="auto"/>
        <w:left w:val="none" w:sz="0" w:space="0" w:color="auto"/>
        <w:bottom w:val="none" w:sz="0" w:space="0" w:color="auto"/>
        <w:right w:val="none" w:sz="0" w:space="0" w:color="auto"/>
      </w:divBdr>
    </w:div>
    <w:div w:id="1576235112">
      <w:bodyDiv w:val="1"/>
      <w:marLeft w:val="0"/>
      <w:marRight w:val="0"/>
      <w:marTop w:val="0"/>
      <w:marBottom w:val="0"/>
      <w:divBdr>
        <w:top w:val="none" w:sz="0" w:space="0" w:color="auto"/>
        <w:left w:val="none" w:sz="0" w:space="0" w:color="auto"/>
        <w:bottom w:val="none" w:sz="0" w:space="0" w:color="auto"/>
        <w:right w:val="none" w:sz="0" w:space="0" w:color="auto"/>
      </w:divBdr>
    </w:div>
    <w:div w:id="1577863448">
      <w:bodyDiv w:val="1"/>
      <w:marLeft w:val="0"/>
      <w:marRight w:val="0"/>
      <w:marTop w:val="0"/>
      <w:marBottom w:val="0"/>
      <w:divBdr>
        <w:top w:val="none" w:sz="0" w:space="0" w:color="auto"/>
        <w:left w:val="none" w:sz="0" w:space="0" w:color="auto"/>
        <w:bottom w:val="none" w:sz="0" w:space="0" w:color="auto"/>
        <w:right w:val="none" w:sz="0" w:space="0" w:color="auto"/>
      </w:divBdr>
    </w:div>
    <w:div w:id="1644845250">
      <w:bodyDiv w:val="1"/>
      <w:marLeft w:val="0"/>
      <w:marRight w:val="0"/>
      <w:marTop w:val="0"/>
      <w:marBottom w:val="0"/>
      <w:divBdr>
        <w:top w:val="none" w:sz="0" w:space="0" w:color="auto"/>
        <w:left w:val="none" w:sz="0" w:space="0" w:color="auto"/>
        <w:bottom w:val="none" w:sz="0" w:space="0" w:color="auto"/>
        <w:right w:val="none" w:sz="0" w:space="0" w:color="auto"/>
      </w:divBdr>
    </w:div>
    <w:div w:id="1658799445">
      <w:bodyDiv w:val="1"/>
      <w:marLeft w:val="0"/>
      <w:marRight w:val="0"/>
      <w:marTop w:val="0"/>
      <w:marBottom w:val="0"/>
      <w:divBdr>
        <w:top w:val="none" w:sz="0" w:space="0" w:color="auto"/>
        <w:left w:val="none" w:sz="0" w:space="0" w:color="auto"/>
        <w:bottom w:val="none" w:sz="0" w:space="0" w:color="auto"/>
        <w:right w:val="none" w:sz="0" w:space="0" w:color="auto"/>
      </w:divBdr>
    </w:div>
    <w:div w:id="1660961156">
      <w:bodyDiv w:val="1"/>
      <w:marLeft w:val="0"/>
      <w:marRight w:val="0"/>
      <w:marTop w:val="0"/>
      <w:marBottom w:val="0"/>
      <w:divBdr>
        <w:top w:val="none" w:sz="0" w:space="0" w:color="auto"/>
        <w:left w:val="none" w:sz="0" w:space="0" w:color="auto"/>
        <w:bottom w:val="none" w:sz="0" w:space="0" w:color="auto"/>
        <w:right w:val="none" w:sz="0" w:space="0" w:color="auto"/>
      </w:divBdr>
    </w:div>
    <w:div w:id="1663511124">
      <w:bodyDiv w:val="1"/>
      <w:marLeft w:val="0"/>
      <w:marRight w:val="0"/>
      <w:marTop w:val="0"/>
      <w:marBottom w:val="0"/>
      <w:divBdr>
        <w:top w:val="none" w:sz="0" w:space="0" w:color="auto"/>
        <w:left w:val="none" w:sz="0" w:space="0" w:color="auto"/>
        <w:bottom w:val="none" w:sz="0" w:space="0" w:color="auto"/>
        <w:right w:val="none" w:sz="0" w:space="0" w:color="auto"/>
      </w:divBdr>
    </w:div>
    <w:div w:id="1684431796">
      <w:bodyDiv w:val="1"/>
      <w:marLeft w:val="0"/>
      <w:marRight w:val="0"/>
      <w:marTop w:val="0"/>
      <w:marBottom w:val="0"/>
      <w:divBdr>
        <w:top w:val="none" w:sz="0" w:space="0" w:color="auto"/>
        <w:left w:val="none" w:sz="0" w:space="0" w:color="auto"/>
        <w:bottom w:val="none" w:sz="0" w:space="0" w:color="auto"/>
        <w:right w:val="none" w:sz="0" w:space="0" w:color="auto"/>
      </w:divBdr>
    </w:div>
    <w:div w:id="1694529097">
      <w:bodyDiv w:val="1"/>
      <w:marLeft w:val="0"/>
      <w:marRight w:val="0"/>
      <w:marTop w:val="0"/>
      <w:marBottom w:val="0"/>
      <w:divBdr>
        <w:top w:val="none" w:sz="0" w:space="0" w:color="auto"/>
        <w:left w:val="none" w:sz="0" w:space="0" w:color="auto"/>
        <w:bottom w:val="none" w:sz="0" w:space="0" w:color="auto"/>
        <w:right w:val="none" w:sz="0" w:space="0" w:color="auto"/>
      </w:divBdr>
    </w:div>
    <w:div w:id="1712606710">
      <w:bodyDiv w:val="1"/>
      <w:marLeft w:val="0"/>
      <w:marRight w:val="0"/>
      <w:marTop w:val="0"/>
      <w:marBottom w:val="0"/>
      <w:divBdr>
        <w:top w:val="none" w:sz="0" w:space="0" w:color="auto"/>
        <w:left w:val="none" w:sz="0" w:space="0" w:color="auto"/>
        <w:bottom w:val="none" w:sz="0" w:space="0" w:color="auto"/>
        <w:right w:val="none" w:sz="0" w:space="0" w:color="auto"/>
      </w:divBdr>
    </w:div>
    <w:div w:id="1713190587">
      <w:bodyDiv w:val="1"/>
      <w:marLeft w:val="0"/>
      <w:marRight w:val="0"/>
      <w:marTop w:val="0"/>
      <w:marBottom w:val="0"/>
      <w:divBdr>
        <w:top w:val="none" w:sz="0" w:space="0" w:color="auto"/>
        <w:left w:val="none" w:sz="0" w:space="0" w:color="auto"/>
        <w:bottom w:val="none" w:sz="0" w:space="0" w:color="auto"/>
        <w:right w:val="none" w:sz="0" w:space="0" w:color="auto"/>
      </w:divBdr>
    </w:div>
    <w:div w:id="1727534376">
      <w:bodyDiv w:val="1"/>
      <w:marLeft w:val="0"/>
      <w:marRight w:val="0"/>
      <w:marTop w:val="0"/>
      <w:marBottom w:val="0"/>
      <w:divBdr>
        <w:top w:val="none" w:sz="0" w:space="0" w:color="auto"/>
        <w:left w:val="none" w:sz="0" w:space="0" w:color="auto"/>
        <w:bottom w:val="none" w:sz="0" w:space="0" w:color="auto"/>
        <w:right w:val="none" w:sz="0" w:space="0" w:color="auto"/>
      </w:divBdr>
    </w:div>
    <w:div w:id="1786659187">
      <w:bodyDiv w:val="1"/>
      <w:marLeft w:val="0"/>
      <w:marRight w:val="0"/>
      <w:marTop w:val="0"/>
      <w:marBottom w:val="0"/>
      <w:divBdr>
        <w:top w:val="none" w:sz="0" w:space="0" w:color="auto"/>
        <w:left w:val="none" w:sz="0" w:space="0" w:color="auto"/>
        <w:bottom w:val="none" w:sz="0" w:space="0" w:color="auto"/>
        <w:right w:val="none" w:sz="0" w:space="0" w:color="auto"/>
      </w:divBdr>
    </w:div>
    <w:div w:id="1801996294">
      <w:bodyDiv w:val="1"/>
      <w:marLeft w:val="0"/>
      <w:marRight w:val="0"/>
      <w:marTop w:val="0"/>
      <w:marBottom w:val="0"/>
      <w:divBdr>
        <w:top w:val="none" w:sz="0" w:space="0" w:color="auto"/>
        <w:left w:val="none" w:sz="0" w:space="0" w:color="auto"/>
        <w:bottom w:val="none" w:sz="0" w:space="0" w:color="auto"/>
        <w:right w:val="none" w:sz="0" w:space="0" w:color="auto"/>
      </w:divBdr>
    </w:div>
    <w:div w:id="1803842257">
      <w:bodyDiv w:val="1"/>
      <w:marLeft w:val="0"/>
      <w:marRight w:val="0"/>
      <w:marTop w:val="0"/>
      <w:marBottom w:val="0"/>
      <w:divBdr>
        <w:top w:val="none" w:sz="0" w:space="0" w:color="auto"/>
        <w:left w:val="none" w:sz="0" w:space="0" w:color="auto"/>
        <w:bottom w:val="none" w:sz="0" w:space="0" w:color="auto"/>
        <w:right w:val="none" w:sz="0" w:space="0" w:color="auto"/>
      </w:divBdr>
    </w:div>
    <w:div w:id="1869445606">
      <w:bodyDiv w:val="1"/>
      <w:marLeft w:val="0"/>
      <w:marRight w:val="0"/>
      <w:marTop w:val="0"/>
      <w:marBottom w:val="0"/>
      <w:divBdr>
        <w:top w:val="none" w:sz="0" w:space="0" w:color="auto"/>
        <w:left w:val="none" w:sz="0" w:space="0" w:color="auto"/>
        <w:bottom w:val="none" w:sz="0" w:space="0" w:color="auto"/>
        <w:right w:val="none" w:sz="0" w:space="0" w:color="auto"/>
      </w:divBdr>
    </w:div>
    <w:div w:id="1876850992">
      <w:bodyDiv w:val="1"/>
      <w:marLeft w:val="0"/>
      <w:marRight w:val="0"/>
      <w:marTop w:val="0"/>
      <w:marBottom w:val="0"/>
      <w:divBdr>
        <w:top w:val="none" w:sz="0" w:space="0" w:color="auto"/>
        <w:left w:val="none" w:sz="0" w:space="0" w:color="auto"/>
        <w:bottom w:val="none" w:sz="0" w:space="0" w:color="auto"/>
        <w:right w:val="none" w:sz="0" w:space="0" w:color="auto"/>
      </w:divBdr>
    </w:div>
    <w:div w:id="1888251463">
      <w:bodyDiv w:val="1"/>
      <w:marLeft w:val="0"/>
      <w:marRight w:val="0"/>
      <w:marTop w:val="0"/>
      <w:marBottom w:val="0"/>
      <w:divBdr>
        <w:top w:val="none" w:sz="0" w:space="0" w:color="auto"/>
        <w:left w:val="none" w:sz="0" w:space="0" w:color="auto"/>
        <w:bottom w:val="none" w:sz="0" w:space="0" w:color="auto"/>
        <w:right w:val="none" w:sz="0" w:space="0" w:color="auto"/>
      </w:divBdr>
    </w:div>
    <w:div w:id="1897466431">
      <w:bodyDiv w:val="1"/>
      <w:marLeft w:val="0"/>
      <w:marRight w:val="0"/>
      <w:marTop w:val="0"/>
      <w:marBottom w:val="0"/>
      <w:divBdr>
        <w:top w:val="none" w:sz="0" w:space="0" w:color="auto"/>
        <w:left w:val="none" w:sz="0" w:space="0" w:color="auto"/>
        <w:bottom w:val="none" w:sz="0" w:space="0" w:color="auto"/>
        <w:right w:val="none" w:sz="0" w:space="0" w:color="auto"/>
      </w:divBdr>
    </w:div>
    <w:div w:id="1918860802">
      <w:bodyDiv w:val="1"/>
      <w:marLeft w:val="0"/>
      <w:marRight w:val="0"/>
      <w:marTop w:val="0"/>
      <w:marBottom w:val="0"/>
      <w:divBdr>
        <w:top w:val="none" w:sz="0" w:space="0" w:color="auto"/>
        <w:left w:val="none" w:sz="0" w:space="0" w:color="auto"/>
        <w:bottom w:val="none" w:sz="0" w:space="0" w:color="auto"/>
        <w:right w:val="none" w:sz="0" w:space="0" w:color="auto"/>
      </w:divBdr>
    </w:div>
    <w:div w:id="1945918512">
      <w:bodyDiv w:val="1"/>
      <w:marLeft w:val="0"/>
      <w:marRight w:val="0"/>
      <w:marTop w:val="0"/>
      <w:marBottom w:val="0"/>
      <w:divBdr>
        <w:top w:val="none" w:sz="0" w:space="0" w:color="auto"/>
        <w:left w:val="none" w:sz="0" w:space="0" w:color="auto"/>
        <w:bottom w:val="none" w:sz="0" w:space="0" w:color="auto"/>
        <w:right w:val="none" w:sz="0" w:space="0" w:color="auto"/>
      </w:divBdr>
    </w:div>
    <w:div w:id="1961952184">
      <w:bodyDiv w:val="1"/>
      <w:marLeft w:val="0"/>
      <w:marRight w:val="0"/>
      <w:marTop w:val="0"/>
      <w:marBottom w:val="0"/>
      <w:divBdr>
        <w:top w:val="none" w:sz="0" w:space="0" w:color="auto"/>
        <w:left w:val="none" w:sz="0" w:space="0" w:color="auto"/>
        <w:bottom w:val="none" w:sz="0" w:space="0" w:color="auto"/>
        <w:right w:val="none" w:sz="0" w:space="0" w:color="auto"/>
      </w:divBdr>
    </w:div>
    <w:div w:id="1968394140">
      <w:bodyDiv w:val="1"/>
      <w:marLeft w:val="0"/>
      <w:marRight w:val="0"/>
      <w:marTop w:val="0"/>
      <w:marBottom w:val="0"/>
      <w:divBdr>
        <w:top w:val="none" w:sz="0" w:space="0" w:color="auto"/>
        <w:left w:val="none" w:sz="0" w:space="0" w:color="auto"/>
        <w:bottom w:val="none" w:sz="0" w:space="0" w:color="auto"/>
        <w:right w:val="none" w:sz="0" w:space="0" w:color="auto"/>
      </w:divBdr>
    </w:div>
    <w:div w:id="1977418162">
      <w:bodyDiv w:val="1"/>
      <w:marLeft w:val="0"/>
      <w:marRight w:val="0"/>
      <w:marTop w:val="0"/>
      <w:marBottom w:val="0"/>
      <w:divBdr>
        <w:top w:val="none" w:sz="0" w:space="0" w:color="auto"/>
        <w:left w:val="none" w:sz="0" w:space="0" w:color="auto"/>
        <w:bottom w:val="none" w:sz="0" w:space="0" w:color="auto"/>
        <w:right w:val="none" w:sz="0" w:space="0" w:color="auto"/>
      </w:divBdr>
    </w:div>
    <w:div w:id="1996228240">
      <w:bodyDiv w:val="1"/>
      <w:marLeft w:val="0"/>
      <w:marRight w:val="0"/>
      <w:marTop w:val="0"/>
      <w:marBottom w:val="0"/>
      <w:divBdr>
        <w:top w:val="none" w:sz="0" w:space="0" w:color="auto"/>
        <w:left w:val="none" w:sz="0" w:space="0" w:color="auto"/>
        <w:bottom w:val="none" w:sz="0" w:space="0" w:color="auto"/>
        <w:right w:val="none" w:sz="0" w:space="0" w:color="auto"/>
      </w:divBdr>
    </w:div>
    <w:div w:id="2013606109">
      <w:bodyDiv w:val="1"/>
      <w:marLeft w:val="0"/>
      <w:marRight w:val="0"/>
      <w:marTop w:val="0"/>
      <w:marBottom w:val="0"/>
      <w:divBdr>
        <w:top w:val="none" w:sz="0" w:space="0" w:color="auto"/>
        <w:left w:val="none" w:sz="0" w:space="0" w:color="auto"/>
        <w:bottom w:val="none" w:sz="0" w:space="0" w:color="auto"/>
        <w:right w:val="none" w:sz="0" w:space="0" w:color="auto"/>
      </w:divBdr>
    </w:div>
    <w:div w:id="2014646655">
      <w:bodyDiv w:val="1"/>
      <w:marLeft w:val="0"/>
      <w:marRight w:val="0"/>
      <w:marTop w:val="0"/>
      <w:marBottom w:val="0"/>
      <w:divBdr>
        <w:top w:val="none" w:sz="0" w:space="0" w:color="auto"/>
        <w:left w:val="none" w:sz="0" w:space="0" w:color="auto"/>
        <w:bottom w:val="none" w:sz="0" w:space="0" w:color="auto"/>
        <w:right w:val="none" w:sz="0" w:space="0" w:color="auto"/>
      </w:divBdr>
    </w:div>
    <w:div w:id="2036543146">
      <w:bodyDiv w:val="1"/>
      <w:marLeft w:val="0"/>
      <w:marRight w:val="0"/>
      <w:marTop w:val="0"/>
      <w:marBottom w:val="0"/>
      <w:divBdr>
        <w:top w:val="none" w:sz="0" w:space="0" w:color="auto"/>
        <w:left w:val="none" w:sz="0" w:space="0" w:color="auto"/>
        <w:bottom w:val="none" w:sz="0" w:space="0" w:color="auto"/>
        <w:right w:val="none" w:sz="0" w:space="0" w:color="auto"/>
      </w:divBdr>
    </w:div>
    <w:div w:id="2064786370">
      <w:bodyDiv w:val="1"/>
      <w:marLeft w:val="0"/>
      <w:marRight w:val="0"/>
      <w:marTop w:val="0"/>
      <w:marBottom w:val="0"/>
      <w:divBdr>
        <w:top w:val="none" w:sz="0" w:space="0" w:color="auto"/>
        <w:left w:val="none" w:sz="0" w:space="0" w:color="auto"/>
        <w:bottom w:val="none" w:sz="0" w:space="0" w:color="auto"/>
        <w:right w:val="none" w:sz="0" w:space="0" w:color="auto"/>
      </w:divBdr>
    </w:div>
    <w:div w:id="2065106105">
      <w:bodyDiv w:val="1"/>
      <w:marLeft w:val="0"/>
      <w:marRight w:val="0"/>
      <w:marTop w:val="0"/>
      <w:marBottom w:val="0"/>
      <w:divBdr>
        <w:top w:val="none" w:sz="0" w:space="0" w:color="auto"/>
        <w:left w:val="none" w:sz="0" w:space="0" w:color="auto"/>
        <w:bottom w:val="none" w:sz="0" w:space="0" w:color="auto"/>
        <w:right w:val="none" w:sz="0" w:space="0" w:color="auto"/>
      </w:divBdr>
    </w:div>
    <w:div w:id="2097940036">
      <w:bodyDiv w:val="1"/>
      <w:marLeft w:val="0"/>
      <w:marRight w:val="0"/>
      <w:marTop w:val="0"/>
      <w:marBottom w:val="0"/>
      <w:divBdr>
        <w:top w:val="none" w:sz="0" w:space="0" w:color="auto"/>
        <w:left w:val="none" w:sz="0" w:space="0" w:color="auto"/>
        <w:bottom w:val="none" w:sz="0" w:space="0" w:color="auto"/>
        <w:right w:val="none" w:sz="0" w:space="0" w:color="auto"/>
      </w:divBdr>
    </w:div>
    <w:div w:id="2100906041">
      <w:bodyDiv w:val="1"/>
      <w:marLeft w:val="0"/>
      <w:marRight w:val="0"/>
      <w:marTop w:val="0"/>
      <w:marBottom w:val="0"/>
      <w:divBdr>
        <w:top w:val="none" w:sz="0" w:space="0" w:color="auto"/>
        <w:left w:val="none" w:sz="0" w:space="0" w:color="auto"/>
        <w:bottom w:val="none" w:sz="0" w:space="0" w:color="auto"/>
        <w:right w:val="none" w:sz="0" w:space="0" w:color="auto"/>
      </w:divBdr>
    </w:div>
    <w:div w:id="2103868889">
      <w:bodyDiv w:val="1"/>
      <w:marLeft w:val="0"/>
      <w:marRight w:val="0"/>
      <w:marTop w:val="0"/>
      <w:marBottom w:val="0"/>
      <w:divBdr>
        <w:top w:val="none" w:sz="0" w:space="0" w:color="auto"/>
        <w:left w:val="none" w:sz="0" w:space="0" w:color="auto"/>
        <w:bottom w:val="none" w:sz="0" w:space="0" w:color="auto"/>
        <w:right w:val="none" w:sz="0" w:space="0" w:color="auto"/>
      </w:divBdr>
    </w:div>
    <w:div w:id="2119374402">
      <w:bodyDiv w:val="1"/>
      <w:marLeft w:val="0"/>
      <w:marRight w:val="0"/>
      <w:marTop w:val="0"/>
      <w:marBottom w:val="0"/>
      <w:divBdr>
        <w:top w:val="none" w:sz="0" w:space="0" w:color="auto"/>
        <w:left w:val="none" w:sz="0" w:space="0" w:color="auto"/>
        <w:bottom w:val="none" w:sz="0" w:space="0" w:color="auto"/>
        <w:right w:val="none" w:sz="0" w:space="0" w:color="auto"/>
      </w:divBdr>
    </w:div>
    <w:div w:id="2124226054">
      <w:bodyDiv w:val="1"/>
      <w:marLeft w:val="0"/>
      <w:marRight w:val="0"/>
      <w:marTop w:val="0"/>
      <w:marBottom w:val="0"/>
      <w:divBdr>
        <w:top w:val="none" w:sz="0" w:space="0" w:color="auto"/>
        <w:left w:val="none" w:sz="0" w:space="0" w:color="auto"/>
        <w:bottom w:val="none" w:sz="0" w:space="0" w:color="auto"/>
        <w:right w:val="none" w:sz="0" w:space="0" w:color="auto"/>
      </w:divBdr>
    </w:div>
    <w:div w:id="213097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epoglava@lepoglava.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LEPOGLAVA-STREAM/strea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poglava@lepoglava.hr" TargetMode="External"/><Relationship Id="rId5" Type="http://schemas.openxmlformats.org/officeDocument/2006/relationships/webSettings" Target="webSettings.xml"/><Relationship Id="rId15" Type="http://schemas.openxmlformats.org/officeDocument/2006/relationships/hyperlink" Target="mailto:lepoglava@lepoglava.hr" TargetMode="External"/><Relationship Id="rId10" Type="http://schemas.openxmlformats.org/officeDocument/2006/relationships/hyperlink" Target="mailto:lepoglava@lepoglav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racun.hr/isplate-lista.php?kid=37n"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58594-FCFA-493E-8712-A9F35AEB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20</Pages>
  <Words>10811</Words>
  <Characters>61627</Characters>
  <Application>Microsoft Office Word</Application>
  <DocSecurity>0</DocSecurity>
  <Lines>513</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72294</CharactersWithSpaces>
  <SharedDoc>false</SharedDoc>
  <HLinks>
    <vt:vector size="30" baseType="variant">
      <vt:variant>
        <vt:i4>196629</vt:i4>
      </vt:variant>
      <vt:variant>
        <vt:i4>240</vt:i4>
      </vt:variant>
      <vt:variant>
        <vt:i4>0</vt:i4>
      </vt:variant>
      <vt:variant>
        <vt:i4>5</vt:i4>
      </vt:variant>
      <vt:variant>
        <vt:lpwstr>http://www.ivkom.hr/</vt:lpwstr>
      </vt:variant>
      <vt:variant>
        <vt:lpwstr/>
      </vt:variant>
      <vt:variant>
        <vt:i4>1507356</vt:i4>
      </vt:variant>
      <vt:variant>
        <vt:i4>237</vt:i4>
      </vt:variant>
      <vt:variant>
        <vt:i4>0</vt:i4>
      </vt:variant>
      <vt:variant>
        <vt:i4>5</vt:i4>
      </vt:variant>
      <vt:variant>
        <vt:lpwstr>http://www.lepoglava.hr/</vt:lpwstr>
      </vt:variant>
      <vt:variant>
        <vt:lpwstr/>
      </vt:variant>
      <vt:variant>
        <vt:i4>1507356</vt:i4>
      </vt:variant>
      <vt:variant>
        <vt:i4>234</vt:i4>
      </vt:variant>
      <vt:variant>
        <vt:i4>0</vt:i4>
      </vt:variant>
      <vt:variant>
        <vt:i4>5</vt:i4>
      </vt:variant>
      <vt:variant>
        <vt:lpwstr>http://www.lepoglava.hr/</vt:lpwstr>
      </vt:variant>
      <vt:variant>
        <vt:lpwstr/>
      </vt:variant>
      <vt:variant>
        <vt:i4>1507356</vt:i4>
      </vt:variant>
      <vt:variant>
        <vt:i4>0</vt:i4>
      </vt:variant>
      <vt:variant>
        <vt:i4>0</vt:i4>
      </vt:variant>
      <vt:variant>
        <vt:i4>5</vt:i4>
      </vt:variant>
      <vt:variant>
        <vt:lpwstr>http://www.lepoglava.hr/</vt:lpwstr>
      </vt:variant>
      <vt:variant>
        <vt:lpwstr/>
      </vt:variant>
      <vt:variant>
        <vt:i4>655396</vt:i4>
      </vt:variant>
      <vt:variant>
        <vt:i4>0</vt:i4>
      </vt:variant>
      <vt:variant>
        <vt:i4>0</vt:i4>
      </vt:variant>
      <vt:variant>
        <vt:i4>5</vt:i4>
      </vt:variant>
      <vt:variant>
        <vt:lpwstr>mailto:lepoglava@lepoglava.hr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cp:lastModifiedBy>Marija Horvat</cp:lastModifiedBy>
  <cp:revision>50</cp:revision>
  <cp:lastPrinted>2025-09-05T07:52:00Z</cp:lastPrinted>
  <dcterms:created xsi:type="dcterms:W3CDTF">2025-09-03T11:12:00Z</dcterms:created>
  <dcterms:modified xsi:type="dcterms:W3CDTF">2025-09-17T10:22:00Z</dcterms:modified>
</cp:coreProperties>
</file>