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E4F97" w14:textId="77777777" w:rsidR="009E6003" w:rsidRPr="005D4205" w:rsidRDefault="009E6003" w:rsidP="009E6003">
      <w:pPr>
        <w:spacing w:after="0" w:line="240" w:lineRule="auto"/>
        <w:jc w:val="right"/>
        <w:rPr>
          <w:rFonts w:ascii="Times New Roman" w:eastAsia="DengXian" w:hAnsi="Times New Roman" w:cs="Times New Roman"/>
          <w:b/>
          <w:lang w:eastAsia="zh-CN"/>
        </w:rPr>
      </w:pPr>
      <w:r w:rsidRPr="005D4205">
        <w:rPr>
          <w:rFonts w:ascii="Times New Roman" w:eastAsia="DengXian" w:hAnsi="Times New Roman" w:cs="Times New Roman"/>
          <w:b/>
          <w:lang w:eastAsia="zh-CN"/>
        </w:rPr>
        <w:t>PRILOG 3. Ogledni primjerak Izjave o nekažnjavanju</w:t>
      </w:r>
    </w:p>
    <w:p w14:paraId="46602048" w14:textId="77777777" w:rsidR="009E6003" w:rsidRPr="005D4205" w:rsidRDefault="009E6003" w:rsidP="009E6003">
      <w:pPr>
        <w:spacing w:after="0" w:line="240" w:lineRule="auto"/>
        <w:jc w:val="right"/>
        <w:rPr>
          <w:rFonts w:ascii="Times New Roman" w:eastAsia="DengXian" w:hAnsi="Times New Roman" w:cs="Times New Roman"/>
          <w:b/>
          <w:lang w:eastAsia="zh-CN"/>
        </w:rPr>
      </w:pPr>
    </w:p>
    <w:p w14:paraId="70C34E7C" w14:textId="77777777" w:rsidR="009E6003" w:rsidRPr="005D4205" w:rsidRDefault="009E6003" w:rsidP="009E6003">
      <w:pPr>
        <w:spacing w:after="0" w:line="240" w:lineRule="auto"/>
        <w:jc w:val="both"/>
        <w:rPr>
          <w:rFonts w:ascii="Times New Roman" w:eastAsia="DengXian" w:hAnsi="Times New Roman" w:cs="Times New Roman"/>
          <w:lang w:eastAsia="zh-CN"/>
        </w:rPr>
      </w:pPr>
    </w:p>
    <w:p w14:paraId="0FA6CD35" w14:textId="77777777" w:rsidR="009E6003" w:rsidRPr="005D4205" w:rsidRDefault="009E6003" w:rsidP="009E6003">
      <w:pPr>
        <w:spacing w:after="0" w:line="240" w:lineRule="auto"/>
        <w:jc w:val="both"/>
        <w:rPr>
          <w:rFonts w:ascii="Times New Roman" w:eastAsia="DengXian" w:hAnsi="Times New Roman" w:cs="Times New Roman"/>
          <w:lang w:eastAsia="zh-CN"/>
        </w:rPr>
      </w:pPr>
      <w:r w:rsidRPr="005D4205">
        <w:rPr>
          <w:rFonts w:ascii="Times New Roman" w:eastAsia="DengXian" w:hAnsi="Times New Roman" w:cs="Times New Roman"/>
          <w:lang w:eastAsia="zh-CN"/>
        </w:rPr>
        <w:t>Temeljem članka 251. stavka 1. točka 1. i članka 265. stavka 2. Zakona o javnoj nabavi (Narodne novine, br. 120/2016</w:t>
      </w:r>
      <w:r>
        <w:rPr>
          <w:rFonts w:ascii="Times New Roman" w:eastAsia="DengXian" w:hAnsi="Times New Roman" w:cs="Times New Roman"/>
          <w:lang w:eastAsia="zh-CN"/>
        </w:rPr>
        <w:t xml:space="preserve"> i 114/2022</w:t>
      </w:r>
      <w:r w:rsidRPr="005D4205">
        <w:rPr>
          <w:rFonts w:ascii="Times New Roman" w:eastAsia="DengXian" w:hAnsi="Times New Roman" w:cs="Times New Roman"/>
          <w:lang w:eastAsia="zh-CN"/>
        </w:rPr>
        <w:t>), kao ovlaštena osoba za zastupanje gospodarskog subjekta dajem sljedeću:</w:t>
      </w:r>
    </w:p>
    <w:p w14:paraId="0D1B1BEF" w14:textId="77777777" w:rsidR="009E6003" w:rsidRPr="005D4205" w:rsidRDefault="009E6003" w:rsidP="009E6003">
      <w:pPr>
        <w:spacing w:after="0" w:line="240" w:lineRule="auto"/>
        <w:rPr>
          <w:rFonts w:ascii="Times New Roman" w:eastAsia="DengXian" w:hAnsi="Times New Roman" w:cs="Times New Roman"/>
          <w:lang w:eastAsia="zh-CN"/>
        </w:rPr>
      </w:pPr>
    </w:p>
    <w:p w14:paraId="640B63B5" w14:textId="77777777" w:rsidR="009E6003" w:rsidRPr="005D4205" w:rsidRDefault="009E6003" w:rsidP="009E6003">
      <w:pPr>
        <w:spacing w:after="0" w:line="240" w:lineRule="auto"/>
        <w:jc w:val="center"/>
        <w:rPr>
          <w:rFonts w:ascii="Times New Roman" w:eastAsia="DengXian" w:hAnsi="Times New Roman" w:cs="Times New Roman"/>
          <w:b/>
          <w:lang w:eastAsia="zh-CN"/>
        </w:rPr>
      </w:pPr>
      <w:r w:rsidRPr="005D4205">
        <w:rPr>
          <w:rFonts w:ascii="Times New Roman" w:eastAsia="DengXian" w:hAnsi="Times New Roman" w:cs="Times New Roman"/>
          <w:b/>
          <w:lang w:eastAsia="zh-CN"/>
        </w:rPr>
        <w:t>I Z J A V U   O   N E K A Ž N J A V A N J U</w:t>
      </w:r>
    </w:p>
    <w:p w14:paraId="23FD0653" w14:textId="77777777" w:rsidR="009E6003" w:rsidRPr="005D4205" w:rsidRDefault="009E6003" w:rsidP="009E6003">
      <w:pPr>
        <w:spacing w:after="0" w:line="240" w:lineRule="auto"/>
        <w:rPr>
          <w:rFonts w:ascii="Times New Roman" w:eastAsia="DengXian" w:hAnsi="Times New Roman" w:cs="Times New Roman"/>
          <w:lang w:eastAsia="zh-CN"/>
        </w:rPr>
      </w:pPr>
    </w:p>
    <w:p w14:paraId="3CE86363" w14:textId="77777777" w:rsidR="009E6003" w:rsidRPr="005D4205" w:rsidRDefault="009E6003" w:rsidP="009E6003">
      <w:pPr>
        <w:spacing w:after="0" w:line="240" w:lineRule="auto"/>
        <w:rPr>
          <w:rFonts w:ascii="Times New Roman" w:eastAsia="DengXian" w:hAnsi="Times New Roman" w:cs="Times New Roman"/>
          <w:lang w:eastAsia="zh-CN"/>
        </w:rPr>
      </w:pPr>
    </w:p>
    <w:p w14:paraId="3A39A083" w14:textId="77777777" w:rsidR="009E6003" w:rsidRPr="005D4205" w:rsidRDefault="009E6003" w:rsidP="009E6003">
      <w:pPr>
        <w:spacing w:after="0" w:line="240" w:lineRule="auto"/>
        <w:rPr>
          <w:rFonts w:ascii="Times New Roman" w:eastAsia="DengXian" w:hAnsi="Times New Roman" w:cs="Times New Roman"/>
          <w:lang w:eastAsia="zh-CN"/>
        </w:rPr>
      </w:pPr>
      <w:r w:rsidRPr="005D4205">
        <w:rPr>
          <w:rFonts w:ascii="Times New Roman" w:eastAsia="DengXian" w:hAnsi="Times New Roman" w:cs="Times New Roman"/>
          <w:lang w:eastAsia="zh-CN"/>
        </w:rPr>
        <w:t>kojom ja _________________________________ iz ______________________________</w:t>
      </w:r>
    </w:p>
    <w:p w14:paraId="4FCF895F" w14:textId="77777777" w:rsidR="009E6003" w:rsidRPr="005D4205" w:rsidRDefault="009E6003" w:rsidP="009E6003">
      <w:pPr>
        <w:spacing w:after="0" w:line="240" w:lineRule="auto"/>
        <w:ind w:left="1416" w:firstLine="708"/>
        <w:rPr>
          <w:rFonts w:ascii="Times New Roman" w:eastAsia="DengXian" w:hAnsi="Times New Roman" w:cs="Times New Roman"/>
          <w:i/>
          <w:lang w:eastAsia="zh-CN"/>
        </w:rPr>
      </w:pPr>
      <w:r w:rsidRPr="005D4205">
        <w:rPr>
          <w:rFonts w:ascii="Times New Roman" w:eastAsia="DengXian" w:hAnsi="Times New Roman" w:cs="Times New Roman"/>
          <w:i/>
          <w:lang w:eastAsia="zh-CN"/>
        </w:rPr>
        <w:t xml:space="preserve">(ime i prezime) </w:t>
      </w:r>
      <w:r w:rsidRPr="005D4205">
        <w:rPr>
          <w:rFonts w:ascii="Times New Roman" w:eastAsia="DengXian" w:hAnsi="Times New Roman" w:cs="Times New Roman"/>
          <w:i/>
          <w:lang w:eastAsia="zh-CN"/>
        </w:rPr>
        <w:tab/>
      </w:r>
      <w:r w:rsidRPr="005D4205">
        <w:rPr>
          <w:rFonts w:ascii="Times New Roman" w:eastAsia="DengXian" w:hAnsi="Times New Roman" w:cs="Times New Roman"/>
          <w:i/>
          <w:lang w:eastAsia="zh-CN"/>
        </w:rPr>
        <w:tab/>
      </w:r>
      <w:r w:rsidRPr="005D4205">
        <w:rPr>
          <w:rFonts w:ascii="Times New Roman" w:eastAsia="DengXian" w:hAnsi="Times New Roman" w:cs="Times New Roman"/>
          <w:i/>
          <w:lang w:eastAsia="zh-CN"/>
        </w:rPr>
        <w:tab/>
      </w:r>
      <w:r w:rsidRPr="005D4205">
        <w:rPr>
          <w:rFonts w:ascii="Times New Roman" w:eastAsia="DengXian" w:hAnsi="Times New Roman" w:cs="Times New Roman"/>
          <w:i/>
          <w:lang w:eastAsia="zh-CN"/>
        </w:rPr>
        <w:tab/>
      </w:r>
      <w:r w:rsidRPr="005D4205">
        <w:rPr>
          <w:rFonts w:ascii="Times New Roman" w:eastAsia="DengXian" w:hAnsi="Times New Roman" w:cs="Times New Roman"/>
          <w:i/>
          <w:lang w:eastAsia="zh-CN"/>
        </w:rPr>
        <w:tab/>
        <w:t>(adresa stanovanja)</w:t>
      </w:r>
    </w:p>
    <w:p w14:paraId="67D5DBCC" w14:textId="77777777" w:rsidR="009E6003" w:rsidRPr="005D4205" w:rsidRDefault="009E6003" w:rsidP="009E6003">
      <w:pPr>
        <w:spacing w:after="0" w:line="240" w:lineRule="auto"/>
        <w:rPr>
          <w:rFonts w:ascii="Times New Roman" w:eastAsia="DengXian" w:hAnsi="Times New Roman" w:cs="Times New Roman"/>
          <w:lang w:eastAsia="zh-CN"/>
        </w:rPr>
      </w:pPr>
      <w:r w:rsidRPr="005D4205">
        <w:rPr>
          <w:rFonts w:ascii="Times New Roman" w:eastAsia="DengXian" w:hAnsi="Times New Roman" w:cs="Times New Roman"/>
          <w:lang w:eastAsia="zh-CN"/>
        </w:rPr>
        <w:t>broj identifikacijskog dokumenta __________________ izdanog od ___________________,</w:t>
      </w:r>
    </w:p>
    <w:p w14:paraId="125E1C98" w14:textId="77777777" w:rsidR="009E6003" w:rsidRPr="005D4205" w:rsidRDefault="009E6003" w:rsidP="009E6003">
      <w:pPr>
        <w:spacing w:after="0" w:line="240" w:lineRule="auto"/>
        <w:rPr>
          <w:rFonts w:ascii="Times New Roman" w:eastAsia="DengXian" w:hAnsi="Times New Roman" w:cs="Times New Roman"/>
          <w:lang w:eastAsia="zh-CN"/>
        </w:rPr>
      </w:pPr>
      <w:r w:rsidRPr="005D4205">
        <w:rPr>
          <w:rFonts w:ascii="Times New Roman" w:eastAsia="DengXian" w:hAnsi="Times New Roman" w:cs="Times New Roman"/>
          <w:lang w:eastAsia="zh-CN"/>
        </w:rPr>
        <w:t xml:space="preserve">kao osoba iz članka 251. stavka 1. točke 1. Zakona o javnoj nabavi </w:t>
      </w:r>
      <w:r w:rsidRPr="005D4205">
        <w:rPr>
          <w:rFonts w:ascii="Times New Roman" w:eastAsia="DengXian" w:hAnsi="Times New Roman" w:cs="Times New Roman"/>
          <w:b/>
          <w:lang w:eastAsia="zh-CN"/>
        </w:rPr>
        <w:t>za sebe i za gospodarski subjekt</w:t>
      </w:r>
      <w:r w:rsidRPr="005D4205">
        <w:rPr>
          <w:rFonts w:ascii="Times New Roman" w:eastAsia="DengXian" w:hAnsi="Times New Roman" w:cs="Times New Roman"/>
          <w:lang w:eastAsia="zh-CN"/>
        </w:rPr>
        <w:t>:</w:t>
      </w:r>
    </w:p>
    <w:p w14:paraId="3F7BB3E2" w14:textId="77777777" w:rsidR="009E6003" w:rsidRPr="005D4205" w:rsidRDefault="009E6003" w:rsidP="009E6003">
      <w:pPr>
        <w:spacing w:after="0" w:line="240" w:lineRule="auto"/>
        <w:rPr>
          <w:rFonts w:ascii="Times New Roman" w:eastAsia="DengXian" w:hAnsi="Times New Roman" w:cs="Times New Roman"/>
          <w:lang w:eastAsia="zh-CN"/>
        </w:rPr>
      </w:pPr>
    </w:p>
    <w:p w14:paraId="07B0B594" w14:textId="77777777" w:rsidR="009E6003" w:rsidRPr="005D4205" w:rsidRDefault="009E6003" w:rsidP="009E6003">
      <w:pPr>
        <w:spacing w:after="0" w:line="240" w:lineRule="auto"/>
        <w:rPr>
          <w:rFonts w:ascii="Times New Roman" w:eastAsia="DengXian" w:hAnsi="Times New Roman" w:cs="Times New Roman"/>
          <w:lang w:eastAsia="zh-CN"/>
        </w:rPr>
      </w:pPr>
      <w:r w:rsidRPr="005D4205">
        <w:rPr>
          <w:rFonts w:ascii="Times New Roman" w:eastAsia="DengXian" w:hAnsi="Times New Roman" w:cs="Times New Roman"/>
          <w:lang w:eastAsia="zh-CN"/>
        </w:rPr>
        <w:t>__________________________________________________________________________</w:t>
      </w:r>
    </w:p>
    <w:p w14:paraId="2132A564" w14:textId="77777777" w:rsidR="009E6003" w:rsidRPr="005D4205" w:rsidRDefault="009E6003" w:rsidP="009E6003">
      <w:pPr>
        <w:spacing w:after="0" w:line="240" w:lineRule="auto"/>
        <w:ind w:left="2552"/>
        <w:rPr>
          <w:rFonts w:ascii="Times New Roman" w:eastAsia="DengXian" w:hAnsi="Times New Roman" w:cs="Times New Roman"/>
          <w:lang w:eastAsia="zh-CN"/>
        </w:rPr>
      </w:pPr>
      <w:r w:rsidRPr="005D4205">
        <w:rPr>
          <w:rFonts w:ascii="Times New Roman" w:eastAsia="DengXian" w:hAnsi="Times New Roman" w:cs="Times New Roman"/>
          <w:lang w:eastAsia="zh-CN"/>
        </w:rPr>
        <w:t>(naziv i sjedište gospodarskog subjekta, OIB)</w:t>
      </w:r>
    </w:p>
    <w:p w14:paraId="2EFFB0C4" w14:textId="77777777" w:rsidR="009E6003" w:rsidRPr="005D4205" w:rsidRDefault="009E6003" w:rsidP="009E6003">
      <w:pPr>
        <w:spacing w:after="0" w:line="240" w:lineRule="auto"/>
        <w:ind w:left="2552"/>
        <w:rPr>
          <w:rFonts w:ascii="Times New Roman" w:eastAsia="DengXian" w:hAnsi="Times New Roman" w:cs="Times New Roman"/>
          <w:lang w:eastAsia="zh-CN"/>
        </w:rPr>
      </w:pPr>
    </w:p>
    <w:p w14:paraId="222D14F7" w14:textId="77777777" w:rsidR="009E6003" w:rsidRPr="005D4205" w:rsidRDefault="009E6003" w:rsidP="009E6003">
      <w:pPr>
        <w:spacing w:after="0" w:line="240" w:lineRule="auto"/>
        <w:jc w:val="both"/>
        <w:rPr>
          <w:rFonts w:ascii="Times New Roman" w:eastAsia="DengXian" w:hAnsi="Times New Roman" w:cs="Times New Roman"/>
          <w:lang w:eastAsia="zh-CN"/>
        </w:rPr>
      </w:pPr>
      <w:r w:rsidRPr="005D4205">
        <w:rPr>
          <w:rFonts w:ascii="Times New Roman" w:eastAsia="DengXian" w:hAnsi="Times New Roman" w:cs="Times New Roman"/>
          <w:lang w:eastAsia="zh-C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5D4205">
        <w:rPr>
          <w:rFonts w:ascii="Times New Roman" w:eastAsia="DengXian" w:hAnsi="Times New Roman" w:cs="Times New Roman"/>
          <w:lang w:eastAsia="zh-CN"/>
        </w:rPr>
        <w:t>nastana</w:t>
      </w:r>
      <w:proofErr w:type="spellEnd"/>
      <w:r w:rsidRPr="005D4205">
        <w:rPr>
          <w:rFonts w:ascii="Times New Roman" w:eastAsia="DengXian" w:hAnsi="Times New Roman" w:cs="Times New Roman"/>
          <w:lang w:eastAsia="zh-C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3689FF54" w14:textId="77777777" w:rsidR="009E6003" w:rsidRPr="005D4205" w:rsidRDefault="009E6003" w:rsidP="009E6003">
      <w:pPr>
        <w:spacing w:after="0" w:line="240" w:lineRule="auto"/>
        <w:jc w:val="both"/>
        <w:rPr>
          <w:rFonts w:ascii="Times New Roman" w:eastAsia="DengXian" w:hAnsi="Times New Roman" w:cs="Times New Roman"/>
          <w:lang w:eastAsia="zh-CN"/>
        </w:rPr>
      </w:pPr>
    </w:p>
    <w:p w14:paraId="67150AD0" w14:textId="77777777" w:rsidR="009E6003" w:rsidRPr="005D4205" w:rsidRDefault="009E6003" w:rsidP="009E6003">
      <w:pPr>
        <w:spacing w:after="0" w:line="240" w:lineRule="auto"/>
        <w:jc w:val="both"/>
        <w:rPr>
          <w:rFonts w:ascii="Times New Roman" w:eastAsia="DengXian" w:hAnsi="Times New Roman" w:cs="Times New Roman"/>
          <w:lang w:eastAsia="zh-CN"/>
        </w:rPr>
      </w:pPr>
      <w:r w:rsidRPr="005D4205">
        <w:rPr>
          <w:rFonts w:ascii="Times New Roman" w:eastAsia="DengXian" w:hAnsi="Times New Roman" w:cs="Times New Roman"/>
          <w:lang w:eastAsia="zh-CN"/>
        </w:rPr>
        <w:t>Kaznena djela za koja potvrđujem da ne postoji pravomoćna presuda:</w:t>
      </w:r>
    </w:p>
    <w:p w14:paraId="2D4CAA7A" w14:textId="77777777" w:rsidR="009E6003" w:rsidRPr="005D4205" w:rsidRDefault="009E6003" w:rsidP="009E6003">
      <w:pPr>
        <w:spacing w:after="0" w:line="240" w:lineRule="auto"/>
        <w:jc w:val="both"/>
        <w:rPr>
          <w:rFonts w:ascii="Times New Roman" w:eastAsia="DengXian" w:hAnsi="Times New Roman" w:cs="Times New Roman"/>
          <w:lang w:eastAsia="zh-CN"/>
        </w:rPr>
      </w:pPr>
    </w:p>
    <w:p w14:paraId="7134C6C9" w14:textId="77777777" w:rsidR="009E6003" w:rsidRPr="005D4205" w:rsidRDefault="009E6003" w:rsidP="009E6003">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sudjelovanje u zločinačkoj organizaciji, na temelju:</w:t>
      </w:r>
    </w:p>
    <w:p w14:paraId="10BAFD44" w14:textId="77777777" w:rsidR="009E6003" w:rsidRPr="005D4205" w:rsidRDefault="009E6003" w:rsidP="009E6003">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328. (zločinačko udruženje) i članka 329. (počinjenje kaznenog djela u sastavu zločinačkog udruženja) Kaznenog zakona i</w:t>
      </w:r>
    </w:p>
    <w:p w14:paraId="7092D113" w14:textId="77777777" w:rsidR="009E6003" w:rsidRPr="005D4205" w:rsidRDefault="009E6003" w:rsidP="009E6003">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333. (udruživanje za počinjenje kaznenih djela), iz Kaznenog zakona (»Narodne novine«, br. 110/97., 27/98., 50/00., 129/00., 51/01., 111/03., 190/03., 105/04., 84/05., 71/06., 110/07., 152/08., 57/11., 77/11. i 143/12.);</w:t>
      </w:r>
    </w:p>
    <w:p w14:paraId="4B6BA8A8" w14:textId="77777777" w:rsidR="009E6003" w:rsidRPr="005D4205" w:rsidRDefault="009E6003" w:rsidP="009E6003">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korupciju, na temelju:</w:t>
      </w:r>
    </w:p>
    <w:p w14:paraId="7C321E74" w14:textId="77777777" w:rsidR="009E6003" w:rsidRPr="005D4205" w:rsidRDefault="009E6003" w:rsidP="009E6003">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9C737C9" w14:textId="77777777" w:rsidR="009E6003" w:rsidRPr="005D4205" w:rsidRDefault="009E6003" w:rsidP="009E6003">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AB3E65F" w14:textId="77777777" w:rsidR="009E6003" w:rsidRPr="005D4205" w:rsidRDefault="009E6003" w:rsidP="009E6003">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prijevaru, na temelju:</w:t>
      </w:r>
    </w:p>
    <w:p w14:paraId="4299A7DF" w14:textId="77777777" w:rsidR="009E6003" w:rsidRPr="005D4205" w:rsidRDefault="009E6003" w:rsidP="009E6003">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236. (prijevara), članka 247. (prijevara u gospodarskom poslovanju), članka 256. (utaja poreza ili carine) i članka 258. (subvencijska prijevara) Kaznenog zakona i</w:t>
      </w:r>
    </w:p>
    <w:p w14:paraId="1BC9FC4B" w14:textId="77777777" w:rsidR="009E6003" w:rsidRPr="005D4205" w:rsidRDefault="009E6003" w:rsidP="009E6003">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2EE07A67" w14:textId="77777777" w:rsidR="009E6003" w:rsidRPr="005D4205" w:rsidRDefault="009E6003" w:rsidP="009E6003">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terorizam ili kaznena djela povezana s terorističkim aktivnostima, na temelju:</w:t>
      </w:r>
    </w:p>
    <w:p w14:paraId="74C47AE3" w14:textId="77777777" w:rsidR="009E6003" w:rsidRPr="005D4205" w:rsidRDefault="009E6003" w:rsidP="009E6003">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lastRenderedPageBreak/>
        <w:t>članka 97. (terorizam), članka 99. (javno poticanje na terorizam), članka 100. (novačenje za terorizam), članka 101. (obuka za terorizam) i članka 102. (terorističko udruženje) Kaznenog zakona</w:t>
      </w:r>
    </w:p>
    <w:p w14:paraId="30AB3C85" w14:textId="77777777" w:rsidR="009E6003" w:rsidRPr="005D4205" w:rsidRDefault="009E6003" w:rsidP="009E6003">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343D7D14" w14:textId="77777777" w:rsidR="009E6003" w:rsidRPr="005D4205" w:rsidRDefault="009E6003" w:rsidP="009E6003">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pranje novca ili financiranje terorizma, na temelju:</w:t>
      </w:r>
    </w:p>
    <w:p w14:paraId="35F43C09" w14:textId="77777777" w:rsidR="009E6003" w:rsidRPr="005D4205" w:rsidRDefault="009E6003" w:rsidP="009E6003">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98. (financiranje terorizma) i članka 265. (pranje novca) Kaznenog zakona i</w:t>
      </w:r>
    </w:p>
    <w:p w14:paraId="75B001F4" w14:textId="77777777" w:rsidR="009E6003" w:rsidRPr="005D4205" w:rsidRDefault="009E6003" w:rsidP="009E6003">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279. (pranje novca) iz Kaznenog zakona (»Narodne novine«, br. 110/97., 27/98., 50/00., 129/00., 51/01., 111/03., 190/03., 105/04., 84/05., 71/06., 110/07., 152/08., 57/11., 77/11. i 143/12.);</w:t>
      </w:r>
    </w:p>
    <w:p w14:paraId="7C47E1ED" w14:textId="77777777" w:rsidR="009E6003" w:rsidRPr="005D4205" w:rsidRDefault="009E6003" w:rsidP="009E6003">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dječji rad ili druge oblike trgovanja ljudima, na temelju:</w:t>
      </w:r>
    </w:p>
    <w:p w14:paraId="6CB33DB3" w14:textId="77777777" w:rsidR="009E6003" w:rsidRPr="005D4205" w:rsidRDefault="009E6003" w:rsidP="009E6003">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106. (trgovanje ljudima) Kaznenog zakona</w:t>
      </w:r>
    </w:p>
    <w:p w14:paraId="3352FEEE" w14:textId="77777777" w:rsidR="009E6003" w:rsidRPr="005D4205" w:rsidRDefault="009E6003" w:rsidP="009E6003">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175. (trgovanje ljudima i ropstvo) iz Kaznenog zakona (»Narodne novine«, br. 110/97., 27/98., 50/00., 129/00., 51/01., 111/03., 190/03., 105/04., 84/05., 71/06., 110/07., 152/08., 57/11., 77/11. i 143/12.)</w:t>
      </w:r>
    </w:p>
    <w:p w14:paraId="120AB087" w14:textId="77777777" w:rsidR="009E6003" w:rsidRPr="005D4205" w:rsidRDefault="009E6003" w:rsidP="009E6003">
      <w:pPr>
        <w:spacing w:after="0" w:line="240" w:lineRule="auto"/>
        <w:rPr>
          <w:rFonts w:ascii="Times New Roman" w:eastAsia="DengXian" w:hAnsi="Times New Roman" w:cs="Times New Roman"/>
          <w:lang w:eastAsia="zh-CN"/>
        </w:rPr>
      </w:pPr>
    </w:p>
    <w:p w14:paraId="3F22EA22" w14:textId="77777777" w:rsidR="009E6003" w:rsidRPr="005D4205" w:rsidRDefault="009E6003" w:rsidP="009E6003">
      <w:pPr>
        <w:spacing w:after="0" w:line="240" w:lineRule="auto"/>
        <w:rPr>
          <w:rFonts w:ascii="Times New Roman" w:eastAsia="DengXian" w:hAnsi="Times New Roman" w:cs="Times New Roman"/>
          <w:lang w:eastAsia="zh-CN"/>
        </w:rPr>
      </w:pPr>
    </w:p>
    <w:p w14:paraId="397CF1F2" w14:textId="77777777" w:rsidR="009E6003" w:rsidRPr="005D4205" w:rsidRDefault="009E6003" w:rsidP="009E6003">
      <w:pPr>
        <w:spacing w:after="0" w:line="240" w:lineRule="auto"/>
        <w:rPr>
          <w:rFonts w:ascii="Times New Roman" w:eastAsia="DengXian" w:hAnsi="Times New Roman" w:cs="Times New Roman"/>
          <w:lang w:eastAsia="zh-CN"/>
        </w:rPr>
      </w:pPr>
    </w:p>
    <w:p w14:paraId="095A915B" w14:textId="77777777" w:rsidR="009E6003" w:rsidRPr="005D4205" w:rsidRDefault="009E6003" w:rsidP="009E6003">
      <w:pPr>
        <w:spacing w:after="0" w:line="240" w:lineRule="auto"/>
        <w:ind w:left="3540" w:firstLine="4"/>
        <w:rPr>
          <w:rFonts w:ascii="Times New Roman" w:eastAsia="DengXian" w:hAnsi="Times New Roman" w:cs="Times New Roman"/>
          <w:lang w:eastAsia="zh-CN"/>
        </w:rPr>
      </w:pPr>
      <w:r w:rsidRPr="005D4205">
        <w:rPr>
          <w:rFonts w:ascii="Times New Roman" w:eastAsia="DengXian" w:hAnsi="Times New Roman" w:cs="Times New Roman"/>
          <w:lang w:eastAsia="zh-CN"/>
        </w:rPr>
        <w:t>_____________________________________________</w:t>
      </w:r>
    </w:p>
    <w:p w14:paraId="72870BA0" w14:textId="77777777" w:rsidR="009E6003" w:rsidRPr="005D4205" w:rsidRDefault="009E6003" w:rsidP="009E6003">
      <w:pPr>
        <w:spacing w:after="0" w:line="240" w:lineRule="auto"/>
        <w:ind w:left="3686"/>
        <w:rPr>
          <w:rFonts w:ascii="Times New Roman" w:eastAsia="DengXian" w:hAnsi="Times New Roman" w:cs="Times New Roman"/>
          <w:lang w:eastAsia="zh-CN"/>
        </w:rPr>
      </w:pPr>
      <w:r w:rsidRPr="005D4205">
        <w:rPr>
          <w:rFonts w:ascii="Times New Roman" w:eastAsia="DengXian" w:hAnsi="Times New Roman" w:cs="Times New Roman"/>
          <w:lang w:eastAsia="zh-CN"/>
        </w:rPr>
        <w:t>(ime, prezime osobe/a koja ima ovlasti zastupanja prema sudskom ili odgovarajućem registru/statutu društva)</w:t>
      </w:r>
    </w:p>
    <w:p w14:paraId="41D5E279" w14:textId="77777777" w:rsidR="009E6003" w:rsidRPr="005D4205" w:rsidRDefault="009E6003" w:rsidP="009E6003">
      <w:pPr>
        <w:spacing w:after="0" w:line="240" w:lineRule="auto"/>
        <w:ind w:left="3540" w:firstLine="4"/>
        <w:rPr>
          <w:rFonts w:ascii="Times New Roman" w:eastAsia="DengXian" w:hAnsi="Times New Roman" w:cs="Times New Roman"/>
          <w:lang w:eastAsia="zh-CN"/>
        </w:rPr>
      </w:pPr>
      <w:r w:rsidRPr="005D4205">
        <w:rPr>
          <w:rFonts w:ascii="Times New Roman" w:eastAsia="DengXian" w:hAnsi="Times New Roman" w:cs="Times New Roman"/>
          <w:lang w:eastAsia="zh-CN"/>
        </w:rPr>
        <w:t xml:space="preserve"> </w:t>
      </w:r>
    </w:p>
    <w:p w14:paraId="455E24C8" w14:textId="77777777" w:rsidR="009E6003" w:rsidRPr="005D4205" w:rsidRDefault="009E6003" w:rsidP="009E6003">
      <w:pPr>
        <w:spacing w:after="0" w:line="240" w:lineRule="auto"/>
        <w:ind w:left="3540" w:firstLine="4"/>
        <w:rPr>
          <w:rFonts w:ascii="Times New Roman" w:eastAsia="DengXian" w:hAnsi="Times New Roman" w:cs="Times New Roman"/>
          <w:lang w:eastAsia="zh-CN"/>
        </w:rPr>
      </w:pPr>
      <w:r w:rsidRPr="005D4205">
        <w:rPr>
          <w:rFonts w:ascii="Times New Roman" w:eastAsia="DengXian" w:hAnsi="Times New Roman" w:cs="Times New Roman"/>
          <w:lang w:eastAsia="zh-CN"/>
        </w:rPr>
        <w:t>_____________________________________________</w:t>
      </w:r>
    </w:p>
    <w:p w14:paraId="47B5EAEA" w14:textId="77777777" w:rsidR="009E6003" w:rsidRPr="005D4205" w:rsidRDefault="009E6003" w:rsidP="009E6003">
      <w:pPr>
        <w:spacing w:after="0" w:line="240" w:lineRule="auto"/>
        <w:ind w:left="3632"/>
        <w:rPr>
          <w:rFonts w:ascii="Times New Roman" w:eastAsia="DengXian" w:hAnsi="Times New Roman" w:cs="Times New Roman"/>
          <w:lang w:eastAsia="zh-CN"/>
        </w:rPr>
      </w:pPr>
      <w:r w:rsidRPr="005D4205">
        <w:rPr>
          <w:rFonts w:ascii="Times New Roman" w:eastAsia="DengXian" w:hAnsi="Times New Roman" w:cs="Times New Roman"/>
          <w:lang w:eastAsia="zh-CN"/>
        </w:rPr>
        <w:t>(potpis osobe koja ima ovlasti zastupanja prema sudskom ili odgovarajućem registru/statutu društva)</w:t>
      </w:r>
    </w:p>
    <w:p w14:paraId="2902002E" w14:textId="77777777" w:rsidR="009E6003" w:rsidRPr="005D4205" w:rsidRDefault="009E6003" w:rsidP="009E6003">
      <w:pPr>
        <w:spacing w:after="0" w:line="240" w:lineRule="auto"/>
        <w:rPr>
          <w:rFonts w:ascii="Times New Roman" w:eastAsia="DengXian" w:hAnsi="Times New Roman" w:cs="Times New Roman"/>
          <w:lang w:eastAsia="zh-CN"/>
        </w:rPr>
      </w:pPr>
      <w:r w:rsidRPr="005D4205">
        <w:rPr>
          <w:rFonts w:ascii="Times New Roman" w:eastAsia="DengXian" w:hAnsi="Times New Roman" w:cs="Times New Roman"/>
          <w:lang w:eastAsia="zh-CN"/>
        </w:rPr>
        <w:t xml:space="preserve"> </w:t>
      </w:r>
    </w:p>
    <w:p w14:paraId="4CCDB123" w14:textId="77777777" w:rsidR="009E6003" w:rsidRPr="005D4205" w:rsidRDefault="009E6003" w:rsidP="009E6003">
      <w:pPr>
        <w:spacing w:after="0" w:line="240" w:lineRule="auto"/>
        <w:jc w:val="both"/>
        <w:rPr>
          <w:rFonts w:ascii="Times New Roman" w:eastAsia="DengXian" w:hAnsi="Times New Roman" w:cs="Times New Roman"/>
          <w:b/>
          <w:lang w:eastAsia="zh-CN"/>
        </w:rPr>
      </w:pPr>
    </w:p>
    <w:p w14:paraId="0A11700C" w14:textId="77777777" w:rsidR="009E6003" w:rsidRPr="005D4205" w:rsidRDefault="009E6003" w:rsidP="009E6003">
      <w:pPr>
        <w:spacing w:after="0" w:line="240" w:lineRule="auto"/>
        <w:jc w:val="both"/>
        <w:rPr>
          <w:rFonts w:ascii="Times New Roman" w:eastAsia="DengXian" w:hAnsi="Times New Roman" w:cs="Times New Roman"/>
          <w:b/>
          <w:lang w:eastAsia="zh-CN"/>
        </w:rPr>
      </w:pPr>
    </w:p>
    <w:p w14:paraId="5A043827" w14:textId="77777777" w:rsidR="009E6003" w:rsidRPr="005D4205" w:rsidRDefault="009E6003" w:rsidP="009E6003">
      <w:pPr>
        <w:spacing w:after="0" w:line="240" w:lineRule="auto"/>
        <w:jc w:val="both"/>
        <w:rPr>
          <w:rFonts w:ascii="Times New Roman" w:eastAsia="DengXian" w:hAnsi="Times New Roman" w:cs="Times New Roman"/>
          <w:lang w:eastAsia="zh-CN"/>
        </w:rPr>
      </w:pPr>
    </w:p>
    <w:p w14:paraId="6EEB080E" w14:textId="77777777" w:rsidR="009E6003" w:rsidRPr="005D4205" w:rsidRDefault="009E6003" w:rsidP="009E6003">
      <w:pPr>
        <w:spacing w:after="0" w:line="240" w:lineRule="auto"/>
        <w:jc w:val="both"/>
        <w:rPr>
          <w:rFonts w:ascii="Times New Roman" w:eastAsia="DengXian" w:hAnsi="Times New Roman" w:cs="Times New Roman"/>
          <w:lang w:eastAsia="zh-CN"/>
        </w:rPr>
      </w:pPr>
      <w:r w:rsidRPr="005D4205">
        <w:rPr>
          <w:rFonts w:ascii="Times New Roman" w:eastAsia="DengXian" w:hAnsi="Times New Roman" w:cs="Times New Roman"/>
          <w:b/>
          <w:lang w:eastAsia="zh-CN"/>
        </w:rPr>
        <w:t>UPUTA:</w:t>
      </w:r>
      <w:r w:rsidRPr="005D4205">
        <w:rPr>
          <w:rFonts w:ascii="Times New Roman" w:eastAsia="DengXian" w:hAnsi="Times New Roman" w:cs="Times New Roman"/>
          <w:lang w:eastAsia="zh-CN"/>
        </w:rPr>
        <w:t xml:space="preserve"> Ovaj obrazac potpisuje osoba ovlaštena za samostalno i pojedinačno zastupanje gospodarskog subjekta (ili osobe koje su ovlaštene za skupno zastupanje gospodarskog subjekta) </w:t>
      </w:r>
      <w:r w:rsidRPr="005D4205">
        <w:rPr>
          <w:rFonts w:ascii="Times New Roman" w:eastAsia="DengXian" w:hAnsi="Times New Roman" w:cs="Times New Roman"/>
          <w:b/>
          <w:bCs/>
          <w:lang w:eastAsia="zh-CN"/>
        </w:rPr>
        <w:t xml:space="preserve">i potpis </w:t>
      </w:r>
      <w:r w:rsidRPr="005D4205">
        <w:rPr>
          <w:rFonts w:ascii="Times New Roman" w:eastAsia="DengXian" w:hAnsi="Times New Roman" w:cs="Times New Roman"/>
          <w:b/>
          <w:bCs/>
          <w:u w:val="single"/>
          <w:lang w:eastAsia="zh-CN"/>
        </w:rPr>
        <w:t>mora biti</w:t>
      </w:r>
      <w:r w:rsidRPr="005D4205">
        <w:rPr>
          <w:rFonts w:ascii="Times New Roman" w:eastAsia="DengXian" w:hAnsi="Times New Roman" w:cs="Times New Roman"/>
          <w:u w:val="single"/>
          <w:lang w:eastAsia="zh-CN"/>
        </w:rPr>
        <w:t xml:space="preserve"> </w:t>
      </w:r>
      <w:r w:rsidRPr="005D4205">
        <w:rPr>
          <w:rFonts w:ascii="Times New Roman" w:eastAsia="DengXian" w:hAnsi="Times New Roman" w:cs="Times New Roman"/>
          <w:b/>
          <w:bCs/>
          <w:u w:val="single"/>
          <w:lang w:eastAsia="zh-CN"/>
        </w:rPr>
        <w:t>ovjeren kod javnog bilježnika</w:t>
      </w:r>
      <w:r w:rsidRPr="005D4205">
        <w:rPr>
          <w:rFonts w:ascii="Times New Roman" w:eastAsia="DengXian" w:hAnsi="Times New Roman" w:cs="Times New Roman"/>
          <w:lang w:eastAsia="zh-CN"/>
        </w:rPr>
        <w:t xml:space="preserve"> ili kod nadležne sudske ili upravne vlasti ili strukovnog ili trgovinskog tijela u državi poslovnog </w:t>
      </w:r>
      <w:proofErr w:type="spellStart"/>
      <w:r w:rsidRPr="005D4205">
        <w:rPr>
          <w:rFonts w:ascii="Times New Roman" w:eastAsia="DengXian" w:hAnsi="Times New Roman" w:cs="Times New Roman"/>
          <w:lang w:eastAsia="zh-CN"/>
        </w:rPr>
        <w:t>nastana</w:t>
      </w:r>
      <w:proofErr w:type="spellEnd"/>
      <w:r w:rsidRPr="005D4205">
        <w:rPr>
          <w:rFonts w:ascii="Times New Roman" w:eastAsia="DengXian" w:hAnsi="Times New Roman" w:cs="Times New Roman"/>
          <w:lang w:eastAsia="zh-CN"/>
        </w:rPr>
        <w:t xml:space="preserve"> gospodarskog subjekta, odnosno državi čija je osoba državljanin.</w:t>
      </w:r>
    </w:p>
    <w:p w14:paraId="49A103C3" w14:textId="77777777" w:rsidR="009E6003" w:rsidRPr="005D4205" w:rsidRDefault="009E6003" w:rsidP="009E6003">
      <w:pPr>
        <w:spacing w:after="0" w:line="240" w:lineRule="auto"/>
        <w:jc w:val="both"/>
        <w:rPr>
          <w:rFonts w:ascii="Times New Roman" w:eastAsia="DengXian" w:hAnsi="Times New Roman" w:cs="Times New Roman"/>
          <w:lang w:eastAsia="zh-CN"/>
        </w:rPr>
      </w:pPr>
    </w:p>
    <w:p w14:paraId="411A214A" w14:textId="77777777" w:rsidR="009E6003" w:rsidRPr="005D4205" w:rsidRDefault="009E6003" w:rsidP="009E6003">
      <w:pPr>
        <w:spacing w:after="0" w:line="240" w:lineRule="auto"/>
        <w:ind w:right="882"/>
        <w:rPr>
          <w:rFonts w:ascii="Times New Roman" w:eastAsia="Calibri" w:hAnsi="Times New Roman" w:cs="Times New Roman"/>
          <w:lang w:eastAsia="hr-HR"/>
        </w:rPr>
      </w:pPr>
    </w:p>
    <w:p w14:paraId="227BD85F" w14:textId="77777777" w:rsidR="009E6003" w:rsidRPr="005D4205" w:rsidRDefault="009E6003" w:rsidP="009E6003">
      <w:pPr>
        <w:spacing w:after="0" w:line="240" w:lineRule="auto"/>
        <w:ind w:right="882"/>
        <w:rPr>
          <w:rFonts w:ascii="Arial" w:eastAsia="Calibri" w:hAnsi="Arial" w:cs="Arial"/>
          <w:lang w:eastAsia="hr-HR"/>
        </w:rPr>
      </w:pPr>
    </w:p>
    <w:p w14:paraId="042868BE" w14:textId="77777777" w:rsidR="009E6003" w:rsidRDefault="009E6003" w:rsidP="009E6003">
      <w:pPr>
        <w:spacing w:after="0" w:line="240" w:lineRule="auto"/>
        <w:ind w:right="882"/>
        <w:rPr>
          <w:rFonts w:ascii="Arial" w:eastAsia="Calibri" w:hAnsi="Arial" w:cs="Arial"/>
          <w:lang w:eastAsia="hr-HR"/>
        </w:rPr>
      </w:pPr>
    </w:p>
    <w:p w14:paraId="1D46E54B" w14:textId="77777777" w:rsidR="009E6003" w:rsidRDefault="009E6003" w:rsidP="009E6003">
      <w:pPr>
        <w:spacing w:after="0" w:line="240" w:lineRule="auto"/>
        <w:ind w:right="882"/>
        <w:rPr>
          <w:rFonts w:ascii="Arial" w:eastAsia="Calibri" w:hAnsi="Arial" w:cs="Arial"/>
          <w:lang w:eastAsia="hr-HR"/>
        </w:rPr>
      </w:pPr>
    </w:p>
    <w:p w14:paraId="43D71E6D" w14:textId="77777777" w:rsidR="009E6003" w:rsidRDefault="009E6003" w:rsidP="009E6003"/>
    <w:p w14:paraId="1FA39E28" w14:textId="77777777" w:rsidR="00185F03" w:rsidRDefault="00185F03"/>
    <w:sectPr w:rsidR="00185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7C8C47E3"/>
    <w:multiLevelType w:val="hybridMultilevel"/>
    <w:tmpl w:val="890642F6"/>
    <w:lvl w:ilvl="0" w:tplc="041A0017">
      <w:start w:val="1"/>
      <w:numFmt w:val="lowerLetter"/>
      <w:lvlText w:val="%1)"/>
      <w:lvlJc w:val="left"/>
      <w:pPr>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1730344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98436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003"/>
    <w:rsid w:val="00185F03"/>
    <w:rsid w:val="009E60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9A47"/>
  <w15:chartTrackingRefBased/>
  <w15:docId w15:val="{66D7059E-A75D-46F1-AAC0-387CD34F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003"/>
    <w:pPr>
      <w:spacing w:line="256"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4464</Characters>
  <Application>Microsoft Office Word</Application>
  <DocSecurity>0</DocSecurity>
  <Lines>37</Lines>
  <Paragraphs>10</Paragraphs>
  <ScaleCrop>false</ScaleCrop>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Kolenko</dc:creator>
  <cp:keywords/>
  <dc:description/>
  <cp:lastModifiedBy>Sanja Kolenko</cp:lastModifiedBy>
  <cp:revision>1</cp:revision>
  <dcterms:created xsi:type="dcterms:W3CDTF">2023-07-19T10:42:00Z</dcterms:created>
  <dcterms:modified xsi:type="dcterms:W3CDTF">2023-07-19T10:43:00Z</dcterms:modified>
</cp:coreProperties>
</file>