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B1E86" w14:textId="77777777" w:rsidR="00C65220" w:rsidRDefault="00C65220" w:rsidP="00C65220"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E71A58" wp14:editId="74789851">
            <wp:simplePos x="0" y="0"/>
            <wp:positionH relativeFrom="column">
              <wp:posOffset>428625</wp:posOffset>
            </wp:positionH>
            <wp:positionV relativeFrom="paragraph">
              <wp:posOffset>-628650</wp:posOffset>
            </wp:positionV>
            <wp:extent cx="600075" cy="800100"/>
            <wp:effectExtent l="0" t="0" r="9525" b="0"/>
            <wp:wrapNone/>
            <wp:docPr id="814679409" name="Slika 814679409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EC922" w14:textId="77777777" w:rsidR="00C65220" w:rsidRPr="005774DE" w:rsidRDefault="00C65220" w:rsidP="00C65220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 xml:space="preserve">    </w:t>
      </w:r>
      <w:bookmarkStart w:id="0" w:name="_Hlk146179139"/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60B6D7A5" w14:textId="77777777" w:rsidR="00C65220" w:rsidRPr="005774DE" w:rsidRDefault="00C65220" w:rsidP="00C65220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617BBAEB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62BEB6D7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49793E68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4B5BEFA0" w14:textId="77777777" w:rsidR="00C65220" w:rsidRPr="005774DE" w:rsidRDefault="00C65220" w:rsidP="00C65220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2104B0C8" w14:textId="77777777" w:rsidR="00C65220" w:rsidRDefault="00C65220" w:rsidP="00C65220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6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4BFEB276" w14:textId="689439E9" w:rsidR="00C65220" w:rsidRPr="009F4E44" w:rsidRDefault="00D43165" w:rsidP="00C6522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Gradonačelnik</w:t>
      </w:r>
    </w:p>
    <w:p w14:paraId="05112F7D" w14:textId="3DD47A3F" w:rsidR="00C65220" w:rsidRPr="00E11E0E" w:rsidRDefault="00C65220" w:rsidP="00C652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KLASA:</w:t>
      </w:r>
      <w:r w:rsidR="00435B82">
        <w:rPr>
          <w:rFonts w:ascii="Times New Roman" w:eastAsia="Times New Roman" w:hAnsi="Times New Roman" w:cs="Times New Roman"/>
          <w:szCs w:val="24"/>
          <w:lang w:eastAsia="hr-HR"/>
        </w:rPr>
        <w:t>406-07/24-01/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2</w:t>
      </w:r>
    </w:p>
    <w:p w14:paraId="7F5780FC" w14:textId="5ABBA151" w:rsidR="00C65220" w:rsidRPr="00E11E0E" w:rsidRDefault="00C65220" w:rsidP="00C652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URBROJ:</w:t>
      </w:r>
      <w:r w:rsidR="007722D3">
        <w:rPr>
          <w:rFonts w:ascii="Times New Roman" w:eastAsia="Times New Roman" w:hAnsi="Times New Roman" w:cs="Times New Roman"/>
          <w:szCs w:val="24"/>
          <w:lang w:eastAsia="hr-HR"/>
        </w:rPr>
        <w:t xml:space="preserve"> 2186</w:t>
      </w:r>
      <w:r w:rsidR="00435B82">
        <w:rPr>
          <w:rFonts w:ascii="Times New Roman" w:eastAsia="Times New Roman" w:hAnsi="Times New Roman" w:cs="Times New Roman"/>
          <w:szCs w:val="24"/>
          <w:lang w:eastAsia="hr-HR"/>
        </w:rPr>
        <w:t>-9-01-24-2</w:t>
      </w:r>
    </w:p>
    <w:p w14:paraId="5AFC34B0" w14:textId="2014A3F3" w:rsidR="00C65220" w:rsidRDefault="00C65220" w:rsidP="00C652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Lepoglava, 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2F130D"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.08.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>. godine</w:t>
      </w:r>
    </w:p>
    <w:p w14:paraId="738E196F" w14:textId="77777777" w:rsidR="00C65220" w:rsidRDefault="00C65220" w:rsidP="00C652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2064762" w14:textId="77777777" w:rsidR="00C65220" w:rsidRDefault="00C65220" w:rsidP="00C6522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bookmarkEnd w:id="0"/>
    <w:p w14:paraId="77B53E78" w14:textId="5BC6801D" w:rsidR="00460C16" w:rsidRDefault="00AE5881" w:rsidP="00AE5881">
      <w:pPr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  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 xml:space="preserve">    </w:t>
      </w:r>
      <w:r w:rsidR="004E539E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Temeljem odredbe članka 3</w:t>
      </w:r>
      <w:r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. Zakona o vlasništvu i drugim stvarnim pravima („Narodne novine“ broj 91/96, 68/98, 137/99 – Odluka USRH, 22/00 – Odluka USRH, 73/00, 114/01, 79/06, 141/06, 146/08, 38/09, 153/09, 143/12, 152/14, 81/15, 94/17),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članka 48. stavka 1. točke 5. i stavka 2. Zakona o lokalnoj  i područnoj (regionalnoj) samoupravi </w:t>
      </w:r>
      <w:r>
        <w:rPr>
          <w:rFonts w:ascii="Times New Roman" w:eastAsia="Times New Roman" w:hAnsi="Times New Roman"/>
          <w:szCs w:val="24"/>
          <w:lang w:eastAsia="hr-HR"/>
        </w:rPr>
        <w:t>(„Narodne novine“ broj 33/01, 60/01, 129/05, 109/07, 125/08, 36/09, 36/09, 150/11, 144/12, 19/13- pročišćeni tekst, 137/15, 123/17, 98/19 i 144/20),</w:t>
      </w:r>
      <w:r w:rsidR="00460C16" w:rsidRPr="00751488">
        <w:rPr>
          <w:rFonts w:eastAsia="Times New Roman"/>
          <w:szCs w:val="24"/>
          <w:lang w:eastAsia="hr-HR"/>
        </w:rPr>
        <w:t xml:space="preserve"> </w:t>
      </w:r>
      <w:r w:rsidR="00460C16" w:rsidRPr="00460C16">
        <w:rPr>
          <w:rFonts w:ascii="Times New Roman" w:eastAsia="Times New Roman" w:hAnsi="Times New Roman" w:cs="Times New Roman"/>
          <w:szCs w:val="24"/>
          <w:lang w:eastAsia="hr-HR"/>
        </w:rPr>
        <w:t>članka 9. Odluke o uvjetima, načinu i postupku upravljanja nekretninama u vlasništvu Grada Lepoglave („Službeni vjesnik Varaždinske županije“ broj 10/16)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 xml:space="preserve"> i Odluke  Gradonačelnika o raspisivanju</w:t>
      </w:r>
      <w:r w:rsidR="004E539E">
        <w:rPr>
          <w:rFonts w:ascii="Times New Roman" w:eastAsia="Times New Roman" w:hAnsi="Times New Roman" w:cs="Times New Roman"/>
          <w:szCs w:val="24"/>
          <w:lang w:eastAsia="hr-HR"/>
        </w:rPr>
        <w:t xml:space="preserve"> ponovljenog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 xml:space="preserve"> javnog natječaja za prodaju službenog vozila u vlasništvu Grada Lepoglave (KLASA:</w:t>
      </w:r>
      <w:r w:rsidR="00C24FED">
        <w:rPr>
          <w:rFonts w:ascii="Times New Roman" w:eastAsia="Times New Roman" w:hAnsi="Times New Roman" w:cs="Times New Roman"/>
          <w:szCs w:val="24"/>
          <w:lang w:eastAsia="hr-HR"/>
        </w:rPr>
        <w:t>406-07/24-01/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>, URBROJ:</w:t>
      </w:r>
      <w:r w:rsidR="00C24FED">
        <w:rPr>
          <w:rFonts w:ascii="Times New Roman" w:eastAsia="Times New Roman" w:hAnsi="Times New Roman" w:cs="Times New Roman"/>
          <w:szCs w:val="24"/>
          <w:lang w:eastAsia="hr-HR"/>
        </w:rPr>
        <w:t>2186-9-01-24-1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 xml:space="preserve"> od 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22. kolovoza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 xml:space="preserve"> 2024. g.), Gradonačelnik Grada Lepoglave raspisuje</w:t>
      </w:r>
    </w:p>
    <w:p w14:paraId="18D9EDDD" w14:textId="0AC6D70A" w:rsidR="00460C16" w:rsidRPr="00460C16" w:rsidRDefault="00C60BE8" w:rsidP="00460C16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PONOVLJENI </w:t>
      </w:r>
      <w:r w:rsidR="00460C16" w:rsidRPr="00460C16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JAVNI NATJEČAJ</w:t>
      </w:r>
    </w:p>
    <w:p w14:paraId="775ED5A9" w14:textId="6B287DEF" w:rsidR="00460C16" w:rsidRDefault="00460C16" w:rsidP="00460C16">
      <w:pPr>
        <w:spacing w:after="0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z</w:t>
      </w:r>
      <w:r w:rsidRPr="00460C16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a prodaju službenog vozila u vlasništvu Grada Lepoglave</w:t>
      </w:r>
    </w:p>
    <w:p w14:paraId="22117703" w14:textId="77777777" w:rsidR="00460C16" w:rsidRDefault="00460C16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77629DF" w14:textId="304D85D3" w:rsidR="00460C16" w:rsidRDefault="00DA4967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</w:t>
      </w:r>
      <w:r w:rsidR="00460C16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. PREDMET PRODAJE – </w:t>
      </w:r>
      <w:r w:rsidR="00460C16">
        <w:rPr>
          <w:rFonts w:ascii="Times New Roman" w:eastAsia="Times New Roman" w:hAnsi="Times New Roman" w:cs="Times New Roman"/>
          <w:szCs w:val="24"/>
          <w:lang w:eastAsia="hr-HR"/>
        </w:rPr>
        <w:t>rabljeno službeno vozilo</w:t>
      </w:r>
    </w:p>
    <w:p w14:paraId="4CCE2469" w14:textId="689EB888" w:rsidR="00460C16" w:rsidRDefault="00460C16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60C16">
        <w:rPr>
          <w:rFonts w:ascii="Times New Roman" w:eastAsia="Times New Roman" w:hAnsi="Times New Roman" w:cs="Times New Roman"/>
          <w:szCs w:val="24"/>
          <w:lang w:eastAsia="hr-HR"/>
        </w:rPr>
        <w:t xml:space="preserve">    </w:t>
      </w:r>
      <w:r w:rsidR="00867FB7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460C16">
        <w:rPr>
          <w:rFonts w:ascii="Times New Roman" w:eastAsia="Times New Roman" w:hAnsi="Times New Roman" w:cs="Times New Roman"/>
          <w:szCs w:val="24"/>
          <w:lang w:eastAsia="hr-HR"/>
        </w:rPr>
        <w:t>Vrsta vozila: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osobni automobil</w:t>
      </w:r>
    </w:p>
    <w:p w14:paraId="5060BA42" w14:textId="57B39633" w:rsidR="00460C16" w:rsidRDefault="00460C16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Marka vozila: Suzuki</w:t>
      </w:r>
    </w:p>
    <w:p w14:paraId="56C3420C" w14:textId="09CC332B" w:rsidR="00460C16" w:rsidRDefault="00460C16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Model  vozila: SX4 S-CROSS 1.4.</w:t>
      </w:r>
    </w:p>
    <w:p w14:paraId="494463D5" w14:textId="54CC5EAA" w:rsidR="00460C16" w:rsidRDefault="00460C16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Boja vozila: siva s efektom</w:t>
      </w:r>
    </w:p>
    <w:p w14:paraId="2B379CDF" w14:textId="643C3CBC" w:rsidR="004D41B8" w:rsidRDefault="00460C16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Broj šasije: TSM</w:t>
      </w:r>
      <w:r w:rsidR="004D41B8">
        <w:rPr>
          <w:rFonts w:ascii="Times New Roman" w:eastAsia="Times New Roman" w:hAnsi="Times New Roman" w:cs="Times New Roman"/>
          <w:szCs w:val="24"/>
          <w:lang w:eastAsia="hr-HR"/>
        </w:rPr>
        <w:t>JYBA2S00584567</w:t>
      </w:r>
    </w:p>
    <w:p w14:paraId="0453E243" w14:textId="0AB17207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Oblik karoserije/vrata: putničko/4</w:t>
      </w:r>
    </w:p>
    <w:p w14:paraId="6E1A12B6" w14:textId="1E8762DE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Godina proizvodnje: 2018. g.</w:t>
      </w:r>
    </w:p>
    <w:p w14:paraId="5A76820D" w14:textId="0D1D0E5F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Datum prve registracije: 06.04.2018.</w:t>
      </w:r>
    </w:p>
    <w:p w14:paraId="25F19D32" w14:textId="6B58AEEB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Stanje vozila: </w:t>
      </w:r>
      <w:r w:rsidR="00BF07C0">
        <w:rPr>
          <w:rFonts w:ascii="Times New Roman" w:eastAsia="Times New Roman" w:hAnsi="Times New Roman" w:cs="Times New Roman"/>
          <w:szCs w:val="24"/>
          <w:lang w:eastAsia="hr-HR"/>
        </w:rPr>
        <w:t>karambolirano</w:t>
      </w:r>
    </w:p>
    <w:p w14:paraId="062C5E81" w14:textId="516D1D03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Prijeđeni km: 97723</w:t>
      </w:r>
    </w:p>
    <w:p w14:paraId="08B81942" w14:textId="05D8CF8E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Mjesta za sjedenje: 5</w:t>
      </w:r>
    </w:p>
    <w:p w14:paraId="1CD3552C" w14:textId="67DBA3A4" w:rsidR="004D41B8" w:rsidRPr="00435B82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35B82">
        <w:rPr>
          <w:rFonts w:ascii="Times New Roman" w:eastAsia="Times New Roman" w:hAnsi="Times New Roman" w:cs="Times New Roman"/>
          <w:szCs w:val="24"/>
          <w:lang w:eastAsia="hr-HR"/>
        </w:rPr>
        <w:t xml:space="preserve">     Masa praznog vozila: 1215 kg</w:t>
      </w:r>
    </w:p>
    <w:p w14:paraId="5B16F035" w14:textId="1B5C0DB1" w:rsidR="004D41B8" w:rsidRPr="00435B82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435B82">
        <w:rPr>
          <w:rFonts w:ascii="Times New Roman" w:eastAsia="Times New Roman" w:hAnsi="Times New Roman" w:cs="Times New Roman"/>
          <w:szCs w:val="24"/>
          <w:lang w:eastAsia="hr-HR"/>
        </w:rPr>
        <w:t xml:space="preserve">     Motor/zapremnina: benzin/1373</w:t>
      </w:r>
    </w:p>
    <w:p w14:paraId="70B97733" w14:textId="056AD604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Snaga okretaja: 103 Kw/5500 min-1</w:t>
      </w:r>
    </w:p>
    <w:p w14:paraId="34DC4ABC" w14:textId="6B032232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Duljina/širina/visina:4300/1785/1585 mm</w:t>
      </w:r>
    </w:p>
    <w:p w14:paraId="2BABAFB1" w14:textId="35EA0A64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Broj osovina/pogonskih osovina: 2/2</w:t>
      </w:r>
    </w:p>
    <w:p w14:paraId="2B73ABA5" w14:textId="4615146B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Kotača broj: 4</w:t>
      </w:r>
    </w:p>
    <w:p w14:paraId="41FE54B8" w14:textId="5788685A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Dimenzija guma: 215/60 R16</w:t>
      </w:r>
    </w:p>
    <w:p w14:paraId="647A9261" w14:textId="218F39A2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Registracija: VŽ 912 – NS</w:t>
      </w:r>
    </w:p>
    <w:p w14:paraId="6AFA5A3A" w14:textId="0B75CDF1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</w:t>
      </w:r>
    </w:p>
    <w:p w14:paraId="2492CCA2" w14:textId="10399DC0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</w:t>
      </w:r>
      <w:r w:rsidRPr="00DA4967">
        <w:rPr>
          <w:rFonts w:ascii="Times New Roman" w:eastAsia="Times New Roman" w:hAnsi="Times New Roman" w:cs="Times New Roman"/>
          <w:szCs w:val="24"/>
          <w:u w:val="single"/>
          <w:lang w:eastAsia="hr-HR"/>
        </w:rPr>
        <w:t xml:space="preserve"> Vozilo je oštećeno tj. na vozilu je nastala ekonomska totalna šteta.</w:t>
      </w:r>
    </w:p>
    <w:p w14:paraId="1D5C8DCB" w14:textId="77777777" w:rsidR="004E539E" w:rsidRPr="00DA4967" w:rsidRDefault="004E539E" w:rsidP="00460C16">
      <w:pPr>
        <w:spacing w:after="0"/>
        <w:rPr>
          <w:rFonts w:ascii="Times New Roman" w:eastAsia="Times New Roman" w:hAnsi="Times New Roman" w:cs="Times New Roman"/>
          <w:szCs w:val="24"/>
          <w:u w:val="single"/>
          <w:lang w:eastAsia="hr-HR"/>
        </w:rPr>
      </w:pPr>
    </w:p>
    <w:p w14:paraId="5AAE4BDB" w14:textId="5F810D80" w:rsidR="004D41B8" w:rsidRPr="00DA4967" w:rsidRDefault="004D41B8" w:rsidP="00DA4967">
      <w:pPr>
        <w:spacing w:after="0"/>
        <w:rPr>
          <w:rFonts w:ascii="Times New Roman" w:eastAsia="Times New Roman" w:hAnsi="Times New Roman" w:cs="Times New Roman"/>
          <w:szCs w:val="24"/>
          <w:u w:val="single"/>
          <w:lang w:eastAsia="hr-HR"/>
        </w:rPr>
      </w:pPr>
      <w:r w:rsidRPr="00DA4967">
        <w:rPr>
          <w:rFonts w:ascii="Times New Roman" w:eastAsia="Times New Roman" w:hAnsi="Times New Roman" w:cs="Times New Roman"/>
          <w:szCs w:val="24"/>
          <w:u w:val="single"/>
          <w:lang w:eastAsia="hr-HR"/>
        </w:rPr>
        <w:t xml:space="preserve">      </w:t>
      </w:r>
    </w:p>
    <w:p w14:paraId="7CE87BE7" w14:textId="1F2A8363" w:rsidR="004D41B8" w:rsidRDefault="00DA4967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lastRenderedPageBreak/>
        <w:t>II</w:t>
      </w:r>
      <w:r w:rsidR="004D41B8" w:rsidRPr="004D41B8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 POČETNA CIJENA</w:t>
      </w:r>
    </w:p>
    <w:p w14:paraId="4CD7A0ED" w14:textId="3145FBB1" w:rsidR="004D41B8" w:rsidRDefault="004D41B8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  <w:r w:rsidRPr="00FB4F92">
        <w:rPr>
          <w:rFonts w:ascii="Times New Roman" w:eastAsia="Times New Roman" w:hAnsi="Times New Roman" w:cs="Times New Roman"/>
          <w:szCs w:val="24"/>
          <w:lang w:eastAsia="hr-HR"/>
        </w:rPr>
        <w:t xml:space="preserve">    - </w:t>
      </w:r>
      <w:r w:rsidR="00D43165">
        <w:rPr>
          <w:rFonts w:ascii="Times New Roman" w:eastAsia="Times New Roman" w:hAnsi="Times New Roman" w:cs="Times New Roman"/>
          <w:szCs w:val="24"/>
          <w:lang w:eastAsia="hr-HR"/>
        </w:rPr>
        <w:t>4.307,00</w:t>
      </w:r>
      <w:r w:rsidRPr="00FB4F92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FB4F92" w:rsidRPr="00FB4F92">
        <w:rPr>
          <w:rFonts w:ascii="Times New Roman" w:eastAsia="Times New Roman" w:hAnsi="Times New Roman" w:cs="Times New Roman"/>
          <w:szCs w:val="24"/>
          <w:lang w:eastAsia="hr-HR"/>
        </w:rPr>
        <w:t>EUR sa PDV-om</w:t>
      </w:r>
    </w:p>
    <w:p w14:paraId="7BF1B50E" w14:textId="77777777" w:rsidR="001A13EE" w:rsidRDefault="001A13EE" w:rsidP="00460C16">
      <w:pPr>
        <w:spacing w:after="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89B9E1E" w14:textId="1612B7BA" w:rsidR="001A13EE" w:rsidRDefault="00DA4967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III</w:t>
      </w:r>
      <w:r w:rsidR="001A13EE" w:rsidRPr="001A13E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 UVJETI I NAČIN PRODAJE</w:t>
      </w:r>
    </w:p>
    <w:p w14:paraId="792070FA" w14:textId="77777777" w:rsidR="001A13EE" w:rsidRDefault="001A13EE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6327CB05" w14:textId="15EAC887" w:rsidR="001A13EE" w:rsidRDefault="00DA4967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Prodaja se obavlja prikupljanjem pisanih ponuda, fizičkih ili pravnih osoba sa sjedištem u Republici Hrvatskoj. </w:t>
      </w:r>
      <w:r w:rsidR="001A13EE"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Vozilo se prodaje prema načelu „viđeno-kupljeno“, slijedom čega su isključeni svi naknadni prigovori kupca po bilo kojoj osnovi.</w:t>
      </w:r>
    </w:p>
    <w:p w14:paraId="1BB24645" w14:textId="77777777" w:rsidR="00DA4967" w:rsidRPr="001A13EE" w:rsidRDefault="00DA4967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DDE09A" w14:textId="7101720B" w:rsidR="00DA4967" w:rsidRDefault="00DA4967" w:rsidP="00DA496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Vozilo je moguće razgledati svakog radnog dana u razdoblju od 08,00 do 14,00 sati na adresi: Grad </w:t>
      </w:r>
    </w:p>
    <w:p w14:paraId="02FE5009" w14:textId="2C1A2647" w:rsidR="00DA4967" w:rsidRDefault="00DA4967" w:rsidP="00DA496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Lepoglava, Antuna Mihanovića 12, 42250 Lepoglava.</w:t>
      </w:r>
    </w:p>
    <w:p w14:paraId="715125CF" w14:textId="77777777" w:rsidR="00DA4967" w:rsidRDefault="00DA4967" w:rsidP="00DA496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3A2CC0E" w14:textId="77777777" w:rsid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2157FF" w14:textId="0E8D41AF" w:rsidR="001A13EE" w:rsidRDefault="00DA4967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IV</w:t>
      </w:r>
      <w:r w:rsidR="001A13EE" w:rsidRPr="001A13E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 SADRŽAJ PONUDE</w:t>
      </w:r>
    </w:p>
    <w:p w14:paraId="08BDD1A0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8166DAA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Pisana ponuda  mora sadržavati:</w:t>
      </w:r>
    </w:p>
    <w:p w14:paraId="5F79C88E" w14:textId="77777777" w:rsidR="001A13EE" w:rsidRPr="001A13EE" w:rsidRDefault="001A13EE" w:rsidP="001A13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za fizičke osobe: ime, prezime, adresu, broj telefona, e-mail adresa, OIB,</w:t>
      </w:r>
    </w:p>
    <w:p w14:paraId="5E0FD975" w14:textId="77777777" w:rsidR="001A13EE" w:rsidRPr="001A13EE" w:rsidRDefault="001A13EE" w:rsidP="001A13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za pravne osobe: naziv tvrtke, adresu sjedišta, broj telefona, e-mail adresa, OIB, ime i prezime osobe ovlaštene za zastupanje</w:t>
      </w:r>
    </w:p>
    <w:p w14:paraId="21165099" w14:textId="77777777" w:rsidR="001A13EE" w:rsidRPr="001A13EE" w:rsidRDefault="001A13EE" w:rsidP="001A13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naznaku vozila za koje se daje ponuda</w:t>
      </w:r>
    </w:p>
    <w:p w14:paraId="701EB10E" w14:textId="77777777" w:rsidR="001A13EE" w:rsidRPr="001A13EE" w:rsidRDefault="001A13EE" w:rsidP="001A13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ponuđeni iznos kupoprodajne cijene u eurima</w:t>
      </w:r>
    </w:p>
    <w:p w14:paraId="647B5E1F" w14:textId="77777777" w:rsidR="001A13EE" w:rsidRPr="001A13EE" w:rsidRDefault="001A13EE" w:rsidP="001A13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broj računa (IBAN) i naziv banke ponuditelja, za povrat jamčevine</w:t>
      </w: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ponuditeljima čije ponude ne budu prihvaćene ili u slučaju poništenja natječaja</w:t>
      </w: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6BD6A4CC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47D28A3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 ponudu je potrebno priložiti:</w:t>
      </w:r>
    </w:p>
    <w:p w14:paraId="708CB8DF" w14:textId="77777777" w:rsidR="001A13EE" w:rsidRPr="001A13EE" w:rsidRDefault="001A13EE" w:rsidP="001A13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fizičke osobe dužne su priložiti presliku važeće osobne iskaznice</w:t>
      </w:r>
    </w:p>
    <w:p w14:paraId="619D4409" w14:textId="77777777" w:rsidR="001A13EE" w:rsidRPr="001A13EE" w:rsidRDefault="001A13EE" w:rsidP="001A13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pravne osobe dužne su priložiti izvadak iz sudskog registra</w:t>
      </w:r>
    </w:p>
    <w:p w14:paraId="69480561" w14:textId="77777777" w:rsidR="001A13EE" w:rsidRPr="001A13EE" w:rsidRDefault="001A13EE" w:rsidP="001A13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obrtnici su dužni priložiti izvadak iz Obrtnog registra</w:t>
      </w: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</w:t>
      </w:r>
    </w:p>
    <w:p w14:paraId="0B033A9A" w14:textId="77777777" w:rsidR="001A13EE" w:rsidRPr="001A13EE" w:rsidRDefault="001A13EE" w:rsidP="001A13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dokaz o uplaćenoj jamčevini za sudjelovanje na natječaju</w:t>
      </w:r>
    </w:p>
    <w:p w14:paraId="15EBC9B0" w14:textId="02E4EF5A" w:rsidR="001A13EE" w:rsidRPr="001A13EE" w:rsidRDefault="001A13EE" w:rsidP="001A13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potvrdu Grada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Lepoglave</w:t>
      </w: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 ponuditelj, kao i članovi njegovog kućanstva te tvrtke i obrti koji su bilo u vlasništvu ponuditelja, bilo u vlasništvu članova njegovog kućanstva, nemaju </w:t>
      </w:r>
      <w:r w:rsidR="00BF07C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dugovanja prema gradu Lepoglavi s bilo koje osnove, što se utvrđuje uvidom u službenu evidenciju grada Lepoglave.</w:t>
      </w:r>
    </w:p>
    <w:p w14:paraId="11A53111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95821A3" w14:textId="77777777" w:rsidR="001A13EE" w:rsidRPr="001A13EE" w:rsidRDefault="001A13EE" w:rsidP="001A13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A13E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466FCEB0" w14:textId="77777777" w:rsidR="001A13EE" w:rsidRDefault="001A13EE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2DB43509" w14:textId="76C129CF" w:rsidR="00435B82" w:rsidRDefault="00DA4967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V</w:t>
      </w:r>
      <w:r w:rsidR="00435B8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 JAMČEVINA</w:t>
      </w:r>
    </w:p>
    <w:p w14:paraId="2FF77293" w14:textId="77777777" w:rsidR="00435B82" w:rsidRDefault="00435B82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42793458" w14:textId="60BA4FC6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Ponuđači su dužni platiti jamčevinu u iznosu od 10% početne vrijednosti vozila za čiju se kupnju daje ponud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a, u korist žiro-računa Grada Lepoglave 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IBA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 HR3923600001822900007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model 68, poziv na broj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HR68 7757 - 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OIB ponuditelja s naznakom “jamčevina za natječaj za kupnju rabljenog vozila u vlasništvu Grada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Lepoglave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.“ </w:t>
      </w:r>
    </w:p>
    <w:p w14:paraId="3ED9EA49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FDD5F3" w14:textId="262154C0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Najpovoljnijem ponuditelju </w:t>
      </w:r>
      <w:r w:rsidR="00BF07C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uplaćena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će se jamčevina uračunati u kupoprodajnu cijenu. U slučaju da najpovoljniji ponuditelj odustane od kupnje gubi pravo na povrat jamčevine. Ostalim sudionicima natječaja jamčevina će se vratiti u roku od 15 dana od odabira najpovoljnije ponude.</w:t>
      </w:r>
    </w:p>
    <w:p w14:paraId="08EE0E78" w14:textId="77777777" w:rsidR="00435B82" w:rsidRDefault="00435B82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38A252FD" w14:textId="6FFCEAAC" w:rsidR="00435B82" w:rsidRDefault="00DA4967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VI</w:t>
      </w:r>
      <w:r w:rsidR="00435B8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. PODNOŠENJE I OTVARANJE PONUDA</w:t>
      </w:r>
    </w:p>
    <w:p w14:paraId="2DD4F431" w14:textId="77777777" w:rsidR="00435B82" w:rsidRDefault="00435B82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7355A92A" w14:textId="4FD72A28" w:rsid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Sudionici natječaja dužni su pisane ponude dostaviti u zatvorenim omotnicama na adresu: Grad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Lepoglava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Antuna Mihanovića 12,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42250 Lepoglava</w:t>
      </w: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 naznakom: „Ponuda za kupnju službenog vozila – ne otvaraj“.</w:t>
      </w:r>
    </w:p>
    <w:p w14:paraId="363BB2B9" w14:textId="3C466E40" w:rsid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 xml:space="preserve">Rok za dostavu ponude je do </w:t>
      </w:r>
      <w:r w:rsidR="002F130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03</w:t>
      </w:r>
      <w:r w:rsidR="00C5786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2F130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rujna </w:t>
      </w: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2024. godine do 09,00 sati, bez obzira na način dostave.</w:t>
      </w:r>
    </w:p>
    <w:p w14:paraId="77EED3EA" w14:textId="77777777" w:rsidR="004E539E" w:rsidRPr="00435B82" w:rsidRDefault="004E539E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B4428BE" w14:textId="549D0AF3" w:rsid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Javno otvaranje ponuda bit </w:t>
      </w: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će dana</w:t>
      </w:r>
      <w:r w:rsidR="00C5786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2F130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11</w:t>
      </w:r>
      <w:r w:rsidR="00D43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D431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rujna</w:t>
      </w:r>
      <w:r w:rsidRPr="00435B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2024. godine u 09,00 sati </w:t>
      </w:r>
      <w:r w:rsidRPr="00435B82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 prostorijama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gradske vijećnice Grada Lepoglave, Antuna Mihanovića 12, 42250 Lepoglava.</w:t>
      </w:r>
    </w:p>
    <w:p w14:paraId="6559DA69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DBCA13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</w:t>
      </w:r>
    </w:p>
    <w:p w14:paraId="3AE43EED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4EE608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160003376"/>
      <w:r w:rsidRPr="00435B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Ponude zaprimljene nakon isteka roka za predaju ponuda otvorit će se, ali se smatraju zakašnjelima i neće se razmatrati te se trajno zadržavaju i neće biti vraćene ponuditelju.</w:t>
      </w:r>
    </w:p>
    <w:bookmarkEnd w:id="1"/>
    <w:p w14:paraId="2ADBBC3D" w14:textId="77777777" w:rsidR="00435B82" w:rsidRPr="00435B82" w:rsidRDefault="00435B82" w:rsidP="00435B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CECBF88" w14:textId="6BD10758" w:rsid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VII</w:t>
      </w:r>
      <w:r w:rsidRPr="00DA4967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O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DABIR NAJPOVOLJNIJEG PONUDITELJA</w:t>
      </w:r>
    </w:p>
    <w:p w14:paraId="06186279" w14:textId="77777777" w:rsid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EFDD78C" w14:textId="66AA90AF" w:rsid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DA4967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Najpovoljni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jom ponudom smatrat će se ponuda s najvišom ponuđenom kupoprodajnom cijenom koje ne može biti manja od početne cijene uz uvjet da sadržava svu dokumentaciju utvrđenu točkom IV. ovog natječaja.</w:t>
      </w:r>
    </w:p>
    <w:p w14:paraId="2E48E7BA" w14:textId="77777777" w:rsid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0120350" w14:textId="0669063E" w:rsidR="00C24FED" w:rsidRP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Ukoliko dva ili više ponuditelja ponude isti najviši iznos kupoprodajne cijene, povoljnijom ponudom smatrat će se ponuda koja je ranije zaprimljena.</w:t>
      </w:r>
    </w:p>
    <w:p w14:paraId="6951AC36" w14:textId="77777777" w:rsidR="00DA4967" w:rsidRP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17C7EA0" w14:textId="3934670C" w:rsidR="00DA4967" w:rsidRDefault="00DA4967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49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Odluka o odabiru najpovoljnijeg ponuditelja donosi Gradonačelnik, na prijedlog </w:t>
      </w:r>
      <w:r w:rsidR="00867F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Povjerenstva za provedbu natječaja.</w:t>
      </w:r>
      <w:r w:rsidRPr="00DA49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67F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Povjerenstvo za provedbu natječaja</w:t>
      </w:r>
      <w:r w:rsidRPr="00DA496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može predložiti da se ne prihvati ni jedna ponuda.</w:t>
      </w:r>
      <w:r w:rsidR="00C24F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Odluka o odabiru najpovoljnijeg ponuditelja dostavlja se svim sudionicima natječaja.</w:t>
      </w:r>
    </w:p>
    <w:p w14:paraId="39D371D6" w14:textId="628F1311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03E5AD" w14:textId="117CE36C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roku od 15 (petnaest) dana od dana donošenja Odluke o odabiru, izabrani ponuditelj je dužan pristupiti sklapanju Ugovora o kupoprodaji rabljenog  osobnog vozila te uplatiti cjelokupni ponuđeni iznos kupoprodajne cijene na žiro račun Grada Lepoglave..</w:t>
      </w:r>
    </w:p>
    <w:p w14:paraId="0C38D160" w14:textId="77777777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33B72E3" w14:textId="4BF94A3D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najpovoljniji ponuditelj ne uplati cjelokupni iznos ponuđene  kupoprodajne cijene ili ne pristupi sklapanju kupoprodajnog ugovora u utvrđenom roku, smatrat će se da je odustao od ponude.</w:t>
      </w:r>
    </w:p>
    <w:p w14:paraId="1F23A5C7" w14:textId="77777777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8C36E42" w14:textId="20A1AB0E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tom slučaju sklapanje kupoprodajnog ugovora za vozilo ponudit će se sljedećem najpovoljnijem ponuditelju.</w:t>
      </w:r>
    </w:p>
    <w:p w14:paraId="70F8B52E" w14:textId="4299BD2F" w:rsidR="00C24FED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3E6E531B" w14:textId="37FCA99E" w:rsidR="00C24FED" w:rsidRPr="00DA4967" w:rsidRDefault="00C24FED" w:rsidP="00DA4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C24FE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VIII. OSTALI PODACI</w:t>
      </w:r>
    </w:p>
    <w:p w14:paraId="60129F22" w14:textId="77777777" w:rsidR="00DA4967" w:rsidRPr="00DA4967" w:rsidRDefault="00DA4967" w:rsidP="00DA4967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hr-HR"/>
          <w14:ligatures w14:val="none"/>
        </w:rPr>
      </w:pPr>
    </w:p>
    <w:p w14:paraId="40260DBE" w14:textId="77777777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Vozilo se može preuzeti tek po uplati cjelokupne kupoprodajne cijene.</w:t>
      </w:r>
    </w:p>
    <w:p w14:paraId="3260A89D" w14:textId="77777777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047CE5" w14:textId="500BA3B7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Lepoglava zadržava pravo da bez obrazloženje prihvati ili odbije pojedinu ponudu ili poništi ovaj natječaj u cijelosti i pri tome ne snosi nikakvu odgovornost prema sudionicima  natječaja.</w:t>
      </w:r>
    </w:p>
    <w:p w14:paraId="0272CF20" w14:textId="77777777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C16FAA" w14:textId="77777777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4F36DCE" w14:textId="3F78DA54" w:rsid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</w:t>
      </w:r>
      <w:r w:rsidRPr="00C24FE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GRADONAČELNIK</w:t>
      </w:r>
    </w:p>
    <w:p w14:paraId="701D9F99" w14:textId="76D191B5" w:rsidR="00C24FED" w:rsidRP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           </w:t>
      </w:r>
      <w:r w:rsidRPr="00C24F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Marijan Škvarić, dipl.ing.</w:t>
      </w:r>
    </w:p>
    <w:p w14:paraId="0EEA03A0" w14:textId="77777777" w:rsidR="00C24FED" w:rsidRPr="00C24FED" w:rsidRDefault="00C24FED" w:rsidP="00C24F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8BEC97" w14:textId="77777777" w:rsidR="00435B82" w:rsidRPr="00435B82" w:rsidRDefault="00435B82" w:rsidP="00460C16">
      <w:pPr>
        <w:spacing w:after="0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sectPr w:rsidR="00435B82" w:rsidRPr="0043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9665">
    <w:abstractNumId w:val="1"/>
  </w:num>
  <w:num w:numId="2" w16cid:durableId="17964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0"/>
    <w:rsid w:val="001A13EE"/>
    <w:rsid w:val="002F130D"/>
    <w:rsid w:val="00435B82"/>
    <w:rsid w:val="00460C16"/>
    <w:rsid w:val="004A5550"/>
    <w:rsid w:val="004D41B8"/>
    <w:rsid w:val="004E539E"/>
    <w:rsid w:val="0062054F"/>
    <w:rsid w:val="006E5668"/>
    <w:rsid w:val="00771CD3"/>
    <w:rsid w:val="007722D3"/>
    <w:rsid w:val="00867FB7"/>
    <w:rsid w:val="00AA3CCB"/>
    <w:rsid w:val="00AB3A40"/>
    <w:rsid w:val="00AE5881"/>
    <w:rsid w:val="00BF07C0"/>
    <w:rsid w:val="00C24FED"/>
    <w:rsid w:val="00C57861"/>
    <w:rsid w:val="00C60BE8"/>
    <w:rsid w:val="00C65220"/>
    <w:rsid w:val="00D310DB"/>
    <w:rsid w:val="00D43165"/>
    <w:rsid w:val="00DA4967"/>
    <w:rsid w:val="00E7171C"/>
    <w:rsid w:val="00FB4F92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674A"/>
  <w15:chartTrackingRefBased/>
  <w15:docId w15:val="{647982ED-5D72-41F3-B263-23429DF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8</cp:revision>
  <dcterms:created xsi:type="dcterms:W3CDTF">2024-07-02T09:31:00Z</dcterms:created>
  <dcterms:modified xsi:type="dcterms:W3CDTF">2024-08-26T11:34:00Z</dcterms:modified>
</cp:coreProperties>
</file>