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70DDF" w14:textId="3739866F" w:rsidR="00BC03FC" w:rsidRPr="005774DE" w:rsidRDefault="00BC03FC" w:rsidP="00BC03FC">
      <w:pPr>
        <w:keepNext/>
        <w:keepLines/>
        <w:spacing w:before="40" w:after="0"/>
        <w:outlineLvl w:val="2"/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</w:pPr>
      <w:bookmarkStart w:id="0" w:name="_Hlk146179139"/>
      <w:r w:rsidRPr="00E11E0E">
        <w:rPr>
          <w:rFonts w:ascii="Arial" w:eastAsia="Times New Roman" w:hAnsi="Arial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02CD46B1" wp14:editId="2BBE8968">
            <wp:simplePos x="0" y="0"/>
            <wp:positionH relativeFrom="column">
              <wp:posOffset>285750</wp:posOffset>
            </wp:positionH>
            <wp:positionV relativeFrom="paragraph">
              <wp:posOffset>-810260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4DE">
        <w:rPr>
          <w:rFonts w:ascii="Times New Roman" w:eastAsiaTheme="majorEastAsia" w:hAnsi="Times New Roman" w:cs="Times New Roman"/>
          <w:color w:val="1F3763" w:themeColor="accent1" w:themeShade="7F"/>
          <w:kern w:val="0"/>
          <w:sz w:val="20"/>
          <w:szCs w:val="24"/>
          <w14:ligatures w14:val="none"/>
        </w:rPr>
        <w:t>REPUBLIKA HRVATSKA</w:t>
      </w:r>
    </w:p>
    <w:p w14:paraId="342BC8BB" w14:textId="77777777" w:rsidR="00BC03FC" w:rsidRPr="005774DE" w:rsidRDefault="00BC03FC" w:rsidP="00BC03FC">
      <w:pPr>
        <w:spacing w:after="0"/>
        <w:rPr>
          <w:rFonts w:ascii="Times New Roman" w:hAnsi="Times New Roman" w:cs="Times New Roman"/>
          <w:sz w:val="20"/>
        </w:rPr>
      </w:pPr>
      <w:r w:rsidRPr="005774DE">
        <w:rPr>
          <w:rFonts w:ascii="Times New Roman" w:hAnsi="Times New Roman" w:cs="Times New Roman"/>
          <w:sz w:val="20"/>
        </w:rPr>
        <w:t>VARAŽDINSKA ŽUPANIJA</w:t>
      </w:r>
    </w:p>
    <w:p w14:paraId="0EC06D10" w14:textId="77777777" w:rsidR="00BC03FC" w:rsidRPr="005774DE" w:rsidRDefault="00BC03FC" w:rsidP="00BC03FC">
      <w:pPr>
        <w:spacing w:after="0"/>
        <w:ind w:left="-56"/>
        <w:rPr>
          <w:rFonts w:ascii="Times New Roman" w:hAnsi="Times New Roman" w:cs="Times New Roman"/>
          <w:b/>
          <w:sz w:val="20"/>
        </w:rPr>
      </w:pPr>
      <w:r w:rsidRPr="005774DE">
        <w:rPr>
          <w:rFonts w:ascii="Times New Roman" w:hAnsi="Times New Roman" w:cs="Times New Roman"/>
          <w:b/>
          <w:sz w:val="20"/>
        </w:rPr>
        <w:t xml:space="preserve">    GRAD LEPOGLAVA</w:t>
      </w:r>
    </w:p>
    <w:p w14:paraId="0724C6B6" w14:textId="77777777" w:rsidR="00BC03FC" w:rsidRPr="005774DE" w:rsidRDefault="00BC03FC" w:rsidP="00BC03FC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Antuna Mihanovića 12</w:t>
      </w:r>
    </w:p>
    <w:p w14:paraId="28E7DF51" w14:textId="77777777" w:rsidR="00BC03FC" w:rsidRPr="005774DE" w:rsidRDefault="00BC03FC" w:rsidP="00BC03FC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        42250 Lepoglava</w:t>
      </w:r>
    </w:p>
    <w:p w14:paraId="626EE22E" w14:textId="0044A6EC" w:rsidR="00BC03FC" w:rsidRPr="005774DE" w:rsidRDefault="00BC03FC" w:rsidP="00BC03FC">
      <w:pPr>
        <w:spacing w:after="0"/>
        <w:ind w:left="-56"/>
        <w:rPr>
          <w:rFonts w:ascii="Times New Roman" w:hAnsi="Times New Roman" w:cs="Times New Roman"/>
          <w:bCs/>
          <w:sz w:val="16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 tel. 042 770 411, fax 042 770 419</w:t>
      </w:r>
    </w:p>
    <w:p w14:paraId="52E7E64C" w14:textId="77777777" w:rsidR="00BC03FC" w:rsidRDefault="00BC03FC" w:rsidP="00BC03FC">
      <w:pPr>
        <w:tabs>
          <w:tab w:val="left" w:pos="965"/>
        </w:tabs>
        <w:rPr>
          <w:rFonts w:ascii="Times New Roman" w:hAnsi="Times New Roman" w:cs="Times New Roman"/>
          <w:bCs/>
          <w:color w:val="0000FF"/>
          <w:sz w:val="16"/>
          <w:u w:val="single"/>
        </w:rPr>
      </w:pPr>
      <w:r w:rsidRPr="005774DE">
        <w:rPr>
          <w:rFonts w:ascii="Times New Roman" w:hAnsi="Times New Roman" w:cs="Times New Roman"/>
          <w:bCs/>
          <w:sz w:val="16"/>
        </w:rPr>
        <w:t xml:space="preserve">email : </w:t>
      </w:r>
      <w:hyperlink r:id="rId6" w:history="1">
        <w:r w:rsidRPr="005774DE">
          <w:rPr>
            <w:rFonts w:ascii="Times New Roman" w:hAnsi="Times New Roman" w:cs="Times New Roman"/>
            <w:bCs/>
            <w:color w:val="0000FF"/>
            <w:sz w:val="16"/>
            <w:u w:val="single"/>
          </w:rPr>
          <w:t>lepoglava@lepoglava.hr</w:t>
        </w:r>
      </w:hyperlink>
    </w:p>
    <w:p w14:paraId="257AE334" w14:textId="77777777" w:rsidR="00BC03FC" w:rsidRPr="009F4E44" w:rsidRDefault="00BC03FC" w:rsidP="00BC03FC">
      <w:pPr>
        <w:spacing w:after="0" w:line="240" w:lineRule="auto"/>
        <w:rPr>
          <w:rFonts w:ascii="Times New Roman" w:hAnsi="Times New Roman" w:cs="Times New Roman"/>
          <w:bCs/>
        </w:rPr>
      </w:pPr>
      <w:r w:rsidRPr="009F4E44">
        <w:rPr>
          <w:rFonts w:ascii="Times New Roman" w:hAnsi="Times New Roman" w:cs="Times New Roman"/>
          <w:bCs/>
        </w:rPr>
        <w:t>Jedinstveni upravni odjel</w:t>
      </w:r>
    </w:p>
    <w:p w14:paraId="766B0373" w14:textId="1FB18851" w:rsidR="00BC03FC" w:rsidRPr="00E11E0E" w:rsidRDefault="00BC03FC" w:rsidP="00BC03F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KLASA:940-08/24-01/6</w:t>
      </w:r>
    </w:p>
    <w:p w14:paraId="02705083" w14:textId="10DB9D8A" w:rsidR="00BC03FC" w:rsidRPr="00E11E0E" w:rsidRDefault="00BC03FC" w:rsidP="00BC03F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URBROJ:2186-9-03/1-24-9</w:t>
      </w:r>
    </w:p>
    <w:p w14:paraId="29CD5D46" w14:textId="3965CE58" w:rsidR="00BC03FC" w:rsidRPr="00E11E0E" w:rsidRDefault="00BC03FC" w:rsidP="00BC03F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hr-HR"/>
        </w:rPr>
      </w:pPr>
      <w:r w:rsidRPr="00E11E0E">
        <w:rPr>
          <w:rFonts w:ascii="Times New Roman" w:eastAsia="Times New Roman" w:hAnsi="Times New Roman" w:cs="Times New Roman"/>
          <w:szCs w:val="24"/>
          <w:lang w:eastAsia="hr-HR"/>
        </w:rPr>
        <w:t xml:space="preserve">Lepoglava, </w:t>
      </w:r>
      <w:r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F94953">
        <w:rPr>
          <w:rFonts w:ascii="Times New Roman" w:eastAsia="Times New Roman" w:hAnsi="Times New Roman" w:cs="Times New Roman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Cs w:val="24"/>
          <w:lang w:eastAsia="hr-HR"/>
        </w:rPr>
        <w:t>.11.2024.</w:t>
      </w:r>
      <w:r w:rsidRPr="00E11E0E">
        <w:rPr>
          <w:rFonts w:ascii="Times New Roman" w:eastAsia="Times New Roman" w:hAnsi="Times New Roman" w:cs="Times New Roman"/>
          <w:szCs w:val="24"/>
          <w:lang w:eastAsia="hr-HR"/>
        </w:rPr>
        <w:t xml:space="preserve"> godine</w:t>
      </w:r>
    </w:p>
    <w:bookmarkEnd w:id="0"/>
    <w:p w14:paraId="46801C4D" w14:textId="201BA18E" w:rsidR="00BC03FC" w:rsidRDefault="00BC03FC" w:rsidP="00BC03FC"/>
    <w:p w14:paraId="3BCA8699" w14:textId="23E982FC" w:rsidR="00BC03FC" w:rsidRPr="00BE566E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             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Temeljem odredbe članka 391. stavak 1. Zakona o vlasništvu i drugim stvarnim pravima („Narodne novine“ broj 91/96, 68/98, 137/99 – Odluka USRH, 22/00 – Odluka USRH, 73/00, 114/01, 79/06, 141/06, 146/08, 38/09, 153/09, 143/12, 152/14, 81/15, 94/17), članka 10. Odluke o uvjetima, načinu i postupku upravljanja nekretninama u vlasništvu Grada Lepoglave („Službeni vjesnik Varaždinske županije“ broj 10/16), Odluke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Gradskog vijeća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o prodaji nekretnina u vlasništvu Grada Lepoglave </w:t>
      </w:r>
      <w:r>
        <w:rPr>
          <w:rFonts w:ascii="Times New Roman" w:eastAsia="Times New Roman" w:hAnsi="Times New Roman" w:cs="Times New Roman"/>
          <w:szCs w:val="24"/>
          <w:lang w:eastAsia="hr-HR"/>
        </w:rPr>
        <w:t>(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Cs w:val="24"/>
          <w:lang w:eastAsia="hr-HR"/>
        </w:rPr>
        <w:t>LASA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:940-08/2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, U</w:t>
      </w:r>
      <w:r>
        <w:rPr>
          <w:rFonts w:ascii="Times New Roman" w:eastAsia="Times New Roman" w:hAnsi="Times New Roman" w:cs="Times New Roman"/>
          <w:szCs w:val="24"/>
          <w:lang w:eastAsia="hr-HR"/>
        </w:rPr>
        <w:t>RBROJ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:2186-9-0</w:t>
      </w:r>
      <w:r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od </w:t>
      </w:r>
      <w:r>
        <w:rPr>
          <w:rFonts w:ascii="Times New Roman" w:eastAsia="Times New Roman" w:hAnsi="Times New Roman" w:cs="Times New Roman"/>
          <w:szCs w:val="24"/>
          <w:lang w:eastAsia="hr-HR"/>
        </w:rPr>
        <w:t>14.11.2024.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godine</w:t>
      </w:r>
      <w:r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 i Odluke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gradonačelnika o raspisivanju javnog natječaja za prodaju nekretnina u vlasništvu Grada Lepoglave (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Cs w:val="24"/>
          <w:lang w:eastAsia="hr-HR"/>
        </w:rPr>
        <w:t>LASA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:940-08/2</w:t>
      </w:r>
      <w:r>
        <w:rPr>
          <w:rFonts w:ascii="Times New Roman" w:eastAsia="Times New Roman" w:hAnsi="Times New Roman" w:cs="Times New Roman"/>
          <w:szCs w:val="24"/>
          <w:lang w:eastAsia="hr-HR"/>
        </w:rPr>
        <w:t>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Cs w:val="24"/>
          <w:lang w:eastAsia="hr-HR"/>
        </w:rPr>
        <w:t>6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Pr="00CD2924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URBROJ:2186-9-01-24-</w:t>
      </w:r>
      <w:r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>8</w:t>
      </w:r>
      <w:r w:rsidRPr="00CD2924">
        <w:rPr>
          <w:rFonts w:ascii="Times New Roman" w:eastAsia="Times New Roman" w:hAnsi="Times New Roman" w:cs="Times New Roman"/>
          <w:color w:val="000000" w:themeColor="text1"/>
          <w:szCs w:val="24"/>
          <w:lang w:eastAsia="hr-HR"/>
        </w:rPr>
        <w:t xml:space="preserve"> 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szCs w:val="24"/>
          <w:lang w:eastAsia="hr-HR"/>
        </w:rPr>
        <w:t>2</w:t>
      </w:r>
      <w:r w:rsidR="005D58A3">
        <w:rPr>
          <w:rFonts w:ascii="Times New Roman" w:eastAsia="Times New Roman" w:hAnsi="Times New Roman" w:cs="Times New Roman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Cs w:val="24"/>
          <w:lang w:eastAsia="hr-HR"/>
        </w:rPr>
        <w:t>.11.2024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. godine</w:t>
      </w:r>
      <w:r>
        <w:rPr>
          <w:rFonts w:ascii="Times New Roman" w:eastAsia="Times New Roman" w:hAnsi="Times New Roman" w:cs="Times New Roman"/>
          <w:szCs w:val="24"/>
          <w:lang w:eastAsia="hr-HR"/>
        </w:rPr>
        <w:t>)</w:t>
      </w:r>
      <w:r w:rsidRPr="00BE566E">
        <w:rPr>
          <w:rFonts w:ascii="Times New Roman" w:eastAsia="Times New Roman" w:hAnsi="Times New Roman" w:cs="Times New Roman"/>
          <w:szCs w:val="24"/>
          <w:lang w:eastAsia="hr-HR"/>
        </w:rPr>
        <w:t>, Jedinstveni upravni odjel Grada Lepoglave, objavljuje</w:t>
      </w:r>
    </w:p>
    <w:p w14:paraId="639A6024" w14:textId="77777777" w:rsidR="00BC03FC" w:rsidRPr="00BE566E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46726A3" w14:textId="77777777" w:rsidR="00BC03FC" w:rsidRPr="0087512F" w:rsidRDefault="00BC03FC" w:rsidP="00BC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     </w:t>
      </w:r>
      <w:r w:rsidRPr="0087512F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Javni natječaj za prodaju nekretnina u vlasništvu Grada Lepoglave</w:t>
      </w:r>
    </w:p>
    <w:p w14:paraId="744201B8" w14:textId="77777777" w:rsidR="00BC03FC" w:rsidRDefault="00BC03FC" w:rsidP="00BC03FC">
      <w:pPr>
        <w:rPr>
          <w:rFonts w:ascii="Times New Roman" w:hAnsi="Times New Roman" w:cs="Times New Roman"/>
        </w:rPr>
      </w:pPr>
    </w:p>
    <w:p w14:paraId="2348ED20" w14:textId="77777777" w:rsidR="00BC03FC" w:rsidRPr="0087512F" w:rsidRDefault="00BC03FC" w:rsidP="00BC03FC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I.</w:t>
      </w:r>
    </w:p>
    <w:p w14:paraId="3FBDB313" w14:textId="77777777" w:rsidR="00BC03FC" w:rsidRDefault="00BC03FC" w:rsidP="00BC03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Grad Lepoglava izlaže prodaji sljedeće nekretnine u su/vlasništvu Grada Lepoglave, prikupljanjem pisanih ponuda:</w:t>
      </w:r>
    </w:p>
    <w:p w14:paraId="715AD0E0" w14:textId="05C6D081" w:rsidR="0063214A" w:rsidRDefault="0063214A"/>
    <w:p w14:paraId="4D57562C" w14:textId="77777777" w:rsidR="00BC03FC" w:rsidRDefault="00BC03FC" w:rsidP="00BC03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74916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>1572/2 k.o. Očura, VOĆNJAK DOMA ( vlasništvo 1/1)</w:t>
      </w:r>
    </w:p>
    <w:p w14:paraId="2A91B8E4" w14:textId="77777777" w:rsidR="00BC03FC" w:rsidRPr="00574916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574916">
        <w:rPr>
          <w:rFonts w:ascii="Times New Roman" w:hAnsi="Times New Roman" w:cs="Times New Roman"/>
        </w:rPr>
        <w:t xml:space="preserve">zemljište </w:t>
      </w:r>
      <w:r>
        <w:rPr>
          <w:rFonts w:ascii="Times New Roman" w:hAnsi="Times New Roman" w:cs="Times New Roman"/>
        </w:rPr>
        <w:t xml:space="preserve">ukupne </w:t>
      </w:r>
      <w:r w:rsidRPr="00574916">
        <w:rPr>
          <w:rFonts w:ascii="Times New Roman" w:hAnsi="Times New Roman" w:cs="Times New Roman"/>
        </w:rPr>
        <w:t xml:space="preserve">površine </w:t>
      </w:r>
      <w:r>
        <w:rPr>
          <w:rFonts w:ascii="Times New Roman" w:hAnsi="Times New Roman" w:cs="Times New Roman"/>
        </w:rPr>
        <w:t>147</w:t>
      </w:r>
      <w:r w:rsidRPr="00574916">
        <w:rPr>
          <w:rFonts w:ascii="Times New Roman" w:hAnsi="Times New Roman" w:cs="Times New Roman"/>
        </w:rPr>
        <w:t xml:space="preserve"> m</w:t>
      </w:r>
      <w:r w:rsidRPr="00574916">
        <w:rPr>
          <w:rFonts w:ascii="Times New Roman" w:hAnsi="Times New Roman" w:cs="Times New Roman"/>
          <w:vertAlign w:val="superscript"/>
        </w:rPr>
        <w:t>2</w:t>
      </w:r>
    </w:p>
    <w:p w14:paraId="336ED3AD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upisano u ZK uložak 1605 k.o. Očura</w:t>
      </w:r>
    </w:p>
    <w:p w14:paraId="3DBB6D50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 zemljište: voćnjak</w:t>
      </w:r>
    </w:p>
    <w:p w14:paraId="5A5D6B41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95578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>529,20 eura</w:t>
      </w:r>
    </w:p>
    <w:p w14:paraId="4CE88A9C" w14:textId="77777777" w:rsidR="00BC03FC" w:rsidRDefault="00BC03FC" w:rsidP="00BC03FC">
      <w:pPr>
        <w:jc w:val="both"/>
        <w:rPr>
          <w:rFonts w:ascii="Times New Roman" w:hAnsi="Times New Roman" w:cs="Times New Roman"/>
        </w:rPr>
      </w:pPr>
      <w:r w:rsidRPr="00795578">
        <w:rPr>
          <w:rFonts w:ascii="Times New Roman" w:hAnsi="Times New Roman" w:cs="Times New Roman"/>
        </w:rPr>
        <w:t>Početna cijena nekretnine utvrđena je u visini tržišne</w:t>
      </w:r>
      <w:r>
        <w:rPr>
          <w:rFonts w:ascii="Times New Roman" w:hAnsi="Times New Roman" w:cs="Times New Roman"/>
        </w:rPr>
        <w:t xml:space="preserve"> vrijednosti nekretnina sukladno procjenama ovlaštenog sudskog vještaka Borisa Županića: Elaborat procjene vrijednosti nekretnina, broj VN-212023-2, Zgrade i građevinsko zemljište od 30.11.2023. godine.</w:t>
      </w:r>
    </w:p>
    <w:p w14:paraId="101A4F07" w14:textId="77777777" w:rsidR="00BC03FC" w:rsidRPr="004B1D14" w:rsidRDefault="00BC03FC" w:rsidP="00BC03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95578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>1573/2 k.o. Očura, VOĆNJAK DOMA</w:t>
      </w:r>
      <w:r w:rsidRPr="004B1D14">
        <w:rPr>
          <w:rFonts w:ascii="Times New Roman" w:hAnsi="Times New Roman" w:cs="Times New Roman"/>
          <w:b/>
          <w:bCs/>
        </w:rPr>
        <w:t xml:space="preserve"> (vlasništvo 1/1)</w:t>
      </w:r>
    </w:p>
    <w:p w14:paraId="5C56768A" w14:textId="77777777" w:rsidR="00BC03FC" w:rsidRPr="00795578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zemljište ukupne površine 381 m</w:t>
      </w:r>
      <w:r>
        <w:rPr>
          <w:rFonts w:ascii="Times New Roman" w:hAnsi="Times New Roman" w:cs="Times New Roman"/>
          <w:vertAlign w:val="superscript"/>
        </w:rPr>
        <w:t xml:space="preserve">2 </w:t>
      </w:r>
    </w:p>
    <w:p w14:paraId="7C0E7268" w14:textId="77777777" w:rsidR="00BC03FC" w:rsidRPr="00721D2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upisano u ZK uložak 1605 k.o. Očura</w:t>
      </w:r>
    </w:p>
    <w:p w14:paraId="5147FDA9" w14:textId="77777777" w:rsidR="00BC03FC" w:rsidRPr="00721D2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vrsta nekretnine: građevinsko zemljište: voćnjak</w:t>
      </w:r>
    </w:p>
    <w:p w14:paraId="51DB1C3A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21D2C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3029,60 eura</w:t>
      </w:r>
    </w:p>
    <w:p w14:paraId="5DD6C31F" w14:textId="77777777" w:rsidR="00BC03FC" w:rsidRPr="00787E0B" w:rsidRDefault="00BC03FC" w:rsidP="00BC03FC">
      <w:pPr>
        <w:jc w:val="both"/>
        <w:rPr>
          <w:rFonts w:ascii="Times New Roman" w:hAnsi="Times New Roman" w:cs="Times New Roman"/>
        </w:rPr>
      </w:pPr>
      <w:r w:rsidRPr="00721D2C">
        <w:rPr>
          <w:rFonts w:ascii="Times New Roman" w:hAnsi="Times New Roman" w:cs="Times New Roman"/>
        </w:rPr>
        <w:t xml:space="preserve">Početna cijena nekretnine utvrđena je u visini tržišne vrijednosti nekretnina sukladno procjenama ovlaštenog sudskog vještaka </w:t>
      </w:r>
      <w:r>
        <w:rPr>
          <w:rFonts w:ascii="Times New Roman" w:hAnsi="Times New Roman" w:cs="Times New Roman"/>
        </w:rPr>
        <w:t>Borisa Županića: Elaborat procjene vrijednosti nekretnina, broj VN-212023-2, Zgrade i građevinsko zemljište od 30.11.2023. godine.</w:t>
      </w:r>
    </w:p>
    <w:p w14:paraId="1308653D" w14:textId="77777777" w:rsidR="00BC03FC" w:rsidRDefault="00BC03FC" w:rsidP="00BC03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21D2C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>1574/2 k.o. Očura, KUĆA I DVOR , izvanknjižno vlasništvo (  suvlasnički dio 1/2 )</w:t>
      </w:r>
    </w:p>
    <w:p w14:paraId="44209AFE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EA79B7">
        <w:rPr>
          <w:rFonts w:ascii="Times New Roman" w:hAnsi="Times New Roman" w:cs="Times New Roman"/>
        </w:rPr>
        <w:t xml:space="preserve">zemljište </w:t>
      </w:r>
      <w:r>
        <w:rPr>
          <w:rFonts w:ascii="Times New Roman" w:hAnsi="Times New Roman" w:cs="Times New Roman"/>
        </w:rPr>
        <w:t xml:space="preserve">ukupne </w:t>
      </w:r>
      <w:r w:rsidRPr="00EA79B7">
        <w:rPr>
          <w:rFonts w:ascii="Times New Roman" w:hAnsi="Times New Roman" w:cs="Times New Roman"/>
        </w:rPr>
        <w:t xml:space="preserve">površine </w:t>
      </w:r>
      <w:r>
        <w:rPr>
          <w:rFonts w:ascii="Times New Roman" w:hAnsi="Times New Roman" w:cs="Times New Roman"/>
        </w:rPr>
        <w:t>165</w:t>
      </w:r>
      <w:r w:rsidRPr="00EA79B7">
        <w:rPr>
          <w:rFonts w:ascii="Times New Roman" w:hAnsi="Times New Roman" w:cs="Times New Roman"/>
        </w:rPr>
        <w:t xml:space="preserve"> m</w:t>
      </w:r>
      <w:r w:rsidRPr="00EA79B7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</w:p>
    <w:p w14:paraId="31E6E734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upisano u ZK uložak 1605 k.o. Očura</w:t>
      </w:r>
    </w:p>
    <w:p w14:paraId="02408312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vrsta nekretnine: građevinsko zemljište: kuća i dvor</w:t>
      </w:r>
    </w:p>
    <w:p w14:paraId="7FF10075" w14:textId="77777777" w:rsidR="00BC03FC" w:rsidRPr="00EA79B7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9B7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 xml:space="preserve"> suvlasničkog dijela od jedne polovine</w:t>
      </w:r>
      <w:r w:rsidRPr="002C7601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2858</w:t>
      </w:r>
      <w:r w:rsidRPr="002C7601">
        <w:rPr>
          <w:rFonts w:ascii="Times New Roman" w:hAnsi="Times New Roman" w:cs="Times New Roman"/>
          <w:b/>
          <w:bCs/>
        </w:rPr>
        <w:t xml:space="preserve"> eura</w:t>
      </w:r>
    </w:p>
    <w:p w14:paraId="5BAB8E2D" w14:textId="77777777" w:rsidR="00BC03FC" w:rsidRDefault="00BC03FC" w:rsidP="00BC03FC">
      <w:pPr>
        <w:rPr>
          <w:rFonts w:ascii="Times New Roman" w:hAnsi="Times New Roman" w:cs="Times New Roman"/>
        </w:rPr>
      </w:pPr>
      <w:r w:rsidRPr="00721D2C">
        <w:rPr>
          <w:rFonts w:ascii="Times New Roman" w:hAnsi="Times New Roman" w:cs="Times New Roman"/>
        </w:rPr>
        <w:t xml:space="preserve">Početna cijena nekretnine utvrđena je u visini tržišne vrijednosti nekretnina sukladno procjenama ovlaštenog sudskog vještaka </w:t>
      </w:r>
      <w:r>
        <w:rPr>
          <w:rFonts w:ascii="Times New Roman" w:hAnsi="Times New Roman" w:cs="Times New Roman"/>
        </w:rPr>
        <w:t>Borisa Županića: Elaborat procjene vrijednosti nekretnina, broj VN-212023-2, Zgrade i građevinsko zemljište od 30.11.2023. godine.</w:t>
      </w:r>
    </w:p>
    <w:p w14:paraId="5F7A4710" w14:textId="77777777" w:rsidR="00BC03FC" w:rsidRDefault="00BC03FC" w:rsidP="00BC03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A79B7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>1574/3 k.o. Očura, DVORIŠTE DOMA I KUĆA,</w:t>
      </w:r>
      <w:r w:rsidRPr="00EA79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(vlasništvo 1/1)</w:t>
      </w:r>
    </w:p>
    <w:p w14:paraId="71050E2C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EA79B7">
        <w:rPr>
          <w:rFonts w:ascii="Times New Roman" w:hAnsi="Times New Roman" w:cs="Times New Roman"/>
        </w:rPr>
        <w:t xml:space="preserve">zemljište </w:t>
      </w:r>
      <w:r>
        <w:rPr>
          <w:rFonts w:ascii="Times New Roman" w:hAnsi="Times New Roman" w:cs="Times New Roman"/>
        </w:rPr>
        <w:t xml:space="preserve">ukupne </w:t>
      </w:r>
      <w:r w:rsidRPr="00EA79B7">
        <w:rPr>
          <w:rFonts w:ascii="Times New Roman" w:hAnsi="Times New Roman" w:cs="Times New Roman"/>
        </w:rPr>
        <w:t xml:space="preserve">površine: </w:t>
      </w:r>
      <w:r>
        <w:rPr>
          <w:rFonts w:ascii="Times New Roman" w:hAnsi="Times New Roman" w:cs="Times New Roman"/>
        </w:rPr>
        <w:t xml:space="preserve">101 </w:t>
      </w:r>
      <w:r w:rsidRPr="00EA79B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 xml:space="preserve">2 </w:t>
      </w:r>
    </w:p>
    <w:p w14:paraId="69FD9442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upisano u ZK uložak 1605 k.o. Očura</w:t>
      </w:r>
    </w:p>
    <w:p w14:paraId="402DA5EE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 zemljište: dvorište doma i kuća</w:t>
      </w:r>
    </w:p>
    <w:p w14:paraId="32438244" w14:textId="77777777" w:rsidR="00BC03FC" w:rsidRPr="00EA79B7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9B7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>: 363,60 eura</w:t>
      </w:r>
    </w:p>
    <w:p w14:paraId="62E92645" w14:textId="77777777" w:rsidR="00BC03FC" w:rsidRPr="00BE5F0C" w:rsidRDefault="00BC03FC" w:rsidP="00BC03FC">
      <w:pPr>
        <w:rPr>
          <w:rFonts w:ascii="Times New Roman" w:hAnsi="Times New Roman" w:cs="Times New Roman"/>
        </w:rPr>
      </w:pPr>
      <w:r w:rsidRPr="00870860">
        <w:rPr>
          <w:rFonts w:ascii="Times New Roman" w:hAnsi="Times New Roman" w:cs="Times New Roman"/>
        </w:rPr>
        <w:t>Početna cijena nekretnine utvrđena je u visini tržišne vrijednosti nekretnina sukladno procjenama ovlaštenog sudskog vješ</w:t>
      </w:r>
      <w:r>
        <w:rPr>
          <w:rFonts w:ascii="Times New Roman" w:hAnsi="Times New Roman" w:cs="Times New Roman"/>
        </w:rPr>
        <w:t>taka Borisa Županića: Elaborat procjene vrijednosti nekretnina, broj VN-212023-2, Zgrade i građevinsko zemljište od 30.11.2023. godine.</w:t>
      </w:r>
    </w:p>
    <w:p w14:paraId="256E0E6B" w14:textId="77777777" w:rsidR="00BC03FC" w:rsidRPr="00350396" w:rsidRDefault="00BC03FC" w:rsidP="00BC03F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350396">
        <w:rPr>
          <w:rFonts w:ascii="Times New Roman" w:hAnsi="Times New Roman" w:cs="Times New Roman"/>
          <w:b/>
        </w:rPr>
        <w:t>čk.br. 3281 k.o. Lepoglava</w:t>
      </w:r>
      <w:r>
        <w:rPr>
          <w:rFonts w:ascii="Times New Roman" w:hAnsi="Times New Roman" w:cs="Times New Roman"/>
          <w:b/>
        </w:rPr>
        <w:t>, GOSPODARSKO DVORIŠTE LEPOGLAVSKA VES, (vlasništvo 1/1)</w:t>
      </w:r>
    </w:p>
    <w:p w14:paraId="0A2BE130" w14:textId="77777777" w:rsidR="00BC03FC" w:rsidRPr="00F96D4C" w:rsidRDefault="00BC03FC" w:rsidP="00BC03F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F96D4C">
        <w:rPr>
          <w:rFonts w:ascii="Times New Roman" w:hAnsi="Times New Roman" w:cs="Times New Roman"/>
        </w:rPr>
        <w:t>zemljište</w:t>
      </w:r>
      <w:r>
        <w:rPr>
          <w:rFonts w:ascii="Times New Roman" w:hAnsi="Times New Roman" w:cs="Times New Roman"/>
        </w:rPr>
        <w:t xml:space="preserve"> površine 302</w:t>
      </w:r>
      <w:r w:rsidRPr="00F96D4C">
        <w:rPr>
          <w:rFonts w:ascii="Times New Roman" w:hAnsi="Times New Roman" w:cs="Times New Roman"/>
        </w:rPr>
        <w:t xml:space="preserve"> m</w:t>
      </w:r>
      <w:r w:rsidRPr="00F96D4C"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 xml:space="preserve">, </w:t>
      </w:r>
    </w:p>
    <w:p w14:paraId="506A9866" w14:textId="77777777" w:rsidR="00BC03FC" w:rsidRPr="00676ED5" w:rsidRDefault="00BC03FC" w:rsidP="00BC03F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upisana u ZK uložak 2338 k.o. Lepoglava</w:t>
      </w:r>
    </w:p>
    <w:p w14:paraId="2465501B" w14:textId="77777777" w:rsidR="00BC03FC" w:rsidRPr="00F96D4C" w:rsidRDefault="00BC03FC" w:rsidP="00BC03F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</w:t>
      </w:r>
      <w:r w:rsidRPr="00F96D4C">
        <w:rPr>
          <w:rFonts w:ascii="Times New Roman" w:hAnsi="Times New Roman" w:cs="Times New Roman"/>
        </w:rPr>
        <w:t xml:space="preserve"> zemljište</w:t>
      </w:r>
      <w:r>
        <w:rPr>
          <w:rFonts w:ascii="Times New Roman" w:hAnsi="Times New Roman" w:cs="Times New Roman"/>
        </w:rPr>
        <w:t>:</w:t>
      </w:r>
      <w:r w:rsidRPr="00F96D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gospodarsko dvorište,</w:t>
      </w:r>
    </w:p>
    <w:p w14:paraId="5DBEE77C" w14:textId="77777777" w:rsidR="00BC03FC" w:rsidRPr="00F96D4C" w:rsidRDefault="00BC03FC" w:rsidP="00BC03FC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 w:rsidRPr="00F96D4C">
        <w:rPr>
          <w:rFonts w:ascii="Times New Roman" w:hAnsi="Times New Roman" w:cs="Times New Roman"/>
          <w:b/>
        </w:rPr>
        <w:t>početna kupoprodajna cijena:</w:t>
      </w:r>
      <w:r>
        <w:rPr>
          <w:rFonts w:ascii="Times New Roman" w:hAnsi="Times New Roman" w:cs="Times New Roman"/>
          <w:b/>
        </w:rPr>
        <w:t xml:space="preserve"> 2.191, 66 </w:t>
      </w:r>
      <w:r w:rsidRPr="00F96D4C">
        <w:rPr>
          <w:rFonts w:ascii="Times New Roman" w:hAnsi="Times New Roman" w:cs="Times New Roman"/>
          <w:b/>
        </w:rPr>
        <w:t>eura</w:t>
      </w:r>
    </w:p>
    <w:p w14:paraId="7FC36B6A" w14:textId="77777777" w:rsidR="00BC03FC" w:rsidRPr="00676ED5" w:rsidRDefault="00BC03FC" w:rsidP="00BC03FC">
      <w:pPr>
        <w:jc w:val="both"/>
        <w:rPr>
          <w:rFonts w:ascii="Times New Roman" w:hAnsi="Times New Roman" w:cs="Times New Roman"/>
        </w:rPr>
      </w:pPr>
      <w:r w:rsidRPr="00F96D4C">
        <w:rPr>
          <w:rFonts w:ascii="Times New Roman" w:hAnsi="Times New Roman" w:cs="Times New Roman"/>
        </w:rPr>
        <w:t>Početna cijena nekretnine utvrđena je u visini tržišne vrijednosti nekretnina sukladno procjenama ovlaštenog sudskog vještaka Borisa Županića: Elaborat procjene vrijedno</w:t>
      </w:r>
      <w:r>
        <w:rPr>
          <w:rFonts w:ascii="Times New Roman" w:hAnsi="Times New Roman" w:cs="Times New Roman"/>
        </w:rPr>
        <w:t>sti nekretnina, broj VN-05124-6, Zgrade, građevinsko i poljoprivredni zemljište od 17.10.2024.</w:t>
      </w:r>
      <w:r w:rsidRPr="00F96D4C">
        <w:rPr>
          <w:rFonts w:ascii="Times New Roman" w:hAnsi="Times New Roman" w:cs="Times New Roman"/>
        </w:rPr>
        <w:t xml:space="preserve"> godine.</w:t>
      </w:r>
    </w:p>
    <w:p w14:paraId="06FCCCE1" w14:textId="77777777" w:rsidR="00BC03FC" w:rsidRDefault="00BC03FC" w:rsidP="00BC03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0357D3">
        <w:rPr>
          <w:rFonts w:ascii="Times New Roman" w:hAnsi="Times New Roman" w:cs="Times New Roman"/>
          <w:b/>
          <w:bCs/>
        </w:rPr>
        <w:t xml:space="preserve">čk.br. </w:t>
      </w:r>
      <w:r>
        <w:rPr>
          <w:rFonts w:ascii="Times New Roman" w:hAnsi="Times New Roman" w:cs="Times New Roman"/>
          <w:b/>
          <w:bCs/>
        </w:rPr>
        <w:t xml:space="preserve">2760/1 </w:t>
      </w:r>
      <w:r w:rsidRPr="000357D3">
        <w:rPr>
          <w:rFonts w:ascii="Times New Roman" w:hAnsi="Times New Roman" w:cs="Times New Roman"/>
          <w:b/>
          <w:bCs/>
        </w:rPr>
        <w:t xml:space="preserve">k.o. </w:t>
      </w:r>
      <w:r>
        <w:rPr>
          <w:rFonts w:ascii="Times New Roman" w:hAnsi="Times New Roman" w:cs="Times New Roman"/>
          <w:b/>
          <w:bCs/>
        </w:rPr>
        <w:t>Kamenica,</w:t>
      </w:r>
      <w:r w:rsidRPr="000357D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DOMA, KUĆA I DVORIŠTE (izvanknjižno </w:t>
      </w:r>
      <w:r w:rsidRPr="000357D3">
        <w:rPr>
          <w:rFonts w:ascii="Times New Roman" w:hAnsi="Times New Roman" w:cs="Times New Roman"/>
          <w:b/>
          <w:bCs/>
        </w:rPr>
        <w:t>vlasništvo 1/1</w:t>
      </w:r>
      <w:r>
        <w:rPr>
          <w:rFonts w:ascii="Times New Roman" w:hAnsi="Times New Roman" w:cs="Times New Roman"/>
          <w:b/>
          <w:bCs/>
        </w:rPr>
        <w:t>)</w:t>
      </w:r>
    </w:p>
    <w:p w14:paraId="2B4C8185" w14:textId="77777777" w:rsidR="00BC03FC" w:rsidRPr="000357D3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0357D3">
        <w:rPr>
          <w:rFonts w:ascii="Times New Roman" w:hAnsi="Times New Roman" w:cs="Times New Roman"/>
        </w:rPr>
        <w:t xml:space="preserve">zemljište ukupne površine </w:t>
      </w:r>
      <w:r>
        <w:rPr>
          <w:rFonts w:ascii="Times New Roman" w:hAnsi="Times New Roman" w:cs="Times New Roman"/>
        </w:rPr>
        <w:t xml:space="preserve">493 </w:t>
      </w:r>
      <w:r w:rsidRPr="000357D3">
        <w:rPr>
          <w:rFonts w:ascii="Times New Roman" w:hAnsi="Times New Roman" w:cs="Times New Roman"/>
        </w:rPr>
        <w:t>m</w:t>
      </w:r>
      <w:r w:rsidRPr="000357D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 dio od Grada Lepoglave iznosi 248 m</w:t>
      </w:r>
      <w:r>
        <w:rPr>
          <w:rFonts w:ascii="Times New Roman" w:hAnsi="Times New Roman" w:cs="Times New Roman"/>
          <w:vertAlign w:val="superscript"/>
        </w:rPr>
        <w:t>2</w:t>
      </w:r>
    </w:p>
    <w:p w14:paraId="3111A47B" w14:textId="77777777" w:rsidR="00BC03FC" w:rsidRPr="008F2FBB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dolazi upisana u zemljišne knjige, upisana u posjedovni list  broj 343</w:t>
      </w:r>
    </w:p>
    <w:p w14:paraId="0CDFE25F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građevinsko zemljište: kuća i dvorište,</w:t>
      </w:r>
    </w:p>
    <w:p w14:paraId="03FC0845" w14:textId="77777777" w:rsidR="00BC03FC" w:rsidRPr="00927795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357D3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 xml:space="preserve"> za dio od 248 m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 w:rsidRPr="000357D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3.066,00 eura</w:t>
      </w:r>
    </w:p>
    <w:p w14:paraId="76D5E38E" w14:textId="77777777" w:rsidR="00BC03FC" w:rsidRPr="00BE5F0C" w:rsidRDefault="00BC03FC" w:rsidP="00BC03FC">
      <w:pPr>
        <w:jc w:val="both"/>
        <w:rPr>
          <w:rFonts w:ascii="Times New Roman" w:hAnsi="Times New Roman" w:cs="Times New Roman"/>
        </w:rPr>
      </w:pPr>
      <w:bookmarkStart w:id="1" w:name="_Hlk181942286"/>
      <w:r w:rsidRPr="002C6103">
        <w:rPr>
          <w:rFonts w:ascii="Times New Roman" w:hAnsi="Times New Roman" w:cs="Times New Roman"/>
        </w:rPr>
        <w:t xml:space="preserve">Početna cijena nekretnine utvrđena je u visini tržišne vrijednosti nekretnina sukladno procjenama ovlaštenog sudskog vještaka Borisa Županića: Elaborat procjene vrijednosti nekretnina, broj </w:t>
      </w:r>
      <w:r>
        <w:rPr>
          <w:rFonts w:ascii="Times New Roman" w:hAnsi="Times New Roman" w:cs="Times New Roman"/>
        </w:rPr>
        <w:t>VN-2024-2, Zgrade, građevinsko i poljoprivredno zemljište od 27.06.2024. godine.</w:t>
      </w:r>
    </w:p>
    <w:bookmarkEnd w:id="1"/>
    <w:p w14:paraId="0687AA09" w14:textId="77777777" w:rsidR="00BC03FC" w:rsidRDefault="00BC03FC" w:rsidP="00BC03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1E348F">
        <w:rPr>
          <w:rFonts w:ascii="Times New Roman" w:hAnsi="Times New Roman" w:cs="Times New Roman"/>
          <w:b/>
          <w:bCs/>
        </w:rPr>
        <w:t>čk. br.</w:t>
      </w:r>
      <w:r>
        <w:rPr>
          <w:rFonts w:ascii="Times New Roman" w:hAnsi="Times New Roman" w:cs="Times New Roman"/>
          <w:b/>
          <w:bCs/>
        </w:rPr>
        <w:t xml:space="preserve"> 968 k.o. Očura, ZASAD, VINOGRAD (vlasništvo 8/36)</w:t>
      </w:r>
    </w:p>
    <w:p w14:paraId="1D92E108" w14:textId="77777777" w:rsidR="00BC03FC" w:rsidRPr="001E348F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1E348F">
        <w:rPr>
          <w:rFonts w:ascii="Times New Roman" w:hAnsi="Times New Roman" w:cs="Times New Roman"/>
        </w:rPr>
        <w:t>zemljište ukupne površine 316 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dio od grada Lepoglave 70,22 m</w:t>
      </w:r>
      <w:r>
        <w:rPr>
          <w:rFonts w:ascii="Times New Roman" w:hAnsi="Times New Roman" w:cs="Times New Roman"/>
          <w:vertAlign w:val="superscript"/>
        </w:rPr>
        <w:t>2</w:t>
      </w:r>
    </w:p>
    <w:p w14:paraId="26CFA781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upisano u ZK uložak 858 k.o. Očura</w:t>
      </w:r>
    </w:p>
    <w:p w14:paraId="0759D12A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poljoprivredno zemljište: vinograd,</w:t>
      </w:r>
    </w:p>
    <w:p w14:paraId="1BB9EECF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413E0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133, 70 eura</w:t>
      </w:r>
    </w:p>
    <w:p w14:paraId="470B37AB" w14:textId="77777777" w:rsidR="00BC03FC" w:rsidRPr="0044026C" w:rsidRDefault="00BC03FC" w:rsidP="00BC03FC">
      <w:pPr>
        <w:jc w:val="both"/>
        <w:rPr>
          <w:rFonts w:ascii="Times New Roman" w:hAnsi="Times New Roman" w:cs="Times New Roman"/>
        </w:rPr>
      </w:pPr>
      <w:r w:rsidRPr="0076392C">
        <w:rPr>
          <w:rFonts w:ascii="Times New Roman" w:hAnsi="Times New Roman" w:cs="Times New Roman"/>
        </w:rPr>
        <w:t>Početna cijena nekretnine utvrđena je u visini tržišne vrijednosti nekretnina sukladno procjenama ovlaštenog sudskog vještaka Borisa Županića: Elaborat procjene vrijednosti nekretnina</w:t>
      </w:r>
      <w:r>
        <w:rPr>
          <w:rFonts w:ascii="Times New Roman" w:hAnsi="Times New Roman" w:cs="Times New Roman"/>
        </w:rPr>
        <w:t xml:space="preserve"> obiteljske kuće, gospodarske zgrade i zemljišta,</w:t>
      </w:r>
      <w:r w:rsidRPr="0076392C">
        <w:rPr>
          <w:rFonts w:ascii="Times New Roman" w:hAnsi="Times New Roman" w:cs="Times New Roman"/>
        </w:rPr>
        <w:t xml:space="preserve"> broj </w:t>
      </w:r>
      <w:r>
        <w:rPr>
          <w:rFonts w:ascii="Times New Roman" w:hAnsi="Times New Roman" w:cs="Times New Roman"/>
        </w:rPr>
        <w:t>EP</w:t>
      </w:r>
      <w:r w:rsidRPr="0076392C">
        <w:rPr>
          <w:rFonts w:ascii="Times New Roman" w:hAnsi="Times New Roman" w:cs="Times New Roman"/>
        </w:rPr>
        <w:t>VN</w:t>
      </w:r>
      <w:r>
        <w:rPr>
          <w:rFonts w:ascii="Times New Roman" w:hAnsi="Times New Roman" w:cs="Times New Roman"/>
        </w:rPr>
        <w:t>: 009/2019</w:t>
      </w:r>
      <w:r w:rsidRPr="0076392C">
        <w:rPr>
          <w:rFonts w:ascii="Times New Roman" w:hAnsi="Times New Roman" w:cs="Times New Roman"/>
        </w:rPr>
        <w:t xml:space="preserve">,od </w:t>
      </w:r>
      <w:r>
        <w:rPr>
          <w:rFonts w:ascii="Times New Roman" w:hAnsi="Times New Roman" w:cs="Times New Roman"/>
        </w:rPr>
        <w:t>09.05.2019.</w:t>
      </w:r>
      <w:r w:rsidRPr="0076392C">
        <w:rPr>
          <w:rFonts w:ascii="Times New Roman" w:hAnsi="Times New Roman" w:cs="Times New Roman"/>
        </w:rPr>
        <w:t xml:space="preserve"> godine.</w:t>
      </w:r>
    </w:p>
    <w:p w14:paraId="14636501" w14:textId="77777777" w:rsidR="00BC03FC" w:rsidRPr="0044026C" w:rsidRDefault="00BC03FC" w:rsidP="00BC03FC">
      <w:pPr>
        <w:spacing w:before="240"/>
        <w:rPr>
          <w:rFonts w:ascii="Times New Roman" w:hAnsi="Times New Roman" w:cs="Times New Roman"/>
          <w:b/>
          <w:bCs/>
        </w:rPr>
      </w:pPr>
    </w:p>
    <w:p w14:paraId="44268E96" w14:textId="77777777" w:rsidR="00BC03FC" w:rsidRDefault="00BC03FC" w:rsidP="00BC03FC">
      <w:pPr>
        <w:pStyle w:val="Odlomakpopisa"/>
        <w:numPr>
          <w:ilvl w:val="0"/>
          <w:numId w:val="1"/>
        </w:numPr>
        <w:spacing w:before="240"/>
        <w:rPr>
          <w:rFonts w:ascii="Times New Roman" w:hAnsi="Times New Roman" w:cs="Times New Roman"/>
          <w:b/>
          <w:bCs/>
        </w:rPr>
      </w:pPr>
      <w:r w:rsidRPr="006B55CC">
        <w:rPr>
          <w:rFonts w:ascii="Times New Roman" w:hAnsi="Times New Roman" w:cs="Times New Roman"/>
          <w:b/>
          <w:bCs/>
        </w:rPr>
        <w:t>čk. br. 4601 k.o. Donja Višnjica, DOMA, KUĆA I GOSPODARSKE ZGRADE, VOĆNJAK (vlasnišvo 1/1)</w:t>
      </w:r>
    </w:p>
    <w:p w14:paraId="1638E550" w14:textId="77777777" w:rsidR="00BC03FC" w:rsidRPr="006B55CC" w:rsidRDefault="00BC03FC" w:rsidP="00BC03FC">
      <w:pPr>
        <w:pStyle w:val="Odlomakpopisa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6B55CC">
        <w:rPr>
          <w:rFonts w:ascii="Times New Roman" w:hAnsi="Times New Roman" w:cs="Times New Roman"/>
          <w:bCs/>
        </w:rPr>
        <w:t>zemljište ukupne</w:t>
      </w:r>
      <w:r w:rsidRPr="006B55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površine 1713</w:t>
      </w:r>
      <w:r w:rsidRPr="00CB2272">
        <w:rPr>
          <w:rFonts w:ascii="Times New Roman" w:hAnsi="Times New Roman" w:cs="Times New Roman"/>
          <w:bCs/>
        </w:rPr>
        <w:t xml:space="preserve"> m</w:t>
      </w:r>
      <w:r w:rsidRPr="00CB2272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 ,</w:t>
      </w:r>
    </w:p>
    <w:p w14:paraId="1FC1F938" w14:textId="77777777" w:rsidR="00BC03FC" w:rsidRPr="00CB2272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upisano u ZK uložak 1710 k.o. Donja Višnjica</w:t>
      </w:r>
      <w:r w:rsidRPr="00CB2272">
        <w:rPr>
          <w:rFonts w:ascii="Times New Roman" w:hAnsi="Times New Roman" w:cs="Times New Roman"/>
          <w:bCs/>
        </w:rPr>
        <w:t>,</w:t>
      </w:r>
    </w:p>
    <w:p w14:paraId="6F8293EF" w14:textId="77777777" w:rsidR="00BC03FC" w:rsidRPr="00CB2272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B2272">
        <w:rPr>
          <w:rFonts w:ascii="Times New Roman" w:hAnsi="Times New Roman" w:cs="Times New Roman"/>
          <w:bCs/>
        </w:rPr>
        <w:lastRenderedPageBreak/>
        <w:t>vrsta nekretnine: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građevinsko zemljište: kuća, gospodarske zgrade i voćnjak</w:t>
      </w:r>
      <w:r w:rsidRPr="00CB2272">
        <w:rPr>
          <w:rFonts w:ascii="Times New Roman" w:hAnsi="Times New Roman" w:cs="Times New Roman"/>
          <w:bCs/>
        </w:rPr>
        <w:t>,</w:t>
      </w:r>
    </w:p>
    <w:p w14:paraId="7F7239AC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početna kupoprodajna cijena: 10.780,60 eura</w:t>
      </w:r>
    </w:p>
    <w:p w14:paraId="5C1B7371" w14:textId="77777777" w:rsidR="00BC03FC" w:rsidRDefault="00BC03FC" w:rsidP="00BC03FC">
      <w:pPr>
        <w:jc w:val="both"/>
        <w:rPr>
          <w:rFonts w:ascii="Times New Roman" w:hAnsi="Times New Roman" w:cs="Times New Roman"/>
        </w:rPr>
      </w:pPr>
      <w:r w:rsidRPr="006B55CC">
        <w:rPr>
          <w:rFonts w:ascii="Times New Roman" w:hAnsi="Times New Roman" w:cs="Times New Roman"/>
        </w:rPr>
        <w:t>Početna cijena nekretnine utvrđena je u visini tržišne vrijednosti nekretnina sukladno procjenama ovlaštenog sudskog vještaka Borisa Županića: Elaborat procjene vrijednosti nekretnina, broj VN-05124-6, Zgrade, građevinsko i poljoprivredni zemljište od 17.10.2024. godine.</w:t>
      </w:r>
    </w:p>
    <w:p w14:paraId="2428AEEA" w14:textId="77777777" w:rsidR="00BC03FC" w:rsidRDefault="00BC03FC" w:rsidP="00BC03F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6B55CC">
        <w:rPr>
          <w:rFonts w:ascii="Times New Roman" w:hAnsi="Times New Roman" w:cs="Times New Roman"/>
          <w:b/>
        </w:rPr>
        <w:t>čk.br.</w:t>
      </w:r>
      <w:r>
        <w:rPr>
          <w:rFonts w:ascii="Times New Roman" w:hAnsi="Times New Roman" w:cs="Times New Roman"/>
          <w:b/>
        </w:rPr>
        <w:t xml:space="preserve"> 4924/2 k.o. Donja Višnjica, U SELU, GOSPODARSKO DVORIŠTE (vlasništvo 1/1)</w:t>
      </w:r>
    </w:p>
    <w:p w14:paraId="47CAF9F5" w14:textId="77777777" w:rsidR="00BC03FC" w:rsidRPr="006B55CC" w:rsidRDefault="00BC03FC" w:rsidP="00BC03FC">
      <w:pPr>
        <w:pStyle w:val="Odlomakpopisa"/>
        <w:numPr>
          <w:ilvl w:val="0"/>
          <w:numId w:val="2"/>
        </w:numPr>
        <w:spacing w:before="240"/>
        <w:rPr>
          <w:rFonts w:ascii="Times New Roman" w:hAnsi="Times New Roman" w:cs="Times New Roman"/>
        </w:rPr>
      </w:pPr>
      <w:r w:rsidRPr="006B55CC">
        <w:rPr>
          <w:rFonts w:ascii="Times New Roman" w:hAnsi="Times New Roman" w:cs="Times New Roman"/>
          <w:bCs/>
        </w:rPr>
        <w:t>zemljište ukupne</w:t>
      </w:r>
      <w:r w:rsidRPr="006B55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površine 40</w:t>
      </w:r>
      <w:r w:rsidRPr="00CB2272">
        <w:rPr>
          <w:rFonts w:ascii="Times New Roman" w:hAnsi="Times New Roman" w:cs="Times New Roman"/>
          <w:bCs/>
        </w:rPr>
        <w:t xml:space="preserve"> m</w:t>
      </w:r>
      <w:r w:rsidRPr="00CB2272">
        <w:rPr>
          <w:rFonts w:ascii="Times New Roman" w:hAnsi="Times New Roman" w:cs="Times New Roman"/>
          <w:bCs/>
          <w:vertAlign w:val="superscript"/>
        </w:rPr>
        <w:t>2</w:t>
      </w:r>
      <w:r>
        <w:rPr>
          <w:rFonts w:ascii="Times New Roman" w:hAnsi="Times New Roman" w:cs="Times New Roman"/>
          <w:bCs/>
        </w:rPr>
        <w:t xml:space="preserve"> ,</w:t>
      </w:r>
    </w:p>
    <w:p w14:paraId="50E419A0" w14:textId="77777777" w:rsidR="00BC03FC" w:rsidRPr="00CB2272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upisano u ZK uložak 1710 k.o. Donja Višnjica</w:t>
      </w:r>
      <w:r w:rsidRPr="00CB2272">
        <w:rPr>
          <w:rFonts w:ascii="Times New Roman" w:hAnsi="Times New Roman" w:cs="Times New Roman"/>
          <w:bCs/>
        </w:rPr>
        <w:t>,</w:t>
      </w:r>
    </w:p>
    <w:p w14:paraId="59B7DEFF" w14:textId="77777777" w:rsidR="00BC03FC" w:rsidRPr="00CB2272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Cs/>
        </w:rPr>
      </w:pPr>
      <w:r w:rsidRPr="00CB2272">
        <w:rPr>
          <w:rFonts w:ascii="Times New Roman" w:hAnsi="Times New Roman" w:cs="Times New Roman"/>
          <w:bCs/>
        </w:rPr>
        <w:t>vrsta nekretnine: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građevinsko zemljište:gospodarsko dvorište</w:t>
      </w:r>
      <w:r w:rsidRPr="00CB2272">
        <w:rPr>
          <w:rFonts w:ascii="Times New Roman" w:hAnsi="Times New Roman" w:cs="Times New Roman"/>
          <w:bCs/>
        </w:rPr>
        <w:t>,</w:t>
      </w:r>
    </w:p>
    <w:p w14:paraId="7DF2CE99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93805">
        <w:rPr>
          <w:rFonts w:ascii="Times New Roman" w:hAnsi="Times New Roman" w:cs="Times New Roman"/>
          <w:b/>
          <w:bCs/>
        </w:rPr>
        <w:t xml:space="preserve">početna kupoprodajna cijena: 584,00 </w:t>
      </w:r>
      <w:r>
        <w:rPr>
          <w:rFonts w:ascii="Times New Roman" w:hAnsi="Times New Roman" w:cs="Times New Roman"/>
          <w:b/>
          <w:bCs/>
        </w:rPr>
        <w:t>eura</w:t>
      </w:r>
    </w:p>
    <w:p w14:paraId="66ECCE59" w14:textId="77777777" w:rsidR="00BC03FC" w:rsidRDefault="00BC03FC" w:rsidP="00BC03FC">
      <w:pPr>
        <w:jc w:val="both"/>
        <w:rPr>
          <w:rFonts w:ascii="Times New Roman" w:hAnsi="Times New Roman" w:cs="Times New Roman"/>
        </w:rPr>
      </w:pPr>
      <w:r w:rsidRPr="006B55CC">
        <w:rPr>
          <w:rFonts w:ascii="Times New Roman" w:hAnsi="Times New Roman" w:cs="Times New Roman"/>
        </w:rPr>
        <w:t>Početna cijena nekretnine utvrđena je u visini tržišne vrijednosti nekretnina sukladno procjenama ovlaštenog sudskog vještaka Borisa Županića: Elaborat procjene vrijednosti nekretnina, broj VN-05124-6, Zgrade, građevinsko i poljoprivredni zemljište od 17.10.2024. godine</w:t>
      </w:r>
      <w:r>
        <w:rPr>
          <w:rFonts w:ascii="Times New Roman" w:hAnsi="Times New Roman" w:cs="Times New Roman"/>
        </w:rPr>
        <w:t xml:space="preserve">. </w:t>
      </w:r>
    </w:p>
    <w:p w14:paraId="25B51575" w14:textId="77777777" w:rsidR="00BC03FC" w:rsidRDefault="00BC03FC" w:rsidP="00BC03F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293805">
        <w:rPr>
          <w:rFonts w:ascii="Times New Roman" w:hAnsi="Times New Roman" w:cs="Times New Roman"/>
          <w:b/>
        </w:rPr>
        <w:t>čk.br.  7388 k.o. Lepoglava, SAVICA, LIVADA (izvanknjižno vlasništvo 1/2)</w:t>
      </w:r>
    </w:p>
    <w:p w14:paraId="2F04FD46" w14:textId="77777777" w:rsidR="00BC03FC" w:rsidRPr="000357D3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0357D3">
        <w:rPr>
          <w:rFonts w:ascii="Times New Roman" w:hAnsi="Times New Roman" w:cs="Times New Roman"/>
        </w:rPr>
        <w:t xml:space="preserve">zemljište ukupne površine </w:t>
      </w:r>
      <w:r>
        <w:rPr>
          <w:rFonts w:ascii="Times New Roman" w:hAnsi="Times New Roman" w:cs="Times New Roman"/>
        </w:rPr>
        <w:t xml:space="preserve">361 </w:t>
      </w:r>
      <w:r w:rsidRPr="000357D3">
        <w:rPr>
          <w:rFonts w:ascii="Times New Roman" w:hAnsi="Times New Roman" w:cs="Times New Roman"/>
        </w:rPr>
        <w:t>m</w:t>
      </w:r>
      <w:r w:rsidRPr="000357D3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, dio od Grada Lepoglave iznosi 180,50 m</w:t>
      </w:r>
      <w:r>
        <w:rPr>
          <w:rFonts w:ascii="Times New Roman" w:hAnsi="Times New Roman" w:cs="Times New Roman"/>
          <w:vertAlign w:val="superscript"/>
        </w:rPr>
        <w:t>2</w:t>
      </w:r>
    </w:p>
    <w:p w14:paraId="6D75431D" w14:textId="77777777" w:rsidR="00BC03FC" w:rsidRPr="008F2FBB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 dolazi upisana u zemljišne knjige, upisana u posjedovni list  broj 3116</w:t>
      </w:r>
    </w:p>
    <w:p w14:paraId="469CA3D3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dio građevinsko zemljište, a dio poljoprivredno zemljište: livada,</w:t>
      </w:r>
    </w:p>
    <w:p w14:paraId="0245ABE6" w14:textId="77777777" w:rsidR="00BC03FC" w:rsidRPr="00927795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357D3">
        <w:rPr>
          <w:rFonts w:ascii="Times New Roman" w:hAnsi="Times New Roman" w:cs="Times New Roman"/>
          <w:b/>
          <w:bCs/>
        </w:rPr>
        <w:t>početna kupoprodajna cijena</w:t>
      </w:r>
      <w:r>
        <w:rPr>
          <w:rFonts w:ascii="Times New Roman" w:hAnsi="Times New Roman" w:cs="Times New Roman"/>
          <w:b/>
          <w:bCs/>
        </w:rPr>
        <w:t xml:space="preserve"> za dio od 180, 50 m</w:t>
      </w:r>
      <w:r>
        <w:rPr>
          <w:rFonts w:ascii="Times New Roman" w:hAnsi="Times New Roman" w:cs="Times New Roman"/>
          <w:b/>
          <w:bCs/>
          <w:vertAlign w:val="superscript"/>
        </w:rPr>
        <w:t>2</w:t>
      </w:r>
      <w:r w:rsidRPr="000357D3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221, 18 eura</w:t>
      </w:r>
    </w:p>
    <w:p w14:paraId="45E04CA7" w14:textId="77777777" w:rsidR="00BC03FC" w:rsidRDefault="00BC03FC" w:rsidP="00BC03FC">
      <w:pPr>
        <w:jc w:val="both"/>
        <w:rPr>
          <w:rFonts w:ascii="Times New Roman" w:hAnsi="Times New Roman" w:cs="Times New Roman"/>
        </w:rPr>
      </w:pPr>
      <w:r w:rsidRPr="00293805">
        <w:rPr>
          <w:rFonts w:ascii="Times New Roman" w:hAnsi="Times New Roman" w:cs="Times New Roman"/>
        </w:rPr>
        <w:t xml:space="preserve">Početna cijena nekretnine utvrđena je u visini tržišne vrijednosti nekretnina sukladno procjenama ovlaštenog sudskog vještaka Borisa Županića: Elaborat procjene vrijednosti nekretnina, broj VN-05124-6, Zgrade, građevinsko i poljoprivredni zemljište od 17.10.2024. godine. </w:t>
      </w:r>
    </w:p>
    <w:p w14:paraId="48E9820E" w14:textId="77777777" w:rsidR="00BC03FC" w:rsidRPr="008E46CB" w:rsidRDefault="00BC03FC" w:rsidP="00BC03FC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11.</w:t>
      </w:r>
      <w:r w:rsidRPr="008E46CB">
        <w:rPr>
          <w:rFonts w:ascii="Times New Roman" w:hAnsi="Times New Roman" w:cs="Times New Roman"/>
          <w:b/>
          <w:bCs/>
        </w:rPr>
        <w:t xml:space="preserve">  čk.br. 7389 k.o. Lepoglava (  suvlasnički dio 1/2)</w:t>
      </w:r>
    </w:p>
    <w:p w14:paraId="412F2655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EA79B7">
        <w:rPr>
          <w:rFonts w:ascii="Times New Roman" w:hAnsi="Times New Roman" w:cs="Times New Roman"/>
        </w:rPr>
        <w:t>zemljište površine: 615</w:t>
      </w:r>
      <w:r>
        <w:rPr>
          <w:rFonts w:ascii="Times New Roman" w:hAnsi="Times New Roman" w:cs="Times New Roman"/>
        </w:rPr>
        <w:t xml:space="preserve"> </w:t>
      </w:r>
      <w:r w:rsidRPr="00EA79B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,</w:t>
      </w:r>
    </w:p>
    <w:p w14:paraId="48DE5D26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upisano u ZK uložak 2154 k.o. Lepoglava</w:t>
      </w:r>
    </w:p>
    <w:p w14:paraId="15A86595" w14:textId="77777777" w:rsidR="00BC03FC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vrsta nekretnine: dio građevinsko zemljište, dio poljoprivredno zemljište</w:t>
      </w:r>
    </w:p>
    <w:p w14:paraId="784DB262" w14:textId="77777777" w:rsidR="00BC03FC" w:rsidRPr="00EA79B7" w:rsidRDefault="00BC03FC" w:rsidP="00BC03FC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9B7">
        <w:rPr>
          <w:rFonts w:ascii="Times New Roman" w:hAnsi="Times New Roman" w:cs="Times New Roman"/>
          <w:b/>
          <w:bCs/>
        </w:rPr>
        <w:t>početna kupoprodajna cijena:</w:t>
      </w:r>
      <w:r>
        <w:rPr>
          <w:rFonts w:ascii="Times New Roman" w:hAnsi="Times New Roman" w:cs="Times New Roman"/>
          <w:b/>
          <w:bCs/>
        </w:rPr>
        <w:t xml:space="preserve"> 1.125,45 eura</w:t>
      </w:r>
    </w:p>
    <w:p w14:paraId="57C14EB7" w14:textId="77777777" w:rsidR="00BC03FC" w:rsidRDefault="00BC03FC" w:rsidP="00BC03FC">
      <w:pPr>
        <w:rPr>
          <w:rFonts w:ascii="Times New Roman" w:hAnsi="Times New Roman" w:cs="Times New Roman"/>
        </w:rPr>
      </w:pPr>
      <w:r w:rsidRPr="00870860">
        <w:rPr>
          <w:rFonts w:ascii="Times New Roman" w:hAnsi="Times New Roman" w:cs="Times New Roman"/>
        </w:rPr>
        <w:t>Početna cijena nekretnine utvrđena je u visini tržišne vrijednosti nekretnina sukladno procjenama ovlaštenog sudskog vješ</w:t>
      </w:r>
      <w:r>
        <w:rPr>
          <w:rFonts w:ascii="Times New Roman" w:hAnsi="Times New Roman" w:cs="Times New Roman"/>
        </w:rPr>
        <w:t>taka Borisa Županića: Elaborat procjene vrijednosti nekretnina, broj VN-182023-2, Zgrade i građevinsko zemljište od 26.07.2023. godine.</w:t>
      </w:r>
    </w:p>
    <w:p w14:paraId="52FD0880" w14:textId="77777777" w:rsidR="00BC03FC" w:rsidRDefault="00BC03FC" w:rsidP="00BC03FC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II.</w:t>
      </w:r>
    </w:p>
    <w:p w14:paraId="503BF31C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Ponuditelji su dužni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uplatiti jamčevinu za učešće u natječaju koja iznosi 10%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utvrđene 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početne cijene nekretnine za koju se ponuda podnosi, u korist žiro-računa Grada Lepoglave IBAN HR 3923600001822900007, model 68, poziv na broj: HR68 7757- OIB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14:paraId="26EA667E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Na uplatnici je obavezno naznačiti za koju se nekretninu jamčevina plaća. Ponuditelju koji nije uspio u natječaju, jamčevina se vraća u roku od 8 dana od dana donošenja odluke o odabiru najpovoljnije ponude.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Ponuditelju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uspije u natječaju, jamčevina se uračunava u kupoprodajnu cijenu.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je utvrđen kao najpovoljniji i koji odustane od sklapanja ugovora, nema pravo na povrat jamčevine, kao i </w:t>
      </w:r>
      <w:r>
        <w:rPr>
          <w:rFonts w:ascii="Times New Roman" w:eastAsia="Times New Roman" w:hAnsi="Times New Roman" w:cs="Times New Roman"/>
          <w:szCs w:val="24"/>
          <w:lang w:eastAsia="hr-HR"/>
        </w:rPr>
        <w:t>ponuditelj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koji bude odabran, ali se ugovor s njim raskine zbog neplaćanja kupoprodajne cijene.</w:t>
      </w:r>
    </w:p>
    <w:p w14:paraId="096ACA24" w14:textId="77777777" w:rsidR="00BC03FC" w:rsidRDefault="00BC03FC" w:rsidP="00BC03FC"/>
    <w:p w14:paraId="60D97CCD" w14:textId="77777777" w:rsidR="00BC03FC" w:rsidRDefault="00BC03FC" w:rsidP="00BC03F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Pr="00146BD9">
        <w:rPr>
          <w:rFonts w:ascii="Times New Roman" w:hAnsi="Times New Roman" w:cs="Times New Roman"/>
          <w:b/>
          <w:bCs/>
        </w:rPr>
        <w:t>III.</w:t>
      </w:r>
    </w:p>
    <w:p w14:paraId="1295A762" w14:textId="77777777" w:rsidR="00BC03FC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Kupoprodajnu cijenu nekretnina ponuditelj može platiti jednokratno ili obročno u najviše </w:t>
      </w:r>
      <w:r w:rsidRPr="00164797">
        <w:rPr>
          <w:rFonts w:ascii="Times New Roman" w:eastAsia="Times New Roman" w:hAnsi="Times New Roman" w:cs="Times New Roman"/>
          <w:szCs w:val="24"/>
          <w:lang w:eastAsia="hr-HR"/>
        </w:rPr>
        <w:t>12 (dvanaest) obroka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bez plaćanja kamata </w:t>
      </w:r>
      <w:r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se pravovremeno plaćaju svi obroci.</w:t>
      </w:r>
    </w:p>
    <w:p w14:paraId="12430517" w14:textId="77777777" w:rsidR="00BC03FC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026F675" w14:textId="77777777" w:rsidR="00BC03FC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Ako se ponuditelj odluči za obročno plaćanje, u ponudi mora navesti broj obroka.</w:t>
      </w:r>
    </w:p>
    <w:p w14:paraId="61C9BBB2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133289A9" w14:textId="77777777" w:rsidR="00BC03FC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>Kod jednokratnog plaćanja kupoprodajne cijene, kupac je dužan kupoprodajnu cijenu, umanjenu za iznos uplaćene jamčevine, platiti najkasnije u roku od 30 dana od dana zaključenja ugovora.</w:t>
      </w:r>
    </w:p>
    <w:p w14:paraId="14D7E4C0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96F50C0" w14:textId="77777777" w:rsidR="00BC03FC" w:rsidRPr="003F4C58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U slučaju zakašnjenja u plaćanju, kupac je dužan uz kupoprodajnu cijenu platiti i zakonsku zateznu kamatu od dana dospijeća do dana plaćanja. </w:t>
      </w:r>
      <w:r>
        <w:rPr>
          <w:rFonts w:ascii="Times New Roman" w:eastAsia="Times New Roman" w:hAnsi="Times New Roman" w:cs="Times New Roman"/>
          <w:szCs w:val="24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kupac zakasni sa plaćanjem više od 30 dana, prodavatelj ima pravo raskinuti ugovor, a uplaćenu jamčevinu zadržati.</w:t>
      </w:r>
    </w:p>
    <w:p w14:paraId="7E7995A9" w14:textId="77777777" w:rsidR="00BC03FC" w:rsidRDefault="00BC03FC" w:rsidP="00BC03FC"/>
    <w:p w14:paraId="196F7247" w14:textId="77777777" w:rsidR="00BC03FC" w:rsidRDefault="00BC03FC" w:rsidP="00BC03FC">
      <w:pPr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IV.</w:t>
      </w:r>
    </w:p>
    <w:p w14:paraId="637FC743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Ponuda mora sadržavati:</w:t>
      </w:r>
    </w:p>
    <w:p w14:paraId="380C3B65" w14:textId="77777777" w:rsidR="00BC03FC" w:rsidRPr="0087512F" w:rsidRDefault="00BC03FC" w:rsidP="00BC03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ime  i  prezime, OIB, adresu, broj mobitela/telefona ponuditelja (za fizičku osobu) odnosno </w:t>
      </w:r>
    </w:p>
    <w:p w14:paraId="484F544D" w14:textId="77777777" w:rsidR="00BC03FC" w:rsidRPr="0087512F" w:rsidRDefault="00BC03FC" w:rsidP="00BC03FC">
      <w:pPr>
        <w:overflowPunct w:val="0"/>
        <w:autoSpaceDE w:val="0"/>
        <w:autoSpaceDN w:val="0"/>
        <w:adjustRightInd w:val="0"/>
        <w:spacing w:after="0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naziv i sjedište, MBS i OIB ponuditelja (za pravnu osobu) s naznakom odgovorne osobe,</w:t>
      </w:r>
    </w:p>
    <w:p w14:paraId="2661FA2C" w14:textId="77777777" w:rsidR="00BC03FC" w:rsidRPr="0087512F" w:rsidRDefault="00BC03FC" w:rsidP="00BC03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- za fizičke osobe: original ili preslika domovnice ili osobne iskaznice, odnosno dokaz o državljanstvu članica EU</w:t>
      </w:r>
      <w:r>
        <w:rPr>
          <w:rFonts w:ascii="Times New Roman" w:eastAsia="Times New Roman" w:hAnsi="Times New Roman" w:cs="Times New Roman"/>
          <w:color w:val="000000"/>
          <w:lang w:eastAsia="hr-HR"/>
        </w:rPr>
        <w:t>;</w:t>
      </w:r>
    </w:p>
    <w:p w14:paraId="17C7288D" w14:textId="77777777" w:rsidR="00BC03FC" w:rsidRPr="0087512F" w:rsidRDefault="00BC03FC" w:rsidP="00BC03FC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- za obrtnike: original ili presliku obrtnice, </w:t>
      </w:r>
    </w:p>
    <w:p w14:paraId="4E6B7666" w14:textId="77777777" w:rsidR="00BC03FC" w:rsidRPr="0087512F" w:rsidRDefault="00BC03FC" w:rsidP="00BC03FC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- za pravne osobe: original ili preslika izvatka iz sudskog registra ne stariji od 30 dana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dana raspisivanja Javnog natječaja,</w:t>
      </w:r>
    </w:p>
    <w:p w14:paraId="0BAA0458" w14:textId="77777777" w:rsidR="00BC03FC" w:rsidRPr="0087512F" w:rsidRDefault="00BC03FC" w:rsidP="00BC03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dokaz o uplati jamčevine koja se plaća u iznosu od 10% od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utvrđene </w:t>
      </w: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početne cijene nekretnine,</w:t>
      </w:r>
    </w:p>
    <w:p w14:paraId="14755CEB" w14:textId="77777777" w:rsidR="00BC03FC" w:rsidRPr="0087512F" w:rsidRDefault="00BC03FC" w:rsidP="00BC03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iznos ponuđene cijene uz oznaku 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kretnine za koju se ponuda daje, te način plaćanja (jednokratno, u obrocima s brojem obroka),</w:t>
      </w:r>
    </w:p>
    <w:p w14:paraId="757A58A4" w14:textId="77777777" w:rsidR="00BC03FC" w:rsidRPr="0087512F" w:rsidRDefault="00BC03FC" w:rsidP="00BC03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broj računa ponuditelja radi eventualnog povrata jamčevine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71A79166" w14:textId="77777777" w:rsidR="00BC03FC" w:rsidRPr="0087512F" w:rsidRDefault="00BC03FC" w:rsidP="00BC03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za ponuditelja državljanina države koja nije članica EU: dokaz o državljanstvu/sjedištu te suglasnost za stjecanje vlasništva nekretnina na području Republike Hrvatske izdanu od strane ministra nadležnog za poslove pravosuđa</w:t>
      </w:r>
      <w:r>
        <w:rPr>
          <w:rFonts w:ascii="Times New Roman" w:eastAsia="Times New Roman" w:hAnsi="Times New Roman" w:cs="Times New Roman"/>
          <w:color w:val="000000"/>
          <w:lang w:eastAsia="hr-HR"/>
        </w:rPr>
        <w:t>,</w:t>
      </w:r>
    </w:p>
    <w:p w14:paraId="4481DFC7" w14:textId="77777777" w:rsidR="00BC03FC" w:rsidRPr="0087512F" w:rsidRDefault="00BC03FC" w:rsidP="00BC03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pismo namjere s obrazloženjem pravnog interesa za kupnju nekretnine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4572BA85" w14:textId="77777777" w:rsidR="00BC03FC" w:rsidRPr="0087512F" w:rsidRDefault="00BC03FC" w:rsidP="00BC03FC">
      <w:pPr>
        <w:overflowPunct w:val="0"/>
        <w:autoSpaceDE w:val="0"/>
        <w:autoSpaceDN w:val="0"/>
        <w:adjustRightInd w:val="0"/>
        <w:spacing w:before="100" w:beforeAutospacing="1" w:after="100" w:afterAutospacing="1" w:line="264" w:lineRule="auto"/>
        <w:ind w:left="72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D6A695D" w14:textId="77777777" w:rsidR="00BC03FC" w:rsidRPr="0087512F" w:rsidRDefault="00BC03FC" w:rsidP="00BC03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12F">
        <w:rPr>
          <w:rFonts w:ascii="Times New Roman" w:hAnsi="Times New Roman" w:cs="Times New Roman"/>
          <w:b/>
        </w:rPr>
        <w:t>V.</w:t>
      </w:r>
    </w:p>
    <w:p w14:paraId="565907F3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>Ponude na natječaj se dostavljaju na adresu: Grad Lepoglava, Antuna Mihanovića 12, 42250 Lepoglava, a šalju se poštom preporučeno ili dostavljaju osobno, u zatvorenoj omotnici s naznakom:</w:t>
      </w:r>
    </w:p>
    <w:p w14:paraId="3092D616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C2BD78C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08F8C944" w14:textId="77777777" w:rsidR="00BC03FC" w:rsidRPr="0087512F" w:rsidRDefault="00BC03FC" w:rsidP="00BC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'' NATJEČAJ ZA PRODAJU NEKRETNINE - NE OTVARATI''</w:t>
      </w:r>
    </w:p>
    <w:p w14:paraId="4B4DDA0B" w14:textId="77777777" w:rsidR="00BC03FC" w:rsidRPr="0087512F" w:rsidRDefault="00BC03FC" w:rsidP="00BC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s navedenom adresom pošiljatelja </w:t>
      </w:r>
    </w:p>
    <w:p w14:paraId="04B2B583" w14:textId="2D8FD286" w:rsidR="00BC03FC" w:rsidRPr="0087512F" w:rsidRDefault="00BC03FC" w:rsidP="00BC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d</w:t>
      </w:r>
      <w:r w:rsidRPr="004F0651">
        <w:rPr>
          <w:rFonts w:ascii="Times New Roman" w:eastAsia="Times New Roman" w:hAnsi="Times New Roman" w:cs="Times New Roman"/>
          <w:b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0</w:t>
      </w:r>
      <w:r w:rsidR="00E0042E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5</w:t>
      </w:r>
      <w:r w:rsidRPr="004F0651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. </w:t>
      </w:r>
      <w:r w:rsidR="00E0042E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prosinca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 xml:space="preserve"> </w:t>
      </w:r>
      <w:r w:rsidRPr="0087512F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202</w:t>
      </w:r>
      <w:r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4</w:t>
      </w:r>
      <w:r w:rsidRPr="0087512F">
        <w:rPr>
          <w:rFonts w:ascii="Times New Roman" w:eastAsia="Times New Roman" w:hAnsi="Times New Roman" w:cs="Times New Roman"/>
          <w:b/>
          <w:szCs w:val="24"/>
          <w:u w:val="single"/>
          <w:lang w:eastAsia="hr-HR"/>
        </w:rPr>
        <w:t>. godine.</w:t>
      </w:r>
    </w:p>
    <w:p w14:paraId="56EA0A13" w14:textId="77777777" w:rsidR="00BC03FC" w:rsidRPr="0087512F" w:rsidRDefault="00BC03FC" w:rsidP="00BC0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hr-HR"/>
        </w:rPr>
      </w:pPr>
    </w:p>
    <w:p w14:paraId="6B91708A" w14:textId="727B9F37" w:rsidR="00BC03FC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Javno otvaranje ponuda pristiglih na natječaj za prodaju nekretnina biti će 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1</w:t>
      </w:r>
      <w:r w:rsidR="006852A0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1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. </w:t>
      </w:r>
      <w:r w:rsidR="00E0042E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prosinca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 xml:space="preserve"> 2024. godine u </w:t>
      </w:r>
      <w:r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09</w:t>
      </w:r>
      <w:r w:rsidRPr="004D3CD2">
        <w:rPr>
          <w:rFonts w:ascii="Times New Roman" w:eastAsia="Times New Roman" w:hAnsi="Times New Roman" w:cs="Times New Roman"/>
          <w:b/>
          <w:bCs/>
          <w:szCs w:val="24"/>
          <w:lang w:eastAsia="hr-HR"/>
        </w:rPr>
        <w:t>:00 sati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u prostorijama gradske vijećnice Grada Lepoglave, Antuna Mihanovića 12, Lepoglava.</w:t>
      </w:r>
    </w:p>
    <w:p w14:paraId="45973EB7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26D6E6A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3B31779B" w14:textId="77777777" w:rsidR="00BC03FC" w:rsidRPr="0087512F" w:rsidRDefault="00BC03FC" w:rsidP="00BC03F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7512F">
        <w:rPr>
          <w:rFonts w:ascii="Times New Roman" w:hAnsi="Times New Roman" w:cs="Times New Roman"/>
          <w:b/>
        </w:rPr>
        <w:t>VI.</w:t>
      </w:r>
    </w:p>
    <w:p w14:paraId="73C63765" w14:textId="77777777" w:rsidR="00BC03FC" w:rsidRDefault="00BC03FC" w:rsidP="00BC03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Pravo podnošenja ponude imaju sve fizičke osobe državljani Republike Hrvatske i državljani država članica Europske unije te pravne osobe registrirane u Republici Hrvatskoj i državama članicama Europske unije. Ostale strane i fizičke osobe mogu sudjelovati u javnom natječaju ako ispunjavaju zakonom propisane uvjete za stjecanje prava vlasništva na području Republike Hrvatske.</w:t>
      </w:r>
    </w:p>
    <w:p w14:paraId="1648167B" w14:textId="77777777" w:rsidR="00BC03FC" w:rsidRDefault="00BC03FC" w:rsidP="00BC03FC">
      <w:pPr>
        <w:spacing w:before="100" w:beforeAutospacing="1" w:after="100" w:afterAutospacing="1" w:line="264" w:lineRule="auto"/>
        <w:contextualSpacing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669318AA" w14:textId="77777777" w:rsidR="00BC03FC" w:rsidRPr="0087512F" w:rsidRDefault="00BC03FC" w:rsidP="00BC03FC">
      <w:pPr>
        <w:spacing w:before="100" w:beforeAutospacing="1" w:after="100" w:afterAutospacing="1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VII.</w:t>
      </w:r>
    </w:p>
    <w:p w14:paraId="34262380" w14:textId="77777777" w:rsidR="00BC03FC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7512F">
        <w:rPr>
          <w:rFonts w:ascii="Times New Roman" w:eastAsia="Times New Roman" w:hAnsi="Times New Roman" w:cs="Times New Roman"/>
          <w:lang w:eastAsia="hr-HR"/>
        </w:rPr>
        <w:t>Najpovoljnijom ponudom smatrat će se ona koja uz isključivo ispunjenje svih uvjeta natječaja, s priloženom dokumentacijom, sadrži i najviši iznos ponuđene cijene.</w:t>
      </w:r>
    </w:p>
    <w:p w14:paraId="362CB500" w14:textId="77777777" w:rsidR="00BC03FC" w:rsidRPr="0087512F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6C28901F" w14:textId="77777777" w:rsidR="00BC03FC" w:rsidRDefault="00BC03FC" w:rsidP="00BC03FC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U slučaju da dva ili više ponuditelja ponude istu cijenu za nekretninu, prednost će imati ponuda kod koje je ponuđeno jednokratno plaćanje kupoprodajne cijene.</w:t>
      </w:r>
    </w:p>
    <w:p w14:paraId="6B2DEE45" w14:textId="77777777" w:rsidR="00BC03FC" w:rsidRPr="0087512F" w:rsidRDefault="00BC03FC" w:rsidP="00BC03FC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1AB464" w14:textId="77777777" w:rsidR="00BC03FC" w:rsidRDefault="00BC03FC" w:rsidP="00BC03FC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</w:t>
      </w: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 xml:space="preserve"> se ne može ustanoviti najpovoljnija ponuda na način propisan u prethodnom stavku ove točke, između ponuditelja koji su dali iste ponude, prednost se daje onoj koja je prema redoslijedu prispijeća stigla ranije. </w:t>
      </w:r>
    </w:p>
    <w:p w14:paraId="07874CC1" w14:textId="77777777" w:rsidR="00BC03FC" w:rsidRPr="0087512F" w:rsidRDefault="00BC03FC" w:rsidP="00BC03FC">
      <w:pPr>
        <w:spacing w:before="100" w:beforeAutospacing="1" w:after="100" w:afterAutospacing="1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C983538" w14:textId="77777777" w:rsidR="00BC03FC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7512F">
        <w:rPr>
          <w:rFonts w:ascii="Times New Roman" w:eastAsia="Times New Roman" w:hAnsi="Times New Roman" w:cs="Times New Roman"/>
          <w:lang w:eastAsia="hr-HR"/>
        </w:rPr>
        <w:t>Najpovoljniji ponuđač će biti obaviješten o odluci u roku od 15 dana od dana donošenja Odluke o odabiru najpovoljnije ponude.</w:t>
      </w:r>
    </w:p>
    <w:p w14:paraId="263E8C86" w14:textId="77777777" w:rsidR="00BC03FC" w:rsidRPr="0087512F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8A1A8CD" w14:textId="77777777" w:rsidR="00BC03FC" w:rsidRPr="0087512F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color w:val="000000"/>
          <w:lang w:eastAsia="hr-HR"/>
        </w:rPr>
        <w:t>U slučaju odustanka prvog najpovoljnijeg ponuditelja, najpovoljnijim ponuditeljem smatra se sljedeći ponuditelj koji je ponudio najvišu cijenu.</w:t>
      </w:r>
    </w:p>
    <w:p w14:paraId="7CD59C2E" w14:textId="77777777" w:rsidR="00BC03FC" w:rsidRPr="0087512F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9D59D81" w14:textId="77777777" w:rsidR="00BC03FC" w:rsidRPr="0087512F" w:rsidRDefault="00BC03FC" w:rsidP="00BC03FC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VIII.</w:t>
      </w:r>
    </w:p>
    <w:p w14:paraId="03081D08" w14:textId="77777777" w:rsidR="00BC03FC" w:rsidRPr="0087512F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 isplati cjelokupne kupoprodajne cijene Grad Lepoglava će kupcu izdati ispravu podobnu za upis vlasništva (tabularna isprava).</w:t>
      </w:r>
    </w:p>
    <w:p w14:paraId="694E741A" w14:textId="77777777" w:rsidR="00BC03FC" w:rsidRPr="0087512F" w:rsidRDefault="00BC03FC" w:rsidP="00BC03FC">
      <w:pPr>
        <w:spacing w:before="100" w:beforeAutospacing="1" w:after="0" w:line="264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1C8EC22" w14:textId="77777777" w:rsidR="00BC03FC" w:rsidRPr="0087512F" w:rsidRDefault="00BC03FC" w:rsidP="00BC03FC">
      <w:pPr>
        <w:spacing w:before="100" w:beforeAutospacing="1" w:after="0" w:line="264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87512F">
        <w:rPr>
          <w:rFonts w:ascii="Times New Roman" w:eastAsia="Times New Roman" w:hAnsi="Times New Roman" w:cs="Times New Roman"/>
          <w:b/>
          <w:color w:val="000000"/>
          <w:lang w:eastAsia="hr-HR"/>
        </w:rPr>
        <w:t>IX.</w:t>
      </w:r>
    </w:p>
    <w:p w14:paraId="141780F0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Grad Lepoglava zadržava pravo </w:t>
      </w:r>
      <w:r>
        <w:rPr>
          <w:rFonts w:ascii="Times New Roman" w:eastAsia="Times New Roman" w:hAnsi="Times New Roman" w:cs="Times New Roman"/>
          <w:szCs w:val="24"/>
          <w:lang w:eastAsia="hr-HR"/>
        </w:rPr>
        <w:t>odustanka</w:t>
      </w:r>
      <w:r w:rsidRPr="0087512F">
        <w:rPr>
          <w:rFonts w:ascii="Times New Roman" w:eastAsia="Times New Roman" w:hAnsi="Times New Roman" w:cs="Times New Roman"/>
          <w:szCs w:val="24"/>
          <w:lang w:eastAsia="hr-HR"/>
        </w:rPr>
        <w:t xml:space="preserve"> od prodaje u svako doba prije potpisivanja ugovora kao i pravo da ne izabere ni jednu ponudu.</w:t>
      </w:r>
    </w:p>
    <w:p w14:paraId="64BA2D96" w14:textId="77777777" w:rsidR="00BC03FC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573BF63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54822862" w14:textId="77777777" w:rsidR="00BC03FC" w:rsidRPr="0087512F" w:rsidRDefault="00BC03FC" w:rsidP="00BC03F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14:paraId="20541544" w14:textId="77777777" w:rsidR="00BC03FC" w:rsidRPr="0087512F" w:rsidRDefault="00BC03FC" w:rsidP="00BC03FC">
      <w:pPr>
        <w:spacing w:before="100" w:beforeAutospacing="1" w:after="0" w:line="264" w:lineRule="auto"/>
        <w:contextualSpacing/>
        <w:jc w:val="right"/>
        <w:rPr>
          <w:rFonts w:ascii="Times New Roman" w:eastAsia="Times New Roman" w:hAnsi="Times New Roman" w:cs="Times New Roman"/>
          <w:b/>
          <w:lang w:eastAsia="hr-HR"/>
        </w:rPr>
      </w:pPr>
      <w:r w:rsidRPr="0087512F">
        <w:rPr>
          <w:rFonts w:ascii="Times New Roman" w:eastAsia="Times New Roman" w:hAnsi="Times New Roman" w:cs="Times New Roman"/>
          <w:b/>
          <w:szCs w:val="24"/>
          <w:lang w:eastAsia="hr-HR"/>
        </w:rPr>
        <w:t>GRAD LEPOGLAVA</w:t>
      </w:r>
    </w:p>
    <w:p w14:paraId="54C08720" w14:textId="77777777" w:rsidR="00BC03FC" w:rsidRPr="0087512F" w:rsidRDefault="00BC03FC" w:rsidP="00BC03FC">
      <w:pPr>
        <w:jc w:val="right"/>
        <w:rPr>
          <w:rFonts w:ascii="Times New Roman" w:hAnsi="Times New Roman" w:cs="Times New Roman"/>
        </w:rPr>
      </w:pPr>
      <w:r w:rsidRPr="0087512F">
        <w:rPr>
          <w:rFonts w:ascii="Times New Roman" w:hAnsi="Times New Roman" w:cs="Times New Roman"/>
        </w:rPr>
        <w:t>Jedinstveni upravni odjel</w:t>
      </w:r>
    </w:p>
    <w:p w14:paraId="790CC404" w14:textId="77777777" w:rsidR="00BC03FC" w:rsidRDefault="00BC03FC" w:rsidP="00BC03FC"/>
    <w:p w14:paraId="7154361B" w14:textId="77777777" w:rsidR="00BC03FC" w:rsidRDefault="00BC03FC"/>
    <w:sectPr w:rsidR="00BC0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EB5"/>
    <w:multiLevelType w:val="hybridMultilevel"/>
    <w:tmpl w:val="21644A28"/>
    <w:lvl w:ilvl="0" w:tplc="656C733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3655"/>
    <w:multiLevelType w:val="hybridMultilevel"/>
    <w:tmpl w:val="6AB66848"/>
    <w:lvl w:ilvl="0" w:tplc="FB64BF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71B56"/>
    <w:multiLevelType w:val="hybridMultilevel"/>
    <w:tmpl w:val="2E9A330C"/>
    <w:lvl w:ilvl="0" w:tplc="C9DC9DE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0B4B79"/>
    <w:multiLevelType w:val="hybridMultilevel"/>
    <w:tmpl w:val="46A6D94C"/>
    <w:lvl w:ilvl="0" w:tplc="1A4C47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6316327">
    <w:abstractNumId w:val="0"/>
  </w:num>
  <w:num w:numId="2" w16cid:durableId="1710909249">
    <w:abstractNumId w:val="3"/>
  </w:num>
  <w:num w:numId="3" w16cid:durableId="533347271">
    <w:abstractNumId w:val="2"/>
  </w:num>
  <w:num w:numId="4" w16cid:durableId="20751588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FC"/>
    <w:rsid w:val="005D58A3"/>
    <w:rsid w:val="0063214A"/>
    <w:rsid w:val="006852A0"/>
    <w:rsid w:val="006A678F"/>
    <w:rsid w:val="00925D37"/>
    <w:rsid w:val="00AA390F"/>
    <w:rsid w:val="00BC03FC"/>
    <w:rsid w:val="00E0042E"/>
    <w:rsid w:val="00F9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26EA"/>
  <w15:chartTrackingRefBased/>
  <w15:docId w15:val="{4E5FE414-926B-4E2D-B562-BCCE5CF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F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Snježana Varović</cp:lastModifiedBy>
  <cp:revision>2</cp:revision>
  <dcterms:created xsi:type="dcterms:W3CDTF">2024-11-21T07:06:00Z</dcterms:created>
  <dcterms:modified xsi:type="dcterms:W3CDTF">2024-11-21T07:06:00Z</dcterms:modified>
</cp:coreProperties>
</file>