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C2E2" w14:textId="77777777" w:rsidR="009D5680" w:rsidRDefault="00972584">
      <w:r>
        <w:rPr>
          <w:noProof/>
          <w:lang w:eastAsia="hr-HR"/>
        </w:rPr>
        <w:drawing>
          <wp:anchor distT="0" distB="0" distL="114300" distR="114300" simplePos="0" relativeHeight="251658240" behindDoc="0" locked="0" layoutInCell="1" allowOverlap="1" wp14:anchorId="62EDC5C7" wp14:editId="611AD61B">
            <wp:simplePos x="0" y="0"/>
            <wp:positionH relativeFrom="column">
              <wp:posOffset>701040</wp:posOffset>
            </wp:positionH>
            <wp:positionV relativeFrom="paragraph">
              <wp:posOffset>-394970</wp:posOffset>
            </wp:positionV>
            <wp:extent cx="492981" cy="657308"/>
            <wp:effectExtent l="0" t="0" r="2540"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981" cy="6573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B1D7C" w14:textId="77777777" w:rsidR="00972584" w:rsidRPr="003C7662" w:rsidRDefault="00972584" w:rsidP="00BF6342">
      <w:pPr>
        <w:pStyle w:val="Naslov3"/>
        <w:ind w:right="10885"/>
        <w:rPr>
          <w:rFonts w:cs="Tahoma"/>
          <w:sz w:val="18"/>
          <w:szCs w:val="18"/>
        </w:rPr>
      </w:pPr>
      <w:r w:rsidRPr="003C7662">
        <w:rPr>
          <w:rFonts w:cs="Tahoma"/>
          <w:sz w:val="18"/>
          <w:szCs w:val="18"/>
        </w:rPr>
        <w:t>REPUBLIKA HRVATSKA</w:t>
      </w:r>
    </w:p>
    <w:p w14:paraId="0E06FF88" w14:textId="204B6399" w:rsidR="00972584" w:rsidRPr="003C7662" w:rsidRDefault="00972584" w:rsidP="00BF6342">
      <w:pPr>
        <w:spacing w:after="0" w:line="240" w:lineRule="auto"/>
        <w:ind w:right="10885"/>
        <w:jc w:val="center"/>
        <w:rPr>
          <w:rFonts w:ascii="Tahoma" w:hAnsi="Tahoma" w:cs="Tahoma"/>
          <w:sz w:val="18"/>
          <w:szCs w:val="18"/>
        </w:rPr>
      </w:pPr>
      <w:r w:rsidRPr="003C7662">
        <w:rPr>
          <w:rFonts w:ascii="Tahoma" w:hAnsi="Tahoma" w:cs="Tahoma"/>
          <w:sz w:val="18"/>
          <w:szCs w:val="18"/>
        </w:rPr>
        <w:t>VARAŽDINSKA ŽUPANIJA</w:t>
      </w:r>
    </w:p>
    <w:p w14:paraId="3D85C3F2" w14:textId="07389A4F" w:rsidR="00972584" w:rsidRPr="003C7662" w:rsidRDefault="00972584" w:rsidP="00BF6342">
      <w:pPr>
        <w:spacing w:after="0" w:line="240" w:lineRule="auto"/>
        <w:ind w:left="-56" w:right="10885"/>
        <w:jc w:val="center"/>
        <w:rPr>
          <w:rFonts w:ascii="Tahoma" w:hAnsi="Tahoma" w:cs="Tahoma"/>
          <w:b/>
          <w:sz w:val="18"/>
          <w:szCs w:val="18"/>
        </w:rPr>
      </w:pPr>
      <w:r w:rsidRPr="003C7662">
        <w:rPr>
          <w:rFonts w:ascii="Tahoma" w:hAnsi="Tahoma" w:cs="Tahoma"/>
          <w:b/>
          <w:sz w:val="18"/>
          <w:szCs w:val="18"/>
        </w:rPr>
        <w:t>GRAD LEPOGLAVA</w:t>
      </w:r>
    </w:p>
    <w:p w14:paraId="4FBAF5F4" w14:textId="77777777" w:rsidR="00972584" w:rsidRPr="003C7662" w:rsidRDefault="00972584" w:rsidP="00BF6342">
      <w:pPr>
        <w:spacing w:after="0" w:line="240" w:lineRule="auto"/>
        <w:ind w:left="-56" w:right="10885"/>
        <w:jc w:val="center"/>
        <w:rPr>
          <w:rFonts w:ascii="Tahoma" w:hAnsi="Tahoma" w:cs="Tahoma"/>
          <w:bCs/>
          <w:sz w:val="18"/>
          <w:szCs w:val="18"/>
        </w:rPr>
      </w:pPr>
      <w:r w:rsidRPr="003C7662">
        <w:rPr>
          <w:rFonts w:ascii="Tahoma" w:hAnsi="Tahoma" w:cs="Tahoma"/>
          <w:bCs/>
          <w:sz w:val="18"/>
          <w:szCs w:val="18"/>
        </w:rPr>
        <w:t>Antuna Mihanovića 12</w:t>
      </w:r>
    </w:p>
    <w:p w14:paraId="527A5FB7" w14:textId="77777777" w:rsidR="00972584" w:rsidRPr="003C7662" w:rsidRDefault="00972584" w:rsidP="00BF6342">
      <w:pPr>
        <w:spacing w:after="0" w:line="240" w:lineRule="auto"/>
        <w:ind w:left="-56" w:right="10885"/>
        <w:jc w:val="center"/>
        <w:rPr>
          <w:rFonts w:ascii="Tahoma" w:hAnsi="Tahoma" w:cs="Tahoma"/>
          <w:bCs/>
          <w:sz w:val="18"/>
          <w:szCs w:val="18"/>
        </w:rPr>
      </w:pPr>
      <w:r w:rsidRPr="003C7662">
        <w:rPr>
          <w:rFonts w:ascii="Tahoma" w:hAnsi="Tahoma" w:cs="Tahoma"/>
          <w:bCs/>
          <w:sz w:val="18"/>
          <w:szCs w:val="18"/>
        </w:rPr>
        <w:t>42250 Lepoglava</w:t>
      </w:r>
    </w:p>
    <w:p w14:paraId="3BB6D3A9" w14:textId="2184853E" w:rsidR="00972584" w:rsidRPr="003C7662" w:rsidRDefault="00972584" w:rsidP="00BF6342">
      <w:pPr>
        <w:tabs>
          <w:tab w:val="left" w:pos="2947"/>
        </w:tabs>
        <w:spacing w:after="0" w:line="240" w:lineRule="auto"/>
        <w:ind w:left="-56" w:right="10885"/>
        <w:jc w:val="center"/>
        <w:rPr>
          <w:rFonts w:ascii="Tahoma" w:hAnsi="Tahoma" w:cs="Tahoma"/>
          <w:bCs/>
          <w:sz w:val="18"/>
          <w:szCs w:val="18"/>
        </w:rPr>
      </w:pPr>
      <w:r w:rsidRPr="003C7662">
        <w:rPr>
          <w:rFonts w:ascii="Tahoma" w:hAnsi="Tahoma" w:cs="Tahoma"/>
          <w:bCs/>
          <w:sz w:val="18"/>
          <w:szCs w:val="18"/>
        </w:rPr>
        <w:t>tel. 042 770 411, fax 042 770 419</w:t>
      </w:r>
    </w:p>
    <w:p w14:paraId="6FE2CE9D" w14:textId="77777777" w:rsidR="00972584" w:rsidRPr="001408C4" w:rsidRDefault="00972584" w:rsidP="00BF6342">
      <w:pPr>
        <w:spacing w:after="0" w:line="240" w:lineRule="auto"/>
        <w:ind w:left="-56" w:right="10885"/>
        <w:jc w:val="center"/>
        <w:rPr>
          <w:rFonts w:ascii="Tahoma" w:hAnsi="Tahoma" w:cs="Tahoma"/>
          <w:bCs/>
          <w:sz w:val="21"/>
          <w:szCs w:val="21"/>
        </w:rPr>
      </w:pPr>
      <w:r w:rsidRPr="003C7662">
        <w:rPr>
          <w:rFonts w:ascii="Tahoma" w:hAnsi="Tahoma" w:cs="Tahoma"/>
          <w:bCs/>
          <w:sz w:val="18"/>
          <w:szCs w:val="18"/>
        </w:rPr>
        <w:t xml:space="preserve">email: </w:t>
      </w:r>
      <w:hyperlink r:id="rId6" w:history="1">
        <w:r w:rsidRPr="003C7662">
          <w:rPr>
            <w:rStyle w:val="Hiperveza"/>
            <w:rFonts w:ascii="Tahoma" w:hAnsi="Tahoma" w:cs="Tahoma"/>
            <w:bCs/>
            <w:sz w:val="18"/>
            <w:szCs w:val="18"/>
          </w:rPr>
          <w:t>lepoglava@lepoglava.hr</w:t>
        </w:r>
      </w:hyperlink>
    </w:p>
    <w:p w14:paraId="5211F88E" w14:textId="16795407" w:rsidR="00146DC9" w:rsidRPr="001408C4" w:rsidRDefault="00972584" w:rsidP="00146DC9">
      <w:pPr>
        <w:spacing w:after="0" w:line="240" w:lineRule="auto"/>
        <w:jc w:val="center"/>
        <w:rPr>
          <w:rFonts w:ascii="Arial Narrow" w:hAnsi="Arial Narrow"/>
          <w:b/>
          <w:sz w:val="21"/>
          <w:szCs w:val="21"/>
        </w:rPr>
      </w:pPr>
      <w:r w:rsidRPr="001408C4">
        <w:rPr>
          <w:rFonts w:ascii="Arial Narrow" w:hAnsi="Arial Narrow"/>
          <w:b/>
          <w:sz w:val="21"/>
          <w:szCs w:val="21"/>
        </w:rPr>
        <w:t>J A V N I  P O Z I V</w:t>
      </w:r>
    </w:p>
    <w:p w14:paraId="5BC07642" w14:textId="125E1695" w:rsidR="006E0FCC" w:rsidRPr="001408C4" w:rsidRDefault="001C726C" w:rsidP="00146DC9">
      <w:pPr>
        <w:spacing w:after="0" w:line="240" w:lineRule="auto"/>
        <w:jc w:val="center"/>
        <w:rPr>
          <w:rFonts w:ascii="Arial Narrow" w:hAnsi="Arial Narrow"/>
          <w:b/>
          <w:sz w:val="21"/>
          <w:szCs w:val="21"/>
        </w:rPr>
      </w:pPr>
      <w:r w:rsidRPr="001408C4">
        <w:rPr>
          <w:rFonts w:ascii="Arial Narrow" w:hAnsi="Arial Narrow"/>
          <w:b/>
          <w:sz w:val="21"/>
          <w:szCs w:val="21"/>
        </w:rPr>
        <w:t>za savjetovanje sa zainteresiranom javnošću u postupku donošenja</w:t>
      </w:r>
    </w:p>
    <w:p w14:paraId="373AD65E" w14:textId="3EAF1F6E" w:rsidR="007C12DB" w:rsidRPr="001408C4" w:rsidRDefault="001408C4" w:rsidP="007C12DB">
      <w:pPr>
        <w:jc w:val="center"/>
        <w:rPr>
          <w:rFonts w:ascii="Arial Narrow" w:hAnsi="Arial Narrow"/>
          <w:b/>
          <w:sz w:val="21"/>
          <w:szCs w:val="21"/>
        </w:rPr>
      </w:pPr>
      <w:r w:rsidRPr="001408C4">
        <w:rPr>
          <w:rFonts w:ascii="Arial Narrow" w:hAnsi="Arial Narrow"/>
          <w:b/>
          <w:sz w:val="21"/>
          <w:szCs w:val="21"/>
        </w:rPr>
        <w:t>ODLUKE</w:t>
      </w:r>
      <w:r w:rsidR="007C12DB" w:rsidRPr="001408C4">
        <w:rPr>
          <w:rFonts w:ascii="Arial Narrow" w:hAnsi="Arial Narrow"/>
          <w:b/>
          <w:sz w:val="21"/>
          <w:szCs w:val="21"/>
        </w:rPr>
        <w:t xml:space="preserve"> o izmjenama i dopunama Odluke o povjeravanju obavljanja komunalnih djelatnosti</w:t>
      </w:r>
    </w:p>
    <w:tbl>
      <w:tblPr>
        <w:tblStyle w:val="Reetkatablice"/>
        <w:tblW w:w="0" w:type="auto"/>
        <w:tblLook w:val="04A0" w:firstRow="1" w:lastRow="0" w:firstColumn="1" w:lastColumn="0" w:noHBand="0" w:noVBand="1"/>
      </w:tblPr>
      <w:tblGrid>
        <w:gridCol w:w="5524"/>
        <w:gridCol w:w="8470"/>
      </w:tblGrid>
      <w:tr w:rsidR="00972584" w:rsidRPr="001408C4" w14:paraId="14371754" w14:textId="77777777" w:rsidTr="006668AF">
        <w:trPr>
          <w:trHeight w:val="318"/>
        </w:trPr>
        <w:tc>
          <w:tcPr>
            <w:tcW w:w="5524" w:type="dxa"/>
          </w:tcPr>
          <w:p w14:paraId="3E9BA0AA" w14:textId="77777777" w:rsidR="00972584" w:rsidRPr="001408C4" w:rsidRDefault="00972584" w:rsidP="00213D6A">
            <w:pPr>
              <w:jc w:val="both"/>
              <w:rPr>
                <w:rFonts w:ascii="Arial Narrow" w:hAnsi="Arial Narrow"/>
                <w:b/>
                <w:sz w:val="21"/>
                <w:szCs w:val="21"/>
              </w:rPr>
            </w:pPr>
            <w:r w:rsidRPr="001408C4">
              <w:rPr>
                <w:rFonts w:ascii="Arial Narrow" w:hAnsi="Arial Narrow"/>
                <w:b/>
                <w:sz w:val="21"/>
                <w:szCs w:val="21"/>
              </w:rPr>
              <w:t>Nacrt akt</w:t>
            </w:r>
            <w:r w:rsidR="00213D6A" w:rsidRPr="001408C4">
              <w:rPr>
                <w:rFonts w:ascii="Arial Narrow" w:hAnsi="Arial Narrow"/>
                <w:b/>
                <w:sz w:val="21"/>
                <w:szCs w:val="21"/>
              </w:rPr>
              <w:t>a</w:t>
            </w:r>
            <w:r w:rsidRPr="001408C4">
              <w:rPr>
                <w:rFonts w:ascii="Arial Narrow" w:hAnsi="Arial Narrow"/>
                <w:b/>
                <w:sz w:val="21"/>
                <w:szCs w:val="21"/>
              </w:rPr>
              <w:t xml:space="preserve"> na koji se savjetovanje odnosi: </w:t>
            </w:r>
          </w:p>
        </w:tc>
        <w:tc>
          <w:tcPr>
            <w:tcW w:w="8470" w:type="dxa"/>
          </w:tcPr>
          <w:p w14:paraId="736F69B4" w14:textId="0CB14C32" w:rsidR="001866EC" w:rsidRPr="001408C4" w:rsidRDefault="001408C4" w:rsidP="007C12DB">
            <w:pPr>
              <w:rPr>
                <w:rFonts w:ascii="Arial Narrow" w:eastAsia="Times New Roman" w:hAnsi="Arial Narrow" w:cs="Arial"/>
                <w:b/>
                <w:bCs/>
                <w:spacing w:val="1"/>
                <w:sz w:val="21"/>
                <w:szCs w:val="21"/>
                <w:lang w:eastAsia="hr-HR"/>
              </w:rPr>
            </w:pPr>
            <w:r w:rsidRPr="001408C4">
              <w:rPr>
                <w:rFonts w:ascii="Arial Narrow" w:hAnsi="Arial Narrow"/>
                <w:b/>
                <w:sz w:val="21"/>
                <w:szCs w:val="21"/>
              </w:rPr>
              <w:t>ODLUKA</w:t>
            </w:r>
            <w:r w:rsidR="007C12DB" w:rsidRPr="001408C4">
              <w:rPr>
                <w:rFonts w:ascii="Arial Narrow" w:hAnsi="Arial Narrow"/>
                <w:b/>
                <w:sz w:val="21"/>
                <w:szCs w:val="21"/>
              </w:rPr>
              <w:t xml:space="preserve"> o izmjenama i dopunama Odluke o povjeravanju obavljanja komunalnih djelatnosti</w:t>
            </w:r>
          </w:p>
        </w:tc>
      </w:tr>
      <w:tr w:rsidR="00972584" w:rsidRPr="001408C4" w14:paraId="10AD3C8A" w14:textId="77777777" w:rsidTr="00B12482">
        <w:trPr>
          <w:trHeight w:val="1109"/>
        </w:trPr>
        <w:tc>
          <w:tcPr>
            <w:tcW w:w="5524" w:type="dxa"/>
          </w:tcPr>
          <w:p w14:paraId="2086AB96" w14:textId="77777777" w:rsidR="00972584" w:rsidRPr="001408C4" w:rsidRDefault="00972584" w:rsidP="00972584">
            <w:pPr>
              <w:jc w:val="both"/>
              <w:rPr>
                <w:rFonts w:ascii="Arial Narrow" w:hAnsi="Arial Narrow"/>
                <w:b/>
                <w:sz w:val="21"/>
                <w:szCs w:val="21"/>
              </w:rPr>
            </w:pPr>
            <w:r w:rsidRPr="001408C4">
              <w:rPr>
                <w:rFonts w:ascii="Arial Narrow" w:hAnsi="Arial Narrow"/>
                <w:b/>
                <w:sz w:val="21"/>
                <w:szCs w:val="21"/>
              </w:rPr>
              <w:t>Razlozi donošenja akta:</w:t>
            </w:r>
          </w:p>
        </w:tc>
        <w:tc>
          <w:tcPr>
            <w:tcW w:w="8470" w:type="dxa"/>
          </w:tcPr>
          <w:p w14:paraId="314A7668" w14:textId="2A2A4044" w:rsidR="002511ED" w:rsidRPr="001408C4" w:rsidRDefault="007C12DB" w:rsidP="007C12DB">
            <w:pPr>
              <w:jc w:val="both"/>
              <w:rPr>
                <w:rFonts w:ascii="Arial Narrow" w:hAnsi="Arial Narrow"/>
                <w:sz w:val="21"/>
                <w:szCs w:val="21"/>
              </w:rPr>
            </w:pPr>
            <w:r w:rsidRPr="001408C4">
              <w:rPr>
                <w:rFonts w:ascii="Arial Narrow" w:hAnsi="Arial Narrow"/>
                <w:sz w:val="21"/>
                <w:szCs w:val="21"/>
              </w:rPr>
              <w:t>Odredbom članka 22. Zakona o komunalnom gospodarstvu („Narodne novine“ 68/18, 110/18, 32/20 i 145/24) (dalje u tekstu: Zakon) propisano je da su komunalne djelatnosti kojima se osigurava održavanje komunalne infrastrukture: održavanje nerazvrstanih cesta, održavanje javnih površina na kojima nije dopušten promet motornim vozilima, održavanje građevina javne odvodnje oborinskih voda, održavanje javnih zelenih površina, održavanje građevina, uređaja i predmeta javne namjene, održavanje groblja i krematorija unutar groblja, održavanje čistoće javnih površina, dok su odredbom članka 24. Zakona propisane slijedeće uslužne djelatnosti: usluge parkiranja na uređenim javnim površinama i u javnim garažama, usluge javnih tržnica na malo, usluge ukopa i kremiranja pokojnika u krematoriju unutar groblja, komunalni linijski prijevoz putnika i obavljanje dimnjačarskih  poslova. Spomenute komunalne djelatnosti, temeljem odredbe članka 33. Zakona, može obavljati trgovačko društvo koje osniva jedinica lokalne samouprave ili više jedinica lokalne samouprave zajedno, javna ustanova koju osniva jedinica lokalne samouprave, služba (vlastiti pogon koju osniva jedinica lokalne samouprave), pravna i fizička osoba na temelju ugovora o koncesiji, pravna i fizička osoba na temelju ugovora o obavljanju komunalne djelatnosti. Sukladno ranije spomenutim zakonskim odrednicama, Prijedlogom ODLUKE o izmjenama i dopunama Odluke o povjeravanju obavljanja komunalnih djelatnosti mijenja se članak 2. u smislu odredbe o održavanju groblja, javne rasvjete i usluga ukopa pokojnika. Nadalje, Odlukom se obavljanje komunalne djelatnosti održavanja javne rasvjete povjerava komunalnom društvu Ivkom d.d. Ivanec na neodređeno vrijeme. Grad Lepoglava u strukturi vlasništva Ivkom d.d. sudjeluje s udjelom od 16%.</w:t>
            </w:r>
          </w:p>
        </w:tc>
      </w:tr>
      <w:tr w:rsidR="00972584" w:rsidRPr="001408C4" w14:paraId="0C49897A" w14:textId="77777777" w:rsidTr="00972584">
        <w:tc>
          <w:tcPr>
            <w:tcW w:w="5524" w:type="dxa"/>
          </w:tcPr>
          <w:p w14:paraId="60F83BEB" w14:textId="77777777" w:rsidR="00972584" w:rsidRPr="001408C4" w:rsidRDefault="00972584" w:rsidP="00972584">
            <w:pPr>
              <w:jc w:val="both"/>
              <w:rPr>
                <w:rFonts w:ascii="Arial Narrow" w:hAnsi="Arial Narrow"/>
                <w:b/>
                <w:sz w:val="21"/>
                <w:szCs w:val="21"/>
              </w:rPr>
            </w:pPr>
            <w:r w:rsidRPr="001408C4">
              <w:rPr>
                <w:rFonts w:ascii="Arial Narrow" w:hAnsi="Arial Narrow"/>
                <w:b/>
                <w:sz w:val="21"/>
                <w:szCs w:val="21"/>
              </w:rPr>
              <w:t>Ciljevi provođenja savjetovanja:</w:t>
            </w:r>
          </w:p>
        </w:tc>
        <w:tc>
          <w:tcPr>
            <w:tcW w:w="8470" w:type="dxa"/>
          </w:tcPr>
          <w:p w14:paraId="2E1F92A5" w14:textId="445FA7E4" w:rsidR="00972584" w:rsidRPr="001408C4" w:rsidRDefault="00972584" w:rsidP="006668AF">
            <w:pPr>
              <w:jc w:val="both"/>
              <w:rPr>
                <w:rFonts w:ascii="Arial Narrow" w:hAnsi="Arial Narrow"/>
                <w:sz w:val="21"/>
                <w:szCs w:val="21"/>
              </w:rPr>
            </w:pPr>
            <w:r w:rsidRPr="001408C4">
              <w:rPr>
                <w:rFonts w:ascii="Arial Narrow" w:hAnsi="Arial Narrow"/>
                <w:sz w:val="21"/>
                <w:szCs w:val="21"/>
              </w:rPr>
              <w:t xml:space="preserve">Upoznavanje javnosti s odredbama </w:t>
            </w:r>
            <w:r w:rsidR="004D48EE" w:rsidRPr="001408C4">
              <w:rPr>
                <w:rFonts w:ascii="Arial Narrow" w:hAnsi="Arial Narrow"/>
                <w:sz w:val="21"/>
                <w:szCs w:val="21"/>
              </w:rPr>
              <w:t xml:space="preserve">prijedlog Odluke </w:t>
            </w:r>
            <w:r w:rsidR="00146DC9" w:rsidRPr="001408C4">
              <w:rPr>
                <w:rFonts w:ascii="Arial Narrow" w:hAnsi="Arial Narrow"/>
                <w:sz w:val="21"/>
                <w:szCs w:val="21"/>
              </w:rPr>
              <w:t>te</w:t>
            </w:r>
            <w:r w:rsidRPr="001408C4">
              <w:rPr>
                <w:rFonts w:ascii="Arial Narrow" w:hAnsi="Arial Narrow"/>
                <w:sz w:val="21"/>
                <w:szCs w:val="21"/>
              </w:rPr>
              <w:t xml:space="preserve"> mogućnost dostave primjedbi, prijedloga</w:t>
            </w:r>
            <w:r w:rsidR="00146DC9" w:rsidRPr="001408C4">
              <w:rPr>
                <w:rFonts w:ascii="Arial Narrow" w:hAnsi="Arial Narrow"/>
                <w:sz w:val="21"/>
                <w:szCs w:val="21"/>
              </w:rPr>
              <w:t>,</w:t>
            </w:r>
            <w:r w:rsidRPr="001408C4">
              <w:rPr>
                <w:rFonts w:ascii="Arial Narrow" w:hAnsi="Arial Narrow"/>
                <w:sz w:val="21"/>
                <w:szCs w:val="21"/>
              </w:rPr>
              <w:t xml:space="preserve"> komentara i prihvaćanje zakonitih i stručno utemeljenih primjedbi, prijedloga i komentara</w:t>
            </w:r>
            <w:r w:rsidR="00146DC9" w:rsidRPr="001408C4">
              <w:rPr>
                <w:rFonts w:ascii="Arial Narrow" w:hAnsi="Arial Narrow"/>
                <w:sz w:val="21"/>
                <w:szCs w:val="21"/>
              </w:rPr>
              <w:t>.</w:t>
            </w:r>
          </w:p>
        </w:tc>
      </w:tr>
      <w:tr w:rsidR="00972584" w:rsidRPr="001408C4" w14:paraId="04F0A9B6" w14:textId="77777777" w:rsidTr="00972584">
        <w:tc>
          <w:tcPr>
            <w:tcW w:w="5524" w:type="dxa"/>
          </w:tcPr>
          <w:p w14:paraId="7C2BD65F" w14:textId="77777777" w:rsidR="00972584" w:rsidRPr="001408C4" w:rsidRDefault="00972584" w:rsidP="001866EC">
            <w:pPr>
              <w:jc w:val="both"/>
              <w:rPr>
                <w:rFonts w:ascii="Arial Narrow" w:hAnsi="Arial Narrow"/>
                <w:b/>
                <w:sz w:val="21"/>
                <w:szCs w:val="21"/>
              </w:rPr>
            </w:pPr>
            <w:r w:rsidRPr="001408C4">
              <w:rPr>
                <w:rFonts w:ascii="Arial Narrow" w:hAnsi="Arial Narrow"/>
                <w:b/>
                <w:sz w:val="21"/>
                <w:szCs w:val="21"/>
              </w:rPr>
              <w:t xml:space="preserve">Rok za završetak savjetovanja (za dostavu primjedbi </w:t>
            </w:r>
            <w:r w:rsidR="001866EC" w:rsidRPr="001408C4">
              <w:rPr>
                <w:rFonts w:ascii="Arial Narrow" w:hAnsi="Arial Narrow"/>
                <w:b/>
                <w:sz w:val="21"/>
                <w:szCs w:val="21"/>
              </w:rPr>
              <w:t xml:space="preserve">i </w:t>
            </w:r>
            <w:r w:rsidRPr="001408C4">
              <w:rPr>
                <w:rFonts w:ascii="Arial Narrow" w:hAnsi="Arial Narrow"/>
                <w:b/>
                <w:sz w:val="21"/>
                <w:szCs w:val="21"/>
              </w:rPr>
              <w:t>prijedlog</w:t>
            </w:r>
            <w:r w:rsidR="001866EC" w:rsidRPr="001408C4">
              <w:rPr>
                <w:rFonts w:ascii="Arial Narrow" w:hAnsi="Arial Narrow"/>
                <w:b/>
                <w:sz w:val="21"/>
                <w:szCs w:val="21"/>
              </w:rPr>
              <w:t>a</w:t>
            </w:r>
            <w:r w:rsidRPr="001408C4">
              <w:rPr>
                <w:rFonts w:ascii="Arial Narrow" w:hAnsi="Arial Narrow"/>
                <w:b/>
                <w:sz w:val="21"/>
                <w:szCs w:val="21"/>
              </w:rPr>
              <w:t xml:space="preserve"> i komentara):</w:t>
            </w:r>
          </w:p>
        </w:tc>
        <w:tc>
          <w:tcPr>
            <w:tcW w:w="8470" w:type="dxa"/>
          </w:tcPr>
          <w:p w14:paraId="38CBFE89" w14:textId="127B396F" w:rsidR="00972584" w:rsidRPr="001408C4" w:rsidRDefault="00972584" w:rsidP="006668AF">
            <w:pPr>
              <w:jc w:val="both"/>
              <w:rPr>
                <w:rFonts w:ascii="Arial Narrow" w:hAnsi="Arial Narrow"/>
                <w:b/>
                <w:sz w:val="21"/>
                <w:szCs w:val="21"/>
              </w:rPr>
            </w:pPr>
            <w:r w:rsidRPr="001408C4">
              <w:rPr>
                <w:rFonts w:ascii="Arial Narrow" w:hAnsi="Arial Narrow"/>
                <w:b/>
                <w:sz w:val="21"/>
                <w:szCs w:val="21"/>
              </w:rPr>
              <w:t xml:space="preserve">Zaključno do </w:t>
            </w:r>
            <w:r w:rsidR="004D48EE" w:rsidRPr="001408C4">
              <w:rPr>
                <w:rFonts w:ascii="Arial Narrow" w:hAnsi="Arial Narrow"/>
                <w:b/>
                <w:sz w:val="21"/>
                <w:szCs w:val="21"/>
              </w:rPr>
              <w:t>18.02</w:t>
            </w:r>
            <w:r w:rsidR="006668AF" w:rsidRPr="001408C4">
              <w:rPr>
                <w:rFonts w:ascii="Arial Narrow" w:hAnsi="Arial Narrow"/>
                <w:b/>
                <w:sz w:val="21"/>
                <w:szCs w:val="21"/>
              </w:rPr>
              <w:t>.202</w:t>
            </w:r>
            <w:r w:rsidR="004D48EE" w:rsidRPr="001408C4">
              <w:rPr>
                <w:rFonts w:ascii="Arial Narrow" w:hAnsi="Arial Narrow"/>
                <w:b/>
                <w:sz w:val="21"/>
                <w:szCs w:val="21"/>
              </w:rPr>
              <w:t>5</w:t>
            </w:r>
            <w:r w:rsidRPr="001408C4">
              <w:rPr>
                <w:rFonts w:ascii="Arial Narrow" w:hAnsi="Arial Narrow"/>
                <w:b/>
                <w:sz w:val="21"/>
                <w:szCs w:val="21"/>
              </w:rPr>
              <w:t>. godine</w:t>
            </w:r>
            <w:r w:rsidR="003C7662" w:rsidRPr="001408C4">
              <w:rPr>
                <w:rFonts w:ascii="Arial Narrow" w:hAnsi="Arial Narrow"/>
                <w:b/>
                <w:sz w:val="21"/>
                <w:szCs w:val="21"/>
              </w:rPr>
              <w:t xml:space="preserve"> do 1</w:t>
            </w:r>
            <w:r w:rsidR="004D48EE" w:rsidRPr="001408C4">
              <w:rPr>
                <w:rFonts w:ascii="Arial Narrow" w:hAnsi="Arial Narrow"/>
                <w:b/>
                <w:sz w:val="21"/>
                <w:szCs w:val="21"/>
              </w:rPr>
              <w:t>2</w:t>
            </w:r>
            <w:r w:rsidR="003C7662" w:rsidRPr="001408C4">
              <w:rPr>
                <w:rFonts w:ascii="Arial Narrow" w:hAnsi="Arial Narrow"/>
                <w:b/>
                <w:sz w:val="21"/>
                <w:szCs w:val="21"/>
              </w:rPr>
              <w:t>,00 sati.</w:t>
            </w:r>
          </w:p>
        </w:tc>
      </w:tr>
      <w:tr w:rsidR="00972584" w:rsidRPr="001408C4" w14:paraId="43BF2753" w14:textId="77777777" w:rsidTr="00972584">
        <w:tc>
          <w:tcPr>
            <w:tcW w:w="5524" w:type="dxa"/>
          </w:tcPr>
          <w:p w14:paraId="1FAB59BA" w14:textId="77777777" w:rsidR="00972584" w:rsidRPr="001408C4" w:rsidRDefault="00972584" w:rsidP="00972584">
            <w:pPr>
              <w:jc w:val="both"/>
              <w:rPr>
                <w:rFonts w:ascii="Arial Narrow" w:hAnsi="Arial Narrow"/>
                <w:b/>
                <w:sz w:val="21"/>
                <w:szCs w:val="21"/>
              </w:rPr>
            </w:pPr>
            <w:r w:rsidRPr="001408C4">
              <w:rPr>
                <w:rFonts w:ascii="Arial Narrow" w:hAnsi="Arial Narrow"/>
                <w:b/>
                <w:sz w:val="21"/>
                <w:szCs w:val="21"/>
              </w:rPr>
              <w:t>Način podnošenja primjedbi, prijedloga i komentara:</w:t>
            </w:r>
          </w:p>
        </w:tc>
        <w:tc>
          <w:tcPr>
            <w:tcW w:w="8470" w:type="dxa"/>
          </w:tcPr>
          <w:p w14:paraId="0B9DE74D" w14:textId="5554439E" w:rsidR="00972584" w:rsidRPr="001408C4" w:rsidRDefault="00972584" w:rsidP="00972584">
            <w:pPr>
              <w:jc w:val="both"/>
              <w:rPr>
                <w:rFonts w:ascii="Arial Narrow" w:hAnsi="Arial Narrow"/>
                <w:sz w:val="21"/>
                <w:szCs w:val="21"/>
              </w:rPr>
            </w:pPr>
            <w:r w:rsidRPr="001408C4">
              <w:rPr>
                <w:rFonts w:ascii="Arial Narrow" w:hAnsi="Arial Narrow"/>
                <w:sz w:val="21"/>
                <w:szCs w:val="21"/>
              </w:rPr>
              <w:t>Cjelovitim popunjavanjem obrasca za sudjelovanje u savjetovanju sa zainteresiranom javnošću (objavljen uz poziv na savjetovanje na Internet stranic</w:t>
            </w:r>
            <w:r w:rsidR="00146DC9" w:rsidRPr="001408C4">
              <w:rPr>
                <w:rFonts w:ascii="Arial Narrow" w:hAnsi="Arial Narrow"/>
                <w:sz w:val="21"/>
                <w:szCs w:val="21"/>
              </w:rPr>
              <w:t>i</w:t>
            </w:r>
            <w:r w:rsidRPr="001408C4">
              <w:rPr>
                <w:rFonts w:ascii="Arial Narrow" w:hAnsi="Arial Narrow"/>
                <w:sz w:val="21"/>
                <w:szCs w:val="21"/>
              </w:rPr>
              <w:t xml:space="preserve"> </w:t>
            </w:r>
            <w:r w:rsidR="00146DC9" w:rsidRPr="001408C4">
              <w:rPr>
                <w:rFonts w:ascii="Arial Narrow" w:hAnsi="Arial Narrow"/>
                <w:sz w:val="21"/>
                <w:szCs w:val="21"/>
              </w:rPr>
              <w:t>G</w:t>
            </w:r>
            <w:r w:rsidRPr="001408C4">
              <w:rPr>
                <w:rFonts w:ascii="Arial Narrow" w:hAnsi="Arial Narrow"/>
                <w:sz w:val="21"/>
                <w:szCs w:val="21"/>
              </w:rPr>
              <w:t xml:space="preserve">rada Lepoglave </w:t>
            </w:r>
            <w:hyperlink r:id="rId7" w:history="1">
              <w:r w:rsidRPr="001408C4">
                <w:rPr>
                  <w:rStyle w:val="Hiperveza"/>
                  <w:rFonts w:ascii="Arial Narrow" w:hAnsi="Arial Narrow"/>
                  <w:sz w:val="21"/>
                  <w:szCs w:val="21"/>
                </w:rPr>
                <w:t>www.lepoglava.hr</w:t>
              </w:r>
            </w:hyperlink>
            <w:r w:rsidRPr="001408C4">
              <w:rPr>
                <w:rFonts w:ascii="Arial Narrow" w:hAnsi="Arial Narrow"/>
                <w:sz w:val="21"/>
                <w:szCs w:val="21"/>
              </w:rPr>
              <w:t xml:space="preserve"> )</w:t>
            </w:r>
          </w:p>
        </w:tc>
      </w:tr>
      <w:tr w:rsidR="00972584" w:rsidRPr="001408C4" w14:paraId="051DFB0E" w14:textId="77777777" w:rsidTr="00972584">
        <w:tc>
          <w:tcPr>
            <w:tcW w:w="5524" w:type="dxa"/>
          </w:tcPr>
          <w:p w14:paraId="17547764" w14:textId="77777777" w:rsidR="00972584" w:rsidRPr="001408C4" w:rsidRDefault="00972584" w:rsidP="00972584">
            <w:pPr>
              <w:jc w:val="both"/>
              <w:rPr>
                <w:rFonts w:ascii="Arial Narrow" w:hAnsi="Arial Narrow"/>
                <w:b/>
                <w:sz w:val="21"/>
                <w:szCs w:val="21"/>
              </w:rPr>
            </w:pPr>
            <w:r w:rsidRPr="001408C4">
              <w:rPr>
                <w:rFonts w:ascii="Arial Narrow" w:hAnsi="Arial Narrow"/>
                <w:b/>
                <w:sz w:val="21"/>
                <w:szCs w:val="21"/>
              </w:rPr>
              <w:t>Adresa za podnošenje prijedloga:</w:t>
            </w:r>
          </w:p>
        </w:tc>
        <w:tc>
          <w:tcPr>
            <w:tcW w:w="8470" w:type="dxa"/>
          </w:tcPr>
          <w:p w14:paraId="09D32ACF" w14:textId="018D9FD7" w:rsidR="001866EC" w:rsidRPr="001408C4" w:rsidRDefault="00146DC9" w:rsidP="001C726C">
            <w:pPr>
              <w:jc w:val="both"/>
              <w:rPr>
                <w:rFonts w:ascii="Arial Narrow" w:hAnsi="Arial Narrow"/>
                <w:b/>
                <w:sz w:val="21"/>
                <w:szCs w:val="21"/>
              </w:rPr>
            </w:pPr>
            <w:r w:rsidRPr="001408C4">
              <w:rPr>
                <w:rFonts w:ascii="Arial Narrow" w:hAnsi="Arial Narrow"/>
                <w:sz w:val="21"/>
                <w:szCs w:val="21"/>
              </w:rPr>
              <w:t>P</w:t>
            </w:r>
            <w:r w:rsidR="001866EC" w:rsidRPr="001408C4">
              <w:rPr>
                <w:rFonts w:ascii="Arial Narrow" w:hAnsi="Arial Narrow"/>
                <w:sz w:val="21"/>
                <w:szCs w:val="21"/>
              </w:rPr>
              <w:t xml:space="preserve">oštom: </w:t>
            </w:r>
            <w:r w:rsidR="00972584" w:rsidRPr="001408C4">
              <w:rPr>
                <w:rFonts w:ascii="Arial Narrow" w:hAnsi="Arial Narrow"/>
                <w:sz w:val="21"/>
                <w:szCs w:val="21"/>
              </w:rPr>
              <w:t>Grad Lepoglava, Antuna Mihanovića 12, 42250 Lepoglava, s naznakom „</w:t>
            </w:r>
            <w:r w:rsidR="001866EC" w:rsidRPr="001408C4">
              <w:rPr>
                <w:rFonts w:ascii="Arial Narrow" w:hAnsi="Arial Narrow"/>
                <w:sz w:val="21"/>
                <w:szCs w:val="21"/>
              </w:rPr>
              <w:t xml:space="preserve">Savjetovanja sa zainteresiranom javnošću </w:t>
            </w:r>
            <w:r w:rsidR="00963C74" w:rsidRPr="001408C4">
              <w:rPr>
                <w:rFonts w:ascii="Arial Narrow" w:hAnsi="Arial Narrow"/>
                <w:sz w:val="21"/>
                <w:szCs w:val="21"/>
              </w:rPr>
              <w:t xml:space="preserve">– </w:t>
            </w:r>
            <w:r w:rsidR="007C12DB" w:rsidRPr="001408C4">
              <w:rPr>
                <w:rFonts w:ascii="Arial Narrow" w:hAnsi="Arial Narrow"/>
                <w:sz w:val="21"/>
                <w:szCs w:val="21"/>
              </w:rPr>
              <w:t>Odluka o izmjenama i dopunama Odluke o povjeravanju obavljanja komunalnih djelatnosti</w:t>
            </w:r>
            <w:r w:rsidR="001C726C" w:rsidRPr="001408C4">
              <w:rPr>
                <w:rFonts w:ascii="Arial Narrow" w:hAnsi="Arial Narrow"/>
                <w:sz w:val="21"/>
                <w:szCs w:val="21"/>
              </w:rPr>
              <w:t xml:space="preserve">“ ili na </w:t>
            </w:r>
            <w:r w:rsidR="001866EC" w:rsidRPr="001408C4">
              <w:rPr>
                <w:rFonts w:ascii="Arial Narrow" w:hAnsi="Arial Narrow"/>
                <w:sz w:val="21"/>
                <w:szCs w:val="21"/>
              </w:rPr>
              <w:t>email:</w:t>
            </w:r>
            <w:r w:rsidR="009564B1" w:rsidRPr="001408C4">
              <w:rPr>
                <w:rFonts w:ascii="Arial Narrow" w:hAnsi="Arial Narrow"/>
                <w:sz w:val="21"/>
                <w:szCs w:val="21"/>
              </w:rPr>
              <w:t xml:space="preserve"> </w:t>
            </w:r>
            <w:hyperlink r:id="rId8" w:history="1">
              <w:r w:rsidR="009564B1" w:rsidRPr="001408C4">
                <w:rPr>
                  <w:rStyle w:val="Hiperveza"/>
                  <w:rFonts w:ascii="Arial Narrow" w:hAnsi="Arial Narrow"/>
                  <w:sz w:val="21"/>
                  <w:szCs w:val="21"/>
                </w:rPr>
                <w:t>lepoglava@lepoglava.hr</w:t>
              </w:r>
            </w:hyperlink>
            <w:r w:rsidR="009564B1" w:rsidRPr="001408C4">
              <w:rPr>
                <w:rFonts w:ascii="Arial Narrow" w:hAnsi="Arial Narrow"/>
                <w:sz w:val="21"/>
                <w:szCs w:val="21"/>
              </w:rPr>
              <w:t xml:space="preserve"> </w:t>
            </w:r>
          </w:p>
        </w:tc>
      </w:tr>
      <w:tr w:rsidR="001866EC" w:rsidRPr="001408C4" w14:paraId="0BE3292A" w14:textId="77777777" w:rsidTr="004C5938">
        <w:tc>
          <w:tcPr>
            <w:tcW w:w="13994" w:type="dxa"/>
            <w:gridSpan w:val="2"/>
          </w:tcPr>
          <w:p w14:paraId="6A34EFDF" w14:textId="34624483" w:rsidR="001866EC" w:rsidRPr="001408C4" w:rsidRDefault="001866EC" w:rsidP="001866EC">
            <w:pPr>
              <w:jc w:val="both"/>
              <w:rPr>
                <w:rFonts w:ascii="Arial Narrow" w:hAnsi="Arial Narrow"/>
                <w:b/>
                <w:sz w:val="21"/>
                <w:szCs w:val="21"/>
              </w:rPr>
            </w:pPr>
            <w:r w:rsidRPr="001408C4">
              <w:rPr>
                <w:rFonts w:ascii="Arial Narrow" w:hAnsi="Arial Narrow"/>
                <w:b/>
                <w:sz w:val="21"/>
                <w:szCs w:val="21"/>
              </w:rPr>
              <w:t>Sukladno odredbi članka 11. Zakona o pravu na pristup informacijama („Narodne novine“ broj 25/13</w:t>
            </w:r>
            <w:r w:rsidR="00A12D5C" w:rsidRPr="001408C4">
              <w:rPr>
                <w:rFonts w:ascii="Arial Narrow" w:hAnsi="Arial Narrow"/>
                <w:b/>
                <w:sz w:val="21"/>
                <w:szCs w:val="21"/>
              </w:rPr>
              <w:t>,</w:t>
            </w:r>
            <w:r w:rsidRPr="001408C4">
              <w:rPr>
                <w:rFonts w:ascii="Arial Narrow" w:hAnsi="Arial Narrow"/>
                <w:b/>
                <w:sz w:val="21"/>
                <w:szCs w:val="21"/>
              </w:rPr>
              <w:t xml:space="preserve"> 85/15</w:t>
            </w:r>
            <w:r w:rsidR="00A12D5C" w:rsidRPr="001408C4">
              <w:rPr>
                <w:rFonts w:ascii="Arial Narrow" w:hAnsi="Arial Narrow"/>
                <w:b/>
                <w:sz w:val="21"/>
                <w:szCs w:val="21"/>
              </w:rPr>
              <w:t xml:space="preserve"> i 69/22</w:t>
            </w:r>
            <w:r w:rsidRPr="001408C4">
              <w:rPr>
                <w:rFonts w:ascii="Arial Narrow" w:hAnsi="Arial Narrow"/>
                <w:b/>
                <w:sz w:val="21"/>
                <w:szCs w:val="21"/>
              </w:rPr>
              <w:t>) po isteku roka za dostavu mišljenja i prijedloga izraditi će se i objaviti izvješće o savjetovanje sa zainteresiranom javnošću, koje sadrži zaprimljene prijedloge i primjedbe te očitovanja s razlozima za neprihvaćanje pojedinih prijedloga i primjedbi. Izvješće će se objaviti na služben</w:t>
            </w:r>
            <w:r w:rsidR="00146DC9" w:rsidRPr="001408C4">
              <w:rPr>
                <w:rFonts w:ascii="Arial Narrow" w:hAnsi="Arial Narrow"/>
                <w:b/>
                <w:sz w:val="21"/>
                <w:szCs w:val="21"/>
              </w:rPr>
              <w:t>oj</w:t>
            </w:r>
            <w:r w:rsidRPr="001408C4">
              <w:rPr>
                <w:rFonts w:ascii="Arial Narrow" w:hAnsi="Arial Narrow"/>
                <w:b/>
                <w:sz w:val="21"/>
                <w:szCs w:val="21"/>
              </w:rPr>
              <w:t xml:space="preserve"> Internet stranic</w:t>
            </w:r>
            <w:r w:rsidR="00146DC9" w:rsidRPr="001408C4">
              <w:rPr>
                <w:rFonts w:ascii="Arial Narrow" w:hAnsi="Arial Narrow"/>
                <w:b/>
                <w:sz w:val="21"/>
                <w:szCs w:val="21"/>
              </w:rPr>
              <w:t>i</w:t>
            </w:r>
            <w:r w:rsidRPr="001408C4">
              <w:rPr>
                <w:rFonts w:ascii="Arial Narrow" w:hAnsi="Arial Narrow"/>
                <w:b/>
                <w:sz w:val="21"/>
                <w:szCs w:val="21"/>
              </w:rPr>
              <w:t xml:space="preserve"> </w:t>
            </w:r>
            <w:r w:rsidR="00B94E3D" w:rsidRPr="001408C4">
              <w:rPr>
                <w:rFonts w:ascii="Arial Narrow" w:hAnsi="Arial Narrow"/>
                <w:b/>
                <w:sz w:val="21"/>
                <w:szCs w:val="21"/>
              </w:rPr>
              <w:t>G</w:t>
            </w:r>
            <w:r w:rsidRPr="001408C4">
              <w:rPr>
                <w:rFonts w:ascii="Arial Narrow" w:hAnsi="Arial Narrow"/>
                <w:b/>
                <w:sz w:val="21"/>
                <w:szCs w:val="21"/>
              </w:rPr>
              <w:t xml:space="preserve">rada Lepoglave </w:t>
            </w:r>
            <w:hyperlink r:id="rId9" w:history="1">
              <w:r w:rsidRPr="001408C4">
                <w:rPr>
                  <w:rStyle w:val="Hiperveza"/>
                  <w:rFonts w:ascii="Arial Narrow" w:hAnsi="Arial Narrow"/>
                  <w:b/>
                  <w:sz w:val="21"/>
                  <w:szCs w:val="21"/>
                </w:rPr>
                <w:t>www.lepoglava.hr</w:t>
              </w:r>
            </w:hyperlink>
            <w:r w:rsidRPr="001408C4">
              <w:rPr>
                <w:rFonts w:ascii="Arial Narrow" w:hAnsi="Arial Narrow"/>
                <w:b/>
                <w:sz w:val="21"/>
                <w:szCs w:val="21"/>
              </w:rPr>
              <w:t xml:space="preserve">. </w:t>
            </w:r>
          </w:p>
        </w:tc>
      </w:tr>
    </w:tbl>
    <w:p w14:paraId="24AED9FF" w14:textId="77777777" w:rsidR="00972584" w:rsidRPr="00A15A9C" w:rsidRDefault="00972584" w:rsidP="007C12DB">
      <w:pPr>
        <w:spacing w:after="0" w:line="240" w:lineRule="auto"/>
        <w:jc w:val="both"/>
        <w:rPr>
          <w:rFonts w:ascii="Arial Narrow" w:hAnsi="Arial Narrow"/>
          <w:b/>
        </w:rPr>
      </w:pPr>
    </w:p>
    <w:sectPr w:rsidR="00972584" w:rsidRPr="00A15A9C" w:rsidSect="004D48EE">
      <w:pgSz w:w="16838" w:h="11906" w:orient="landscape"/>
      <w:pgMar w:top="993"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584"/>
    <w:rsid w:val="00096C5C"/>
    <w:rsid w:val="000F5C39"/>
    <w:rsid w:val="001114F9"/>
    <w:rsid w:val="001408C4"/>
    <w:rsid w:val="00146DC9"/>
    <w:rsid w:val="001866EC"/>
    <w:rsid w:val="00195A5D"/>
    <w:rsid w:val="001A01AA"/>
    <w:rsid w:val="001C726C"/>
    <w:rsid w:val="001E3089"/>
    <w:rsid w:val="00213D6A"/>
    <w:rsid w:val="002511ED"/>
    <w:rsid w:val="003A5775"/>
    <w:rsid w:val="003C7662"/>
    <w:rsid w:val="003E2980"/>
    <w:rsid w:val="00490A14"/>
    <w:rsid w:val="004D48EE"/>
    <w:rsid w:val="00535795"/>
    <w:rsid w:val="006668AF"/>
    <w:rsid w:val="006E0FCC"/>
    <w:rsid w:val="006E5D68"/>
    <w:rsid w:val="00751EC2"/>
    <w:rsid w:val="007C12DB"/>
    <w:rsid w:val="008533FD"/>
    <w:rsid w:val="00864B1D"/>
    <w:rsid w:val="008B3A7C"/>
    <w:rsid w:val="009564B1"/>
    <w:rsid w:val="00963C74"/>
    <w:rsid w:val="009655A8"/>
    <w:rsid w:val="00972584"/>
    <w:rsid w:val="009C5CFF"/>
    <w:rsid w:val="009D5680"/>
    <w:rsid w:val="00A12D5C"/>
    <w:rsid w:val="00A33824"/>
    <w:rsid w:val="00A661EE"/>
    <w:rsid w:val="00B12482"/>
    <w:rsid w:val="00B57E03"/>
    <w:rsid w:val="00B94E3D"/>
    <w:rsid w:val="00BE5A8B"/>
    <w:rsid w:val="00BF6342"/>
    <w:rsid w:val="00CA274F"/>
    <w:rsid w:val="00CF356E"/>
    <w:rsid w:val="00F41CAE"/>
    <w:rsid w:val="00FB48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8137"/>
  <w15:chartTrackingRefBased/>
  <w15:docId w15:val="{5FEE1CCF-C210-4104-ACF5-4E5B8F98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next w:val="Normal"/>
    <w:link w:val="Naslov3Char"/>
    <w:semiHidden/>
    <w:unhideWhenUsed/>
    <w:qFormat/>
    <w:rsid w:val="00972584"/>
    <w:pPr>
      <w:keepNext/>
      <w:spacing w:after="0" w:line="240" w:lineRule="auto"/>
      <w:jc w:val="center"/>
      <w:outlineLvl w:val="2"/>
    </w:pPr>
    <w:rPr>
      <w:rFonts w:ascii="Tahoma" w:eastAsia="Times New Roman" w:hAnsi="Tahoma" w:cs="Times New Roman"/>
      <w:b/>
      <w:kern w:val="28"/>
      <w:sz w:val="16"/>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semiHidden/>
    <w:rsid w:val="00972584"/>
    <w:rPr>
      <w:rFonts w:ascii="Tahoma" w:eastAsia="Times New Roman" w:hAnsi="Tahoma" w:cs="Times New Roman"/>
      <w:b/>
      <w:kern w:val="28"/>
      <w:sz w:val="16"/>
      <w:szCs w:val="20"/>
      <w:lang w:val="x-none" w:eastAsia="x-none"/>
    </w:rPr>
  </w:style>
  <w:style w:type="character" w:styleId="Hiperveza">
    <w:name w:val="Hyperlink"/>
    <w:basedOn w:val="Zadanifontodlomka"/>
    <w:uiPriority w:val="99"/>
    <w:unhideWhenUsed/>
    <w:rsid w:val="00972584"/>
    <w:rPr>
      <w:color w:val="0563C1" w:themeColor="hyperlink"/>
      <w:u w:val="single"/>
    </w:rPr>
  </w:style>
  <w:style w:type="table" w:styleId="Reetkatablice">
    <w:name w:val="Table Grid"/>
    <w:basedOn w:val="Obinatablica"/>
    <w:uiPriority w:val="39"/>
    <w:rsid w:val="00972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866E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866EC"/>
    <w:rPr>
      <w:rFonts w:ascii="Segoe UI" w:hAnsi="Segoe UI" w:cs="Segoe UI"/>
      <w:sz w:val="18"/>
      <w:szCs w:val="18"/>
    </w:rPr>
  </w:style>
  <w:style w:type="character" w:styleId="Nerijeenospominjanje">
    <w:name w:val="Unresolved Mention"/>
    <w:basedOn w:val="Zadanifontodlomka"/>
    <w:uiPriority w:val="99"/>
    <w:semiHidden/>
    <w:unhideWhenUsed/>
    <w:rsid w:val="00956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6755">
      <w:bodyDiv w:val="1"/>
      <w:marLeft w:val="0"/>
      <w:marRight w:val="0"/>
      <w:marTop w:val="0"/>
      <w:marBottom w:val="0"/>
      <w:divBdr>
        <w:top w:val="none" w:sz="0" w:space="0" w:color="auto"/>
        <w:left w:val="none" w:sz="0" w:space="0" w:color="auto"/>
        <w:bottom w:val="none" w:sz="0" w:space="0" w:color="auto"/>
        <w:right w:val="none" w:sz="0" w:space="0" w:color="auto"/>
      </w:divBdr>
    </w:div>
    <w:div w:id="1810829708">
      <w:bodyDiv w:val="1"/>
      <w:marLeft w:val="0"/>
      <w:marRight w:val="0"/>
      <w:marTop w:val="0"/>
      <w:marBottom w:val="0"/>
      <w:divBdr>
        <w:top w:val="none" w:sz="0" w:space="0" w:color="auto"/>
        <w:left w:val="none" w:sz="0" w:space="0" w:color="auto"/>
        <w:bottom w:val="none" w:sz="0" w:space="0" w:color="auto"/>
        <w:right w:val="none" w:sz="0" w:space="0" w:color="auto"/>
      </w:divBdr>
    </w:div>
    <w:div w:id="207835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poglava@lepoglava.hr" TargetMode="External"/><Relationship Id="rId3" Type="http://schemas.openxmlformats.org/officeDocument/2006/relationships/settings" Target="settings.xml"/><Relationship Id="rId7" Type="http://schemas.openxmlformats.org/officeDocument/2006/relationships/hyperlink" Target="http://www.lepoglava.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epoglava@lepoglava.h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pogl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7146C-BB0F-432D-98A0-1F8FDBA2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561</Words>
  <Characters>3204</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Putanec</dc:creator>
  <cp:keywords/>
  <dc:description/>
  <cp:lastModifiedBy>Marija Horvat</cp:lastModifiedBy>
  <cp:revision>6</cp:revision>
  <cp:lastPrinted>2022-11-14T07:19:00Z</cp:lastPrinted>
  <dcterms:created xsi:type="dcterms:W3CDTF">2024-11-14T11:44:00Z</dcterms:created>
  <dcterms:modified xsi:type="dcterms:W3CDTF">2025-01-27T10:34:00Z</dcterms:modified>
</cp:coreProperties>
</file>