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E3B7" w14:textId="3B482D73" w:rsidR="00957AE6" w:rsidRDefault="00957AE6" w:rsidP="00A15A9C">
      <w:pPr>
        <w:rPr>
          <w:rFonts w:ascii="Times New Roman" w:eastAsia="Times New Roman" w:hAnsi="Times New Roman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 wp14:anchorId="76FDCF2D" wp14:editId="6186384D">
            <wp:simplePos x="0" y="0"/>
            <wp:positionH relativeFrom="column">
              <wp:posOffset>728345</wp:posOffset>
            </wp:positionH>
            <wp:positionV relativeFrom="paragraph">
              <wp:posOffset>137160</wp:posOffset>
            </wp:positionV>
            <wp:extent cx="600075" cy="800100"/>
            <wp:effectExtent l="0" t="0" r="0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DBE24" w14:textId="77777777" w:rsidR="00957AE6" w:rsidRDefault="00957AE6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188F43C5" w14:textId="77777777" w:rsidR="00957AE6" w:rsidRDefault="00957AE6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295BE98B" w14:textId="0DCE3807" w:rsidR="00A15A9C" w:rsidRPr="00A15A9C" w:rsidRDefault="00A15A9C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461B34EA" w14:textId="77777777" w:rsidR="00A15A9C" w:rsidRPr="00A15A9C" w:rsidRDefault="00A15A9C" w:rsidP="00A15A9C">
      <w:pPr>
        <w:rPr>
          <w:rFonts w:ascii="Arial" w:eastAsia="Times New Roman" w:hAnsi="Arial"/>
          <w:kern w:val="28"/>
          <w:sz w:val="18"/>
          <w:szCs w:val="20"/>
          <w:lang w:eastAsia="hr-HR"/>
        </w:rPr>
      </w:pPr>
    </w:p>
    <w:p w14:paraId="1CC9D06C" w14:textId="3E67AB1D" w:rsidR="00A15A9C" w:rsidRPr="00A15A9C" w:rsidRDefault="00450926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01E44B" wp14:editId="1FD5B58F">
                <wp:simplePos x="0" y="0"/>
                <wp:positionH relativeFrom="column">
                  <wp:posOffset>37465</wp:posOffset>
                </wp:positionH>
                <wp:positionV relativeFrom="paragraph">
                  <wp:posOffset>137160</wp:posOffset>
                </wp:positionV>
                <wp:extent cx="2091690" cy="1231265"/>
                <wp:effectExtent l="3810" t="1905" r="0" b="0"/>
                <wp:wrapNone/>
                <wp:docPr id="205444415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690" cy="123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C71A2" w14:textId="77777777" w:rsidR="00A15A9C" w:rsidRPr="00782A50" w:rsidRDefault="00A15A9C" w:rsidP="00782A50">
                            <w:pPr>
                              <w:pStyle w:val="Naslov3"/>
                              <w:spacing w:before="0"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782A5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26600D06" w14:textId="77777777" w:rsidR="00A15A9C" w:rsidRPr="00782A50" w:rsidRDefault="00A15A9C" w:rsidP="00782A50">
                            <w:pPr>
                              <w:jc w:val="center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782A50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4DE0695C" w14:textId="77777777" w:rsidR="00A15A9C" w:rsidRPr="00782A50" w:rsidRDefault="00A15A9C" w:rsidP="00782A5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782A50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3536C185" w14:textId="77777777" w:rsidR="00A15A9C" w:rsidRPr="00782A50" w:rsidRDefault="00A15A9C" w:rsidP="00782A5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</w:pPr>
                            <w:r w:rsidRPr="00782A50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10AACFA7" w14:textId="77777777" w:rsidR="00A15A9C" w:rsidRPr="00782A50" w:rsidRDefault="00A15A9C" w:rsidP="00782A5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</w:pPr>
                            <w:r w:rsidRPr="00782A50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03ED0653" w14:textId="77777777" w:rsidR="00A15A9C" w:rsidRPr="00782A50" w:rsidRDefault="00A15A9C" w:rsidP="00782A5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</w:pPr>
                            <w:r w:rsidRPr="00782A50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37184AA9" w14:textId="77777777" w:rsidR="00FB4502" w:rsidRPr="00782A50" w:rsidRDefault="00FB4502" w:rsidP="00782A5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</w:pPr>
                            <w:r w:rsidRPr="00782A50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7" w:history="1">
                              <w:r w:rsidRPr="00782A50">
                                <w:rPr>
                                  <w:rStyle w:val="Hiperveza"/>
                                  <w:rFonts w:ascii="Tahoma" w:hAnsi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39F50B30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08BB0975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14:paraId="0A6678E4" w14:textId="77777777" w:rsidR="00A15A9C" w:rsidRDefault="00A15A9C" w:rsidP="00A15A9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1E4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95pt;margin-top:10.8pt;width:164.7pt;height:9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" stroked="f">
                <v:textbox>
                  <w:txbxContent>
                    <w:p w14:paraId="26BC71A2" w14:textId="77777777" w:rsidR="00A15A9C" w:rsidRPr="00782A50" w:rsidRDefault="00A15A9C" w:rsidP="00782A50">
                      <w:pPr>
                        <w:pStyle w:val="Naslov3"/>
                        <w:spacing w:before="0"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782A50">
                        <w:rPr>
                          <w:rFonts w:ascii="Tahoma" w:hAnsi="Tahoma" w:cs="Tahoma"/>
                          <w:sz w:val="20"/>
                          <w:szCs w:val="20"/>
                        </w:rPr>
                        <w:t>REPUBLIKA HRVATSKA</w:t>
                      </w:r>
                    </w:p>
                    <w:p w14:paraId="26600D06" w14:textId="77777777" w:rsidR="00A15A9C" w:rsidRPr="00782A50" w:rsidRDefault="00A15A9C" w:rsidP="00782A50">
                      <w:pPr>
                        <w:jc w:val="center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782A50">
                        <w:rPr>
                          <w:rFonts w:ascii="Tahoma" w:hAnsi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4DE0695C" w14:textId="77777777" w:rsidR="00A15A9C" w:rsidRPr="00782A50" w:rsidRDefault="00A15A9C" w:rsidP="00782A50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782A50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3536C185" w14:textId="77777777" w:rsidR="00A15A9C" w:rsidRPr="00782A50" w:rsidRDefault="00A15A9C" w:rsidP="00782A50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</w:pPr>
                      <w:r w:rsidRPr="00782A50"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10AACFA7" w14:textId="77777777" w:rsidR="00A15A9C" w:rsidRPr="00782A50" w:rsidRDefault="00A15A9C" w:rsidP="00782A50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</w:pPr>
                      <w:r w:rsidRPr="00782A50"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03ED0653" w14:textId="77777777" w:rsidR="00A15A9C" w:rsidRPr="00782A50" w:rsidRDefault="00A15A9C" w:rsidP="00782A50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</w:pPr>
                      <w:r w:rsidRPr="00782A50"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37184AA9" w14:textId="77777777" w:rsidR="00FB4502" w:rsidRPr="00782A50" w:rsidRDefault="00FB4502" w:rsidP="00782A50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</w:pPr>
                      <w:r w:rsidRPr="00782A50"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8" w:history="1">
                        <w:r w:rsidRPr="00782A50">
                          <w:rPr>
                            <w:rStyle w:val="Hiperveza"/>
                            <w:rFonts w:ascii="Tahoma" w:hAnsi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39F50B30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08BB0975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14:paraId="0A6678E4" w14:textId="77777777" w:rsidR="00A15A9C" w:rsidRDefault="00A15A9C" w:rsidP="00A15A9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A9C" w:rsidRPr="00A15A9C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    </w:t>
      </w:r>
    </w:p>
    <w:p w14:paraId="054D89CB" w14:textId="77777777" w:rsidR="00A15A9C" w:rsidRPr="00A15A9C" w:rsidRDefault="00A15A9C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</w:p>
    <w:p w14:paraId="0AABD9F6" w14:textId="77777777" w:rsidR="00A15A9C" w:rsidRPr="00A15A9C" w:rsidRDefault="00A15A9C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7DD56218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7E21279A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58F94CEF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6F094EC1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52906687" w14:textId="77777777" w:rsidR="00957AE6" w:rsidRDefault="00957AE6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</w:p>
    <w:p w14:paraId="6DD336B0" w14:textId="5B046480" w:rsidR="00B01841" w:rsidRDefault="002A4FC3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 xml:space="preserve">Upravni odjel za poslove </w:t>
      </w:r>
    </w:p>
    <w:p w14:paraId="51AEA373" w14:textId="46013DE9" w:rsidR="002A4FC3" w:rsidRPr="00B01841" w:rsidRDefault="002A4FC3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gradonačelnika i Gradskog vijeća</w:t>
      </w:r>
    </w:p>
    <w:p w14:paraId="5AE6028F" w14:textId="59776C45" w:rsidR="00B01841" w:rsidRPr="00D76E19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K</w:t>
      </w:r>
      <w:r w:rsidR="00782A50">
        <w:rPr>
          <w:rFonts w:ascii="Arial Narrow" w:eastAsia="Times New Roman" w:hAnsi="Arial Narrow"/>
          <w:sz w:val="22"/>
          <w:szCs w:val="24"/>
          <w:lang w:eastAsia="hr-HR"/>
        </w:rPr>
        <w:t>LASA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 xml:space="preserve">: </w:t>
      </w:r>
      <w:r w:rsidR="002A4FC3">
        <w:rPr>
          <w:rFonts w:ascii="Arial Narrow" w:eastAsia="Times New Roman" w:hAnsi="Arial Narrow"/>
          <w:sz w:val="22"/>
          <w:szCs w:val="24"/>
          <w:lang w:eastAsia="hr-HR"/>
        </w:rPr>
        <w:t>013-03/26-01/9</w:t>
      </w:r>
    </w:p>
    <w:p w14:paraId="44FD1545" w14:textId="62920E4E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U</w:t>
      </w:r>
      <w:r w:rsidR="00782A50">
        <w:rPr>
          <w:rFonts w:ascii="Arial Narrow" w:eastAsia="Times New Roman" w:hAnsi="Arial Narrow"/>
          <w:sz w:val="22"/>
          <w:szCs w:val="24"/>
          <w:lang w:eastAsia="hr-HR"/>
        </w:rPr>
        <w:t>RBROJ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>:</w:t>
      </w:r>
      <w:r w:rsidR="00371E1D">
        <w:rPr>
          <w:rFonts w:ascii="Arial Narrow" w:eastAsia="Times New Roman" w:hAnsi="Arial Narrow"/>
          <w:sz w:val="22"/>
          <w:szCs w:val="24"/>
          <w:lang w:eastAsia="hr-HR"/>
        </w:rPr>
        <w:t xml:space="preserve"> </w:t>
      </w:r>
      <w:r w:rsidR="004F0B34">
        <w:rPr>
          <w:rFonts w:ascii="Arial Narrow" w:eastAsia="Times New Roman" w:hAnsi="Arial Narrow"/>
          <w:sz w:val="22"/>
          <w:szCs w:val="24"/>
          <w:lang w:eastAsia="hr-HR"/>
        </w:rPr>
        <w:t>2186-9-03/</w:t>
      </w:r>
      <w:r w:rsidR="00DD7608">
        <w:rPr>
          <w:rFonts w:ascii="Arial Narrow" w:eastAsia="Times New Roman" w:hAnsi="Arial Narrow"/>
          <w:sz w:val="22"/>
          <w:szCs w:val="24"/>
          <w:lang w:eastAsia="hr-HR"/>
        </w:rPr>
        <w:t>1-</w:t>
      </w:r>
      <w:r w:rsidR="002A4FC3">
        <w:rPr>
          <w:rFonts w:ascii="Arial Narrow" w:eastAsia="Times New Roman" w:hAnsi="Arial Narrow"/>
          <w:sz w:val="22"/>
          <w:szCs w:val="24"/>
          <w:lang w:eastAsia="hr-HR"/>
        </w:rPr>
        <w:t>26-1</w:t>
      </w:r>
    </w:p>
    <w:p w14:paraId="3C25D26E" w14:textId="05953414" w:rsidR="00B01841" w:rsidRPr="00B01841" w:rsidRDefault="00220889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 xml:space="preserve">Lepoglava, </w:t>
      </w:r>
      <w:r w:rsidR="002A4FC3">
        <w:rPr>
          <w:rFonts w:ascii="Arial Narrow" w:eastAsia="Times New Roman" w:hAnsi="Arial Narrow"/>
          <w:sz w:val="22"/>
          <w:szCs w:val="24"/>
          <w:lang w:eastAsia="hr-HR"/>
        </w:rPr>
        <w:t>17</w:t>
      </w:r>
      <w:r w:rsidR="004F0B34">
        <w:rPr>
          <w:rFonts w:ascii="Arial Narrow" w:eastAsia="Times New Roman" w:hAnsi="Arial Narrow"/>
          <w:sz w:val="22"/>
          <w:szCs w:val="24"/>
          <w:lang w:eastAsia="hr-HR"/>
        </w:rPr>
        <w:t>.</w:t>
      </w:r>
      <w:r w:rsidR="002A4FC3">
        <w:rPr>
          <w:rFonts w:ascii="Arial Narrow" w:eastAsia="Times New Roman" w:hAnsi="Arial Narrow"/>
          <w:sz w:val="22"/>
          <w:szCs w:val="24"/>
          <w:lang w:eastAsia="hr-HR"/>
        </w:rPr>
        <w:t>03</w:t>
      </w:r>
      <w:r w:rsidR="004F0B34">
        <w:rPr>
          <w:rFonts w:ascii="Arial Narrow" w:eastAsia="Times New Roman" w:hAnsi="Arial Narrow"/>
          <w:sz w:val="22"/>
          <w:szCs w:val="24"/>
          <w:lang w:eastAsia="hr-HR"/>
        </w:rPr>
        <w:t>.202</w:t>
      </w:r>
      <w:r w:rsidR="002A4FC3">
        <w:rPr>
          <w:rFonts w:ascii="Arial Narrow" w:eastAsia="Times New Roman" w:hAnsi="Arial Narrow"/>
          <w:sz w:val="22"/>
          <w:szCs w:val="24"/>
          <w:lang w:eastAsia="hr-HR"/>
        </w:rPr>
        <w:t>6</w:t>
      </w:r>
      <w:r w:rsidR="00B01841" w:rsidRPr="00B01841">
        <w:rPr>
          <w:rFonts w:ascii="Arial Narrow" w:eastAsia="Times New Roman" w:hAnsi="Arial Narrow"/>
          <w:sz w:val="22"/>
          <w:szCs w:val="24"/>
          <w:lang w:eastAsia="hr-HR"/>
        </w:rPr>
        <w:t>. godine</w:t>
      </w:r>
    </w:p>
    <w:p w14:paraId="1206A20D" w14:textId="77777777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</w:p>
    <w:p w14:paraId="23838944" w14:textId="77777777" w:rsidR="00FA731E" w:rsidRPr="00F2027A" w:rsidRDefault="00A15A9C" w:rsidP="00FA731E">
      <w:pPr>
        <w:jc w:val="both"/>
        <w:rPr>
          <w:rFonts w:ascii="Arial Narrow" w:hAnsi="Arial Narrow"/>
          <w:sz w:val="22"/>
        </w:rPr>
      </w:pPr>
      <w:r w:rsidRPr="00F2027A">
        <w:rPr>
          <w:rFonts w:ascii="Arial Narrow" w:hAnsi="Arial Narrow"/>
          <w:sz w:val="22"/>
        </w:rPr>
        <w:t>T</w:t>
      </w:r>
      <w:r w:rsidR="00FA731E" w:rsidRPr="00F2027A">
        <w:rPr>
          <w:rFonts w:ascii="Arial Narrow" w:hAnsi="Arial Narrow"/>
          <w:sz w:val="22"/>
        </w:rPr>
        <w:t>emelj</w:t>
      </w:r>
      <w:r w:rsidRPr="00F2027A">
        <w:rPr>
          <w:rFonts w:ascii="Arial Narrow" w:hAnsi="Arial Narrow"/>
          <w:sz w:val="22"/>
        </w:rPr>
        <w:t>em odredbe članka 11. Zakona o pravu na pristup informacijama („Narod</w:t>
      </w:r>
      <w:r w:rsidR="002F1BBC" w:rsidRPr="00F2027A">
        <w:rPr>
          <w:rFonts w:ascii="Arial Narrow" w:hAnsi="Arial Narrow"/>
          <w:sz w:val="22"/>
        </w:rPr>
        <w:t>ne novine“ broj 25/13,</w:t>
      </w:r>
      <w:r w:rsidR="00E12EA4" w:rsidRPr="00F2027A">
        <w:rPr>
          <w:rFonts w:ascii="Arial Narrow" w:hAnsi="Arial Narrow"/>
          <w:sz w:val="22"/>
        </w:rPr>
        <w:t xml:space="preserve"> 85/15</w:t>
      </w:r>
      <w:r w:rsidR="002F1BBC" w:rsidRPr="00F2027A">
        <w:rPr>
          <w:rFonts w:ascii="Arial Narrow" w:hAnsi="Arial Narrow"/>
          <w:sz w:val="22"/>
        </w:rPr>
        <w:t xml:space="preserve"> i 69/22</w:t>
      </w:r>
      <w:r w:rsidR="00E12EA4" w:rsidRPr="00F2027A">
        <w:rPr>
          <w:rFonts w:ascii="Arial Narrow" w:hAnsi="Arial Narrow"/>
          <w:sz w:val="22"/>
        </w:rPr>
        <w:t xml:space="preserve">) </w:t>
      </w:r>
      <w:r w:rsidR="00FA731E" w:rsidRPr="00F2027A">
        <w:rPr>
          <w:rFonts w:ascii="Arial Narrow" w:hAnsi="Arial Narrow"/>
          <w:sz w:val="22"/>
        </w:rPr>
        <w:t xml:space="preserve">i odredbi Kodeksa </w:t>
      </w:r>
      <w:r w:rsidR="00D56102" w:rsidRPr="00F2027A">
        <w:rPr>
          <w:rFonts w:ascii="Arial Narrow" w:hAnsi="Arial Narrow"/>
          <w:sz w:val="22"/>
        </w:rPr>
        <w:t>savjetovanja sa zainteresiranom javnošću u postupcima donošenja zakona, drugih propisa i akata („Narodne novine“ broj 140/09),</w:t>
      </w:r>
      <w:r w:rsidR="00FA731E" w:rsidRPr="00F2027A">
        <w:rPr>
          <w:rFonts w:ascii="Arial Narrow" w:hAnsi="Arial Narrow"/>
          <w:sz w:val="22"/>
        </w:rPr>
        <w:t xml:space="preserve"> upućuje se</w:t>
      </w:r>
    </w:p>
    <w:p w14:paraId="0835C68E" w14:textId="77777777" w:rsidR="00FA731E" w:rsidRPr="005F7353" w:rsidRDefault="00FA731E" w:rsidP="00FA731E">
      <w:pPr>
        <w:jc w:val="both"/>
        <w:rPr>
          <w:rFonts w:ascii="Arial Narrow" w:hAnsi="Arial Narrow"/>
          <w:sz w:val="22"/>
        </w:rPr>
      </w:pPr>
    </w:p>
    <w:p w14:paraId="120EE8B1" w14:textId="77777777" w:rsidR="00FA731E" w:rsidRPr="005F7353" w:rsidRDefault="00FA731E" w:rsidP="002A4FC3">
      <w:pPr>
        <w:jc w:val="center"/>
        <w:rPr>
          <w:rFonts w:ascii="Arial Narrow" w:hAnsi="Arial Narrow"/>
          <w:b/>
          <w:sz w:val="22"/>
        </w:rPr>
      </w:pPr>
      <w:r w:rsidRPr="005F7353">
        <w:rPr>
          <w:rFonts w:ascii="Arial Narrow" w:hAnsi="Arial Narrow"/>
          <w:b/>
          <w:sz w:val="22"/>
        </w:rPr>
        <w:t>J A V N I  P O Z I V</w:t>
      </w:r>
    </w:p>
    <w:p w14:paraId="61017D21" w14:textId="1A469BD4" w:rsidR="006555D2" w:rsidRPr="005F7353" w:rsidRDefault="00FA731E" w:rsidP="002A4FC3">
      <w:pPr>
        <w:jc w:val="center"/>
        <w:rPr>
          <w:rFonts w:ascii="Arial Narrow" w:hAnsi="Arial Narrow"/>
          <w:b/>
          <w:sz w:val="22"/>
        </w:rPr>
      </w:pPr>
      <w:r w:rsidRPr="005F7353">
        <w:rPr>
          <w:rFonts w:ascii="Arial Narrow" w:hAnsi="Arial Narrow"/>
          <w:b/>
          <w:sz w:val="22"/>
        </w:rPr>
        <w:t xml:space="preserve">za </w:t>
      </w:r>
      <w:r w:rsidR="00D56102" w:rsidRPr="005F7353">
        <w:rPr>
          <w:rFonts w:ascii="Arial Narrow" w:hAnsi="Arial Narrow"/>
          <w:b/>
          <w:sz w:val="22"/>
        </w:rPr>
        <w:t>savjetovanje</w:t>
      </w:r>
      <w:r w:rsidRPr="005F7353">
        <w:rPr>
          <w:rFonts w:ascii="Arial Narrow" w:hAnsi="Arial Narrow"/>
          <w:b/>
          <w:sz w:val="22"/>
        </w:rPr>
        <w:t xml:space="preserve"> sa zainteresiranom javnošću u postupku donošenja</w:t>
      </w:r>
    </w:p>
    <w:p w14:paraId="1E3EB7E7" w14:textId="4F74924F" w:rsidR="00BF0F31" w:rsidRPr="005F7353" w:rsidRDefault="002A4FC3" w:rsidP="002A4FC3">
      <w:pPr>
        <w:jc w:val="center"/>
        <w:rPr>
          <w:rFonts w:ascii="Arial Narrow" w:hAnsi="Arial Narrow"/>
          <w:sz w:val="22"/>
        </w:rPr>
      </w:pPr>
      <w:r w:rsidRPr="005F7353">
        <w:rPr>
          <w:rFonts w:ascii="Arial Narrow" w:hAnsi="Arial Narrow"/>
          <w:b/>
          <w:sz w:val="22"/>
        </w:rPr>
        <w:t>Odluke o koeficijentima za obračun plaće službenika u Jedinstvenom upravnom odjelu</w:t>
      </w:r>
    </w:p>
    <w:p w14:paraId="6721CFEA" w14:textId="77777777" w:rsidR="00BF0F31" w:rsidRPr="005F7353" w:rsidRDefault="00BF0F31" w:rsidP="00BF0F31">
      <w:pPr>
        <w:jc w:val="both"/>
        <w:rPr>
          <w:rFonts w:ascii="Arial Narrow" w:hAnsi="Arial Narrow"/>
          <w:sz w:val="22"/>
        </w:rPr>
      </w:pPr>
    </w:p>
    <w:p w14:paraId="0FC6DB1B" w14:textId="3D75C070" w:rsidR="00BF0F31" w:rsidRPr="005F7353" w:rsidRDefault="00DF1442" w:rsidP="00E57D97">
      <w:pPr>
        <w:jc w:val="both"/>
        <w:rPr>
          <w:rFonts w:ascii="Arial Narrow" w:hAnsi="Arial Narrow"/>
          <w:sz w:val="22"/>
        </w:rPr>
      </w:pPr>
      <w:r w:rsidRPr="005F7353">
        <w:rPr>
          <w:rFonts w:ascii="Arial Narrow" w:hAnsi="Arial Narrow"/>
          <w:sz w:val="22"/>
        </w:rPr>
        <w:t xml:space="preserve">Odredbom članka </w:t>
      </w:r>
      <w:r w:rsidR="006555D2" w:rsidRPr="005F7353">
        <w:rPr>
          <w:rFonts w:ascii="Arial Narrow" w:hAnsi="Arial Narrow"/>
          <w:sz w:val="22"/>
        </w:rPr>
        <w:t>10</w:t>
      </w:r>
      <w:r w:rsidRPr="005F7353">
        <w:rPr>
          <w:rFonts w:ascii="Arial Narrow" w:hAnsi="Arial Narrow"/>
          <w:sz w:val="22"/>
        </w:rPr>
        <w:t>.</w:t>
      </w:r>
      <w:r w:rsidR="00450926" w:rsidRPr="005F7353">
        <w:rPr>
          <w:rFonts w:ascii="Arial Narrow" w:hAnsi="Arial Narrow"/>
          <w:sz w:val="22"/>
        </w:rPr>
        <w:t xml:space="preserve"> stavka 1.</w:t>
      </w:r>
      <w:r w:rsidRPr="005F7353">
        <w:rPr>
          <w:rFonts w:ascii="Arial Narrow" w:hAnsi="Arial Narrow"/>
          <w:sz w:val="22"/>
        </w:rPr>
        <w:t xml:space="preserve"> </w:t>
      </w:r>
      <w:r w:rsidR="006555D2" w:rsidRPr="005F7353">
        <w:rPr>
          <w:rFonts w:ascii="Arial Narrow" w:hAnsi="Arial Narrow"/>
          <w:sz w:val="22"/>
        </w:rPr>
        <w:t>Zakona o plaćama u lokalnoj i područnoj (regionalnoj) samoupravi („Narodne novine“ broj 28/10</w:t>
      </w:r>
      <w:r w:rsidR="002A4FC3" w:rsidRPr="005F7353">
        <w:rPr>
          <w:rFonts w:ascii="Arial Narrow" w:hAnsi="Arial Narrow"/>
          <w:sz w:val="22"/>
        </w:rPr>
        <w:t xml:space="preserve"> i</w:t>
      </w:r>
      <w:r w:rsidR="006555D2" w:rsidRPr="005F7353">
        <w:rPr>
          <w:rFonts w:ascii="Arial Narrow" w:hAnsi="Arial Narrow"/>
          <w:sz w:val="22"/>
        </w:rPr>
        <w:t xml:space="preserve"> 10/23) </w:t>
      </w:r>
      <w:r w:rsidRPr="005F7353">
        <w:rPr>
          <w:rFonts w:ascii="Arial Narrow" w:hAnsi="Arial Narrow"/>
          <w:sz w:val="22"/>
        </w:rPr>
        <w:t xml:space="preserve">propisano je </w:t>
      </w:r>
      <w:r w:rsidR="006555D2" w:rsidRPr="005F7353">
        <w:rPr>
          <w:rFonts w:ascii="Arial Narrow" w:hAnsi="Arial Narrow"/>
          <w:sz w:val="22"/>
        </w:rPr>
        <w:t xml:space="preserve">kako </w:t>
      </w:r>
      <w:r w:rsidR="00450926" w:rsidRPr="005F7353">
        <w:rPr>
          <w:rFonts w:ascii="Arial Narrow" w:hAnsi="Arial Narrow"/>
          <w:sz w:val="22"/>
        </w:rPr>
        <w:t>odluku o</w:t>
      </w:r>
      <w:r w:rsidR="006555D2" w:rsidRPr="005F7353">
        <w:rPr>
          <w:rFonts w:ascii="Arial Narrow" w:hAnsi="Arial Narrow"/>
          <w:sz w:val="22"/>
        </w:rPr>
        <w:t xml:space="preserve"> koeficijentima za obračun plaće službenika i  namještenika u upravnim </w:t>
      </w:r>
      <w:r w:rsidR="00450926" w:rsidRPr="005F7353">
        <w:rPr>
          <w:rFonts w:ascii="Arial Narrow" w:hAnsi="Arial Narrow"/>
          <w:sz w:val="22"/>
        </w:rPr>
        <w:t>odjelima i službama</w:t>
      </w:r>
      <w:r w:rsidR="006555D2" w:rsidRPr="005F7353">
        <w:rPr>
          <w:rFonts w:ascii="Arial Narrow" w:hAnsi="Arial Narrow"/>
          <w:sz w:val="22"/>
        </w:rPr>
        <w:t xml:space="preserve"> jedinica lokalne i područne (regionalne) samouprave na prijedlog župana, gradonačelnika, odnosno općinskog načelnika </w:t>
      </w:r>
      <w:r w:rsidR="00450926" w:rsidRPr="005F7353">
        <w:rPr>
          <w:rFonts w:ascii="Arial Narrow" w:hAnsi="Arial Narrow"/>
          <w:sz w:val="22"/>
        </w:rPr>
        <w:t>donosi p</w:t>
      </w:r>
      <w:r w:rsidR="006555D2" w:rsidRPr="005F7353">
        <w:rPr>
          <w:rFonts w:ascii="Arial Narrow" w:hAnsi="Arial Narrow"/>
          <w:sz w:val="22"/>
        </w:rPr>
        <w:t xml:space="preserve">redstavničko tijelo. Nadalje, </w:t>
      </w:r>
      <w:r w:rsidR="00450926" w:rsidRPr="005F7353">
        <w:rPr>
          <w:rFonts w:ascii="Arial Narrow" w:hAnsi="Arial Narrow"/>
          <w:sz w:val="22"/>
        </w:rPr>
        <w:t>stavkom 2. istog članka</w:t>
      </w:r>
      <w:r w:rsidR="006555D2" w:rsidRPr="005F7353">
        <w:rPr>
          <w:rFonts w:ascii="Arial Narrow" w:hAnsi="Arial Narrow"/>
          <w:sz w:val="22"/>
        </w:rPr>
        <w:t xml:space="preserve"> propisano </w:t>
      </w:r>
      <w:r w:rsidR="00450926" w:rsidRPr="005F7353">
        <w:rPr>
          <w:rFonts w:ascii="Arial Narrow" w:hAnsi="Arial Narrow"/>
          <w:sz w:val="22"/>
        </w:rPr>
        <w:t xml:space="preserve">je </w:t>
      </w:r>
      <w:r w:rsidR="006555D2" w:rsidRPr="005F7353">
        <w:rPr>
          <w:rFonts w:ascii="Arial Narrow" w:hAnsi="Arial Narrow"/>
          <w:sz w:val="22"/>
        </w:rPr>
        <w:t xml:space="preserve">kako se koeficijenti za obračun plaće službenika i namještenika određuju unutar raspona od 1,00 do 6,00. </w:t>
      </w:r>
      <w:r w:rsidR="002A4FC3" w:rsidRPr="005F7353">
        <w:rPr>
          <w:rFonts w:ascii="Arial Narrow" w:hAnsi="Arial Narrow"/>
          <w:sz w:val="22"/>
        </w:rPr>
        <w:t>Sukladno tome</w:t>
      </w:r>
      <w:r w:rsidR="00E57D97" w:rsidRPr="005F7353">
        <w:rPr>
          <w:rFonts w:ascii="Arial Narrow" w:hAnsi="Arial Narrow"/>
          <w:sz w:val="22"/>
        </w:rPr>
        <w:t xml:space="preserve"> pripremljen je </w:t>
      </w:r>
      <w:r w:rsidRPr="005F7353">
        <w:rPr>
          <w:rFonts w:ascii="Arial Narrow" w:hAnsi="Arial Narrow"/>
          <w:sz w:val="22"/>
        </w:rPr>
        <w:t xml:space="preserve">prijedlog </w:t>
      </w:r>
      <w:r w:rsidR="002A4FC3" w:rsidRPr="005F7353">
        <w:rPr>
          <w:rFonts w:ascii="Arial Narrow" w:hAnsi="Arial Narrow"/>
          <w:sz w:val="22"/>
        </w:rPr>
        <w:t>Odluke o koeficijentima za obračun plaće službenika u Jedinstvenom upravnom odjelu</w:t>
      </w:r>
      <w:r w:rsidRPr="005F7353">
        <w:rPr>
          <w:rFonts w:ascii="Arial Narrow" w:hAnsi="Arial Narrow"/>
          <w:sz w:val="22"/>
        </w:rPr>
        <w:t>.</w:t>
      </w:r>
    </w:p>
    <w:p w14:paraId="5AD05A92" w14:textId="77777777" w:rsidR="00E57D97" w:rsidRPr="005F7353" w:rsidRDefault="00E57D97" w:rsidP="00151BB2">
      <w:pPr>
        <w:jc w:val="both"/>
        <w:rPr>
          <w:rFonts w:ascii="Arial Narrow" w:hAnsi="Arial Narrow"/>
          <w:sz w:val="22"/>
        </w:rPr>
      </w:pPr>
    </w:p>
    <w:p w14:paraId="2E081A93" w14:textId="20BAEABF" w:rsidR="002A4FC3" w:rsidRPr="005F7353" w:rsidRDefault="002A4FC3" w:rsidP="00151BB2">
      <w:pPr>
        <w:jc w:val="both"/>
        <w:rPr>
          <w:rFonts w:ascii="Arial Narrow" w:hAnsi="Arial Narrow"/>
          <w:sz w:val="22"/>
        </w:rPr>
      </w:pPr>
      <w:r w:rsidRPr="005F7353">
        <w:rPr>
          <w:rFonts w:ascii="Arial Narrow" w:hAnsi="Arial Narrow"/>
          <w:sz w:val="22"/>
        </w:rPr>
        <w:t>Ovaj Javni poziv upućuje se s ciljem upoznavanja javnosti s odredbama prijedloga Odluke o koeficijentima za obračun plaće službenika u Jedinstvenom upravnom odjelu i mogućnost dostave primjedbi, prijedloga i komentara te prihvaćanja zakonitih i stručno utemeljenih primjedbi, prijedloga i komentara.</w:t>
      </w:r>
    </w:p>
    <w:p w14:paraId="665BA2DE" w14:textId="77777777" w:rsidR="002A4FC3" w:rsidRPr="005F7353" w:rsidRDefault="002A4FC3" w:rsidP="00151BB2">
      <w:pPr>
        <w:jc w:val="both"/>
        <w:rPr>
          <w:rFonts w:ascii="Arial Narrow" w:hAnsi="Arial Narrow"/>
          <w:sz w:val="22"/>
        </w:rPr>
      </w:pPr>
    </w:p>
    <w:p w14:paraId="67C0BF42" w14:textId="0E76976C" w:rsidR="00151BB2" w:rsidRPr="005F7353" w:rsidRDefault="002E639E" w:rsidP="00151BB2">
      <w:pPr>
        <w:jc w:val="both"/>
        <w:rPr>
          <w:rFonts w:ascii="Arial Narrow" w:hAnsi="Arial Narrow"/>
          <w:sz w:val="22"/>
        </w:rPr>
      </w:pPr>
      <w:r w:rsidRPr="005F7353">
        <w:rPr>
          <w:rFonts w:ascii="Arial Narrow" w:hAnsi="Arial Narrow"/>
          <w:sz w:val="22"/>
        </w:rPr>
        <w:t>P</w:t>
      </w:r>
      <w:r w:rsidR="00151BB2" w:rsidRPr="005F7353">
        <w:rPr>
          <w:rFonts w:ascii="Arial Narrow" w:hAnsi="Arial Narrow"/>
          <w:sz w:val="22"/>
        </w:rPr>
        <w:t>rijedlo</w:t>
      </w:r>
      <w:r w:rsidRPr="005F7353">
        <w:rPr>
          <w:rFonts w:ascii="Arial Narrow" w:hAnsi="Arial Narrow"/>
          <w:sz w:val="22"/>
        </w:rPr>
        <w:t>zi</w:t>
      </w:r>
      <w:r w:rsidR="00151BB2" w:rsidRPr="005F7353">
        <w:rPr>
          <w:rFonts w:ascii="Arial Narrow" w:hAnsi="Arial Narrow"/>
          <w:sz w:val="22"/>
        </w:rPr>
        <w:t>, primjedbe i komentar</w:t>
      </w:r>
      <w:r w:rsidR="00F37F62" w:rsidRPr="005F7353">
        <w:rPr>
          <w:rFonts w:ascii="Arial Narrow" w:hAnsi="Arial Narrow"/>
          <w:sz w:val="22"/>
        </w:rPr>
        <w:t>i</w:t>
      </w:r>
      <w:r w:rsidR="00151BB2" w:rsidRPr="005F7353">
        <w:rPr>
          <w:rFonts w:ascii="Arial Narrow" w:hAnsi="Arial Narrow"/>
          <w:sz w:val="22"/>
        </w:rPr>
        <w:t xml:space="preserve"> mo</w:t>
      </w:r>
      <w:r w:rsidRPr="005F7353">
        <w:rPr>
          <w:rFonts w:ascii="Arial Narrow" w:hAnsi="Arial Narrow"/>
          <w:sz w:val="22"/>
        </w:rPr>
        <w:t>gu se</w:t>
      </w:r>
      <w:r w:rsidR="00151BB2" w:rsidRPr="005F7353">
        <w:rPr>
          <w:rFonts w:ascii="Arial Narrow" w:hAnsi="Arial Narrow"/>
          <w:sz w:val="22"/>
        </w:rPr>
        <w:t xml:space="preserve"> u pisanom obliku na popunjenom propisanom obrascu poslati na adresu Grada Lepoglave, Antuna Mihanovića 12, Lepoglava (s naznakom: „Savjetovanj</w:t>
      </w:r>
      <w:r w:rsidR="00F37F62" w:rsidRPr="005F7353">
        <w:rPr>
          <w:rFonts w:ascii="Arial Narrow" w:hAnsi="Arial Narrow"/>
          <w:sz w:val="22"/>
        </w:rPr>
        <w:t>e</w:t>
      </w:r>
      <w:r w:rsidR="00151BB2" w:rsidRPr="005F7353">
        <w:rPr>
          <w:rFonts w:ascii="Arial Narrow" w:hAnsi="Arial Narrow"/>
          <w:sz w:val="22"/>
        </w:rPr>
        <w:t xml:space="preserve"> sa zainteresiranom javnošću – </w:t>
      </w:r>
      <w:r w:rsidR="006555D2" w:rsidRPr="005F7353">
        <w:rPr>
          <w:rFonts w:ascii="Arial Narrow" w:hAnsi="Arial Narrow"/>
          <w:sz w:val="22"/>
        </w:rPr>
        <w:t>Odluka o koeficijentima</w:t>
      </w:r>
      <w:r w:rsidR="00151BB2" w:rsidRPr="005F7353">
        <w:rPr>
          <w:rFonts w:ascii="Arial Narrow" w:hAnsi="Arial Narrow"/>
          <w:sz w:val="22"/>
        </w:rPr>
        <w:t>“) ili na e-mail ad</w:t>
      </w:r>
      <w:r w:rsidR="003032FB" w:rsidRPr="005F7353">
        <w:rPr>
          <w:rFonts w:ascii="Arial Narrow" w:hAnsi="Arial Narrow"/>
          <w:sz w:val="22"/>
        </w:rPr>
        <w:t xml:space="preserve">resu: </w:t>
      </w:r>
      <w:hyperlink r:id="rId9" w:history="1">
        <w:r w:rsidR="003032FB" w:rsidRPr="005F7353">
          <w:rPr>
            <w:rStyle w:val="Hiperveza"/>
            <w:rFonts w:ascii="Arial Narrow" w:hAnsi="Arial Narrow"/>
            <w:sz w:val="22"/>
          </w:rPr>
          <w:t>lepoglava@lepoglava.hr</w:t>
        </w:r>
      </w:hyperlink>
      <w:r w:rsidR="003032FB" w:rsidRPr="005F7353">
        <w:rPr>
          <w:rFonts w:ascii="Arial Narrow" w:hAnsi="Arial Narrow"/>
          <w:sz w:val="22"/>
        </w:rPr>
        <w:t xml:space="preserve"> </w:t>
      </w:r>
      <w:r w:rsidR="00151BB2" w:rsidRPr="005F7353">
        <w:rPr>
          <w:rFonts w:ascii="Arial Narrow" w:hAnsi="Arial Narrow"/>
          <w:sz w:val="22"/>
        </w:rPr>
        <w:t xml:space="preserve">zaključno </w:t>
      </w:r>
      <w:r w:rsidR="00151BB2" w:rsidRPr="005F7353">
        <w:rPr>
          <w:rFonts w:ascii="Arial Narrow" w:hAnsi="Arial Narrow"/>
          <w:b/>
          <w:bCs/>
          <w:sz w:val="22"/>
        </w:rPr>
        <w:t>do</w:t>
      </w:r>
      <w:r w:rsidR="00151BB2" w:rsidRPr="005F7353">
        <w:rPr>
          <w:rFonts w:ascii="Arial Narrow" w:hAnsi="Arial Narrow"/>
          <w:sz w:val="22"/>
        </w:rPr>
        <w:t xml:space="preserve"> </w:t>
      </w:r>
      <w:r w:rsidR="002A4FC3" w:rsidRPr="005F7353">
        <w:rPr>
          <w:rFonts w:ascii="Arial Narrow" w:hAnsi="Arial Narrow"/>
          <w:b/>
          <w:sz w:val="22"/>
          <w:u w:val="single"/>
        </w:rPr>
        <w:t>17.04.2026</w:t>
      </w:r>
      <w:r w:rsidR="00AC0040" w:rsidRPr="005F7353">
        <w:rPr>
          <w:rFonts w:ascii="Arial Narrow" w:hAnsi="Arial Narrow"/>
          <w:b/>
          <w:sz w:val="22"/>
          <w:u w:val="single"/>
        </w:rPr>
        <w:t xml:space="preserve">. </w:t>
      </w:r>
      <w:r w:rsidR="00BF0F31" w:rsidRPr="005F7353">
        <w:rPr>
          <w:rFonts w:ascii="Arial Narrow" w:hAnsi="Arial Narrow"/>
          <w:b/>
          <w:sz w:val="22"/>
          <w:u w:val="single"/>
        </w:rPr>
        <w:t xml:space="preserve">godine </w:t>
      </w:r>
      <w:r w:rsidR="00D60F82" w:rsidRPr="005F7353">
        <w:rPr>
          <w:rFonts w:ascii="Arial Narrow" w:hAnsi="Arial Narrow"/>
          <w:b/>
          <w:sz w:val="22"/>
          <w:u w:val="single"/>
        </w:rPr>
        <w:t>do 10,00 sati</w:t>
      </w:r>
      <w:r w:rsidR="00BF0F31" w:rsidRPr="005F7353">
        <w:rPr>
          <w:rFonts w:ascii="Arial Narrow" w:hAnsi="Arial Narrow"/>
          <w:b/>
          <w:sz w:val="22"/>
          <w:u w:val="single"/>
        </w:rPr>
        <w:t>.</w:t>
      </w:r>
    </w:p>
    <w:p w14:paraId="68762C47" w14:textId="77777777" w:rsidR="00151BB2" w:rsidRPr="005F7353" w:rsidRDefault="00151BB2" w:rsidP="00151BB2">
      <w:pPr>
        <w:jc w:val="both"/>
        <w:rPr>
          <w:rFonts w:ascii="Arial Narrow" w:hAnsi="Arial Narrow"/>
          <w:sz w:val="22"/>
        </w:rPr>
      </w:pPr>
    </w:p>
    <w:p w14:paraId="188D8FD0" w14:textId="5854AFAE" w:rsidR="002E639E" w:rsidRPr="005F7353" w:rsidRDefault="00D60F82" w:rsidP="00151BB2">
      <w:pPr>
        <w:jc w:val="both"/>
        <w:rPr>
          <w:rFonts w:ascii="Arial Narrow" w:hAnsi="Arial Narrow"/>
          <w:sz w:val="22"/>
        </w:rPr>
      </w:pPr>
      <w:r w:rsidRPr="005F7353">
        <w:rPr>
          <w:rFonts w:ascii="Arial Narrow" w:hAnsi="Arial Narrow"/>
          <w:sz w:val="22"/>
        </w:rPr>
        <w:t xml:space="preserve">Sukladno odredbi članka 11. Zakona o pravu na pristup informacijama („Narodne novine“ broj 25/13, 85/15 i 69/22)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službenoj </w:t>
      </w:r>
      <w:r w:rsidR="00450926" w:rsidRPr="005F7353">
        <w:rPr>
          <w:rFonts w:ascii="Arial Narrow" w:hAnsi="Arial Narrow"/>
          <w:sz w:val="22"/>
        </w:rPr>
        <w:t>internetskoj</w:t>
      </w:r>
      <w:r w:rsidRPr="005F7353">
        <w:rPr>
          <w:rFonts w:ascii="Arial Narrow" w:hAnsi="Arial Narrow"/>
          <w:sz w:val="22"/>
        </w:rPr>
        <w:t xml:space="preserve"> stranici Grada Lepoglave </w:t>
      </w:r>
      <w:hyperlink r:id="rId10" w:history="1">
        <w:r w:rsidRPr="005F7353">
          <w:rPr>
            <w:rStyle w:val="Hiperveza"/>
            <w:rFonts w:ascii="Arial Narrow" w:hAnsi="Arial Narrow"/>
            <w:sz w:val="22"/>
          </w:rPr>
          <w:t>www.lepoglava.hr</w:t>
        </w:r>
      </w:hyperlink>
      <w:r w:rsidRPr="005F7353">
        <w:rPr>
          <w:rFonts w:ascii="Arial Narrow" w:hAnsi="Arial Narrow"/>
          <w:sz w:val="22"/>
        </w:rPr>
        <w:t xml:space="preserve">. </w:t>
      </w:r>
    </w:p>
    <w:p w14:paraId="09D2E73F" w14:textId="77777777" w:rsidR="00D60F82" w:rsidRPr="0080358F" w:rsidRDefault="00151BB2" w:rsidP="00D60F82">
      <w:pPr>
        <w:jc w:val="both"/>
        <w:rPr>
          <w:rFonts w:ascii="Arial Narrow" w:hAnsi="Arial Narrow"/>
          <w:sz w:val="22"/>
        </w:rPr>
      </w:pPr>
      <w:r w:rsidRPr="00BF0F31">
        <w:rPr>
          <w:rFonts w:ascii="Arial Narrow" w:hAnsi="Arial Narrow"/>
          <w:sz w:val="22"/>
        </w:rPr>
        <w:t xml:space="preserve">                                                                                                                </w:t>
      </w:r>
    </w:p>
    <w:p w14:paraId="7AFE16B4" w14:textId="77777777" w:rsidR="00D60F82" w:rsidRPr="002A4FC3" w:rsidRDefault="00D60F82" w:rsidP="00D60F82">
      <w:pPr>
        <w:jc w:val="right"/>
        <w:rPr>
          <w:rFonts w:ascii="Arial Narrow" w:hAnsi="Arial Narrow"/>
          <w:bCs/>
          <w:sz w:val="22"/>
        </w:rPr>
      </w:pPr>
      <w:r w:rsidRPr="00BF0F31">
        <w:rPr>
          <w:rFonts w:ascii="Arial Narrow" w:hAnsi="Arial Narrow"/>
          <w:sz w:val="22"/>
        </w:rPr>
        <w:t xml:space="preserve">                                                                                                                    </w:t>
      </w:r>
      <w:r w:rsidRPr="002A4FC3">
        <w:rPr>
          <w:rFonts w:ascii="Arial Narrow" w:hAnsi="Arial Narrow"/>
          <w:bCs/>
          <w:sz w:val="22"/>
        </w:rPr>
        <w:t>PROČELNICA</w:t>
      </w:r>
    </w:p>
    <w:p w14:paraId="00B9E7CA" w14:textId="77777777" w:rsidR="00151BB2" w:rsidRPr="00BF0F31" w:rsidRDefault="00D60F82" w:rsidP="00DF1442">
      <w:pPr>
        <w:jc w:val="right"/>
        <w:rPr>
          <w:rFonts w:ascii="Arial Narrow" w:hAnsi="Arial Narrow"/>
          <w:sz w:val="22"/>
        </w:rPr>
      </w:pPr>
      <w:r w:rsidRPr="00BF0F31">
        <w:rPr>
          <w:rFonts w:ascii="Arial Narrow" w:hAnsi="Arial Narrow"/>
          <w:b/>
          <w:sz w:val="22"/>
        </w:rPr>
        <w:t xml:space="preserve">                                                                                                      </w:t>
      </w:r>
      <w:r w:rsidRPr="00BF0F31">
        <w:rPr>
          <w:rFonts w:ascii="Arial Narrow" w:hAnsi="Arial Narrow"/>
          <w:b/>
          <w:sz w:val="22"/>
        </w:rPr>
        <w:tab/>
        <w:t xml:space="preserve">  </w:t>
      </w:r>
      <w:r>
        <w:rPr>
          <w:rFonts w:ascii="Arial Narrow" w:hAnsi="Arial Narrow"/>
          <w:bCs/>
          <w:sz w:val="22"/>
        </w:rPr>
        <w:t xml:space="preserve">Maja Poje, dipl. </w:t>
      </w:r>
      <w:proofErr w:type="spellStart"/>
      <w:r>
        <w:rPr>
          <w:rFonts w:ascii="Arial Narrow" w:hAnsi="Arial Narrow"/>
          <w:bCs/>
          <w:sz w:val="22"/>
        </w:rPr>
        <w:t>iur</w:t>
      </w:r>
      <w:proofErr w:type="spellEnd"/>
      <w:r>
        <w:rPr>
          <w:rFonts w:ascii="Arial Narrow" w:hAnsi="Arial Narrow"/>
          <w:bCs/>
          <w:sz w:val="22"/>
        </w:rPr>
        <w:t>.</w:t>
      </w:r>
    </w:p>
    <w:sectPr w:rsidR="00151BB2" w:rsidRPr="00BF0F31" w:rsidSect="00957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4172B"/>
    <w:multiLevelType w:val="hybridMultilevel"/>
    <w:tmpl w:val="BA361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55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1E"/>
    <w:rsid w:val="0000432A"/>
    <w:rsid w:val="00016888"/>
    <w:rsid w:val="000201C5"/>
    <w:rsid w:val="000C2DB0"/>
    <w:rsid w:val="00125AAB"/>
    <w:rsid w:val="00151BB2"/>
    <w:rsid w:val="001865B6"/>
    <w:rsid w:val="001A5EB1"/>
    <w:rsid w:val="001C2D40"/>
    <w:rsid w:val="001C4ED2"/>
    <w:rsid w:val="001F61FB"/>
    <w:rsid w:val="0020294B"/>
    <w:rsid w:val="00217BE4"/>
    <w:rsid w:val="00217C48"/>
    <w:rsid w:val="00220889"/>
    <w:rsid w:val="002259E5"/>
    <w:rsid w:val="00235EB1"/>
    <w:rsid w:val="00273B7F"/>
    <w:rsid w:val="002A4FC3"/>
    <w:rsid w:val="002E639E"/>
    <w:rsid w:val="002F1BBC"/>
    <w:rsid w:val="002F441E"/>
    <w:rsid w:val="003032FB"/>
    <w:rsid w:val="0031123C"/>
    <w:rsid w:val="00320630"/>
    <w:rsid w:val="00324631"/>
    <w:rsid w:val="00361C82"/>
    <w:rsid w:val="00371E1D"/>
    <w:rsid w:val="003D6EA1"/>
    <w:rsid w:val="003E4BC1"/>
    <w:rsid w:val="003F5015"/>
    <w:rsid w:val="00430B85"/>
    <w:rsid w:val="00450926"/>
    <w:rsid w:val="004D708A"/>
    <w:rsid w:val="004F0B34"/>
    <w:rsid w:val="00572FB7"/>
    <w:rsid w:val="00577A32"/>
    <w:rsid w:val="005B5ABC"/>
    <w:rsid w:val="005D005E"/>
    <w:rsid w:val="005E488C"/>
    <w:rsid w:val="005F7353"/>
    <w:rsid w:val="00600046"/>
    <w:rsid w:val="006351B3"/>
    <w:rsid w:val="00654841"/>
    <w:rsid w:val="006555D2"/>
    <w:rsid w:val="0067261D"/>
    <w:rsid w:val="0069588D"/>
    <w:rsid w:val="00697716"/>
    <w:rsid w:val="006B5B90"/>
    <w:rsid w:val="007239C8"/>
    <w:rsid w:val="00751269"/>
    <w:rsid w:val="0075794D"/>
    <w:rsid w:val="00782A50"/>
    <w:rsid w:val="007B7102"/>
    <w:rsid w:val="0085260B"/>
    <w:rsid w:val="00866177"/>
    <w:rsid w:val="008741D6"/>
    <w:rsid w:val="008B3D0B"/>
    <w:rsid w:val="008F5FE1"/>
    <w:rsid w:val="00921BFE"/>
    <w:rsid w:val="00957AE6"/>
    <w:rsid w:val="00971DD9"/>
    <w:rsid w:val="00974EE6"/>
    <w:rsid w:val="00995F67"/>
    <w:rsid w:val="009B2B5B"/>
    <w:rsid w:val="00A15A9C"/>
    <w:rsid w:val="00A4568D"/>
    <w:rsid w:val="00A50882"/>
    <w:rsid w:val="00AC0040"/>
    <w:rsid w:val="00AC667E"/>
    <w:rsid w:val="00AC6B7D"/>
    <w:rsid w:val="00AE035C"/>
    <w:rsid w:val="00B01841"/>
    <w:rsid w:val="00B947F5"/>
    <w:rsid w:val="00BC494E"/>
    <w:rsid w:val="00BD798C"/>
    <w:rsid w:val="00BE570E"/>
    <w:rsid w:val="00BF0F31"/>
    <w:rsid w:val="00BF7284"/>
    <w:rsid w:val="00C0321A"/>
    <w:rsid w:val="00C90CDB"/>
    <w:rsid w:val="00C96101"/>
    <w:rsid w:val="00D02E6B"/>
    <w:rsid w:val="00D430D0"/>
    <w:rsid w:val="00D56102"/>
    <w:rsid w:val="00D60F82"/>
    <w:rsid w:val="00D63C1A"/>
    <w:rsid w:val="00D7542E"/>
    <w:rsid w:val="00D76E19"/>
    <w:rsid w:val="00DD7608"/>
    <w:rsid w:val="00DF1442"/>
    <w:rsid w:val="00E12EA4"/>
    <w:rsid w:val="00E23849"/>
    <w:rsid w:val="00E27F89"/>
    <w:rsid w:val="00E57D97"/>
    <w:rsid w:val="00EA011E"/>
    <w:rsid w:val="00EB6149"/>
    <w:rsid w:val="00F2027A"/>
    <w:rsid w:val="00F37F62"/>
    <w:rsid w:val="00F6713F"/>
    <w:rsid w:val="00FA731E"/>
    <w:rsid w:val="00FB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BCC4"/>
  <w15:chartTrackingRefBased/>
  <w15:docId w15:val="{14BF3536-44EA-43E6-B3A5-89B79072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C8"/>
    <w:rPr>
      <w:sz w:val="24"/>
      <w:szCs w:val="2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5A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A011E"/>
    <w:rPr>
      <w:color w:val="0563C1"/>
      <w:u w:val="single"/>
    </w:rPr>
  </w:style>
  <w:style w:type="character" w:customStyle="1" w:styleId="Naslov3Char">
    <w:name w:val="Naslov 3 Char"/>
    <w:link w:val="Naslov3"/>
    <w:uiPriority w:val="9"/>
    <w:semiHidden/>
    <w:rsid w:val="00A15A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32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0321A"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uiPriority w:val="99"/>
    <w:semiHidden/>
    <w:unhideWhenUsed/>
    <w:rsid w:val="00303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lepoglava@lepoglava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623A-87A7-47CB-BDF5-6FAE5089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Links>
    <vt:vector size="18" baseType="variant"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http://www.lepoglava.hr/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cp:lastModifiedBy>Marija Horvat</cp:lastModifiedBy>
  <cp:revision>4</cp:revision>
  <cp:lastPrinted>2022-11-14T11:22:00Z</cp:lastPrinted>
  <dcterms:created xsi:type="dcterms:W3CDTF">2026-03-17T07:07:00Z</dcterms:created>
  <dcterms:modified xsi:type="dcterms:W3CDTF">2026-03-17T07:18:00Z</dcterms:modified>
</cp:coreProperties>
</file>